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7BC94" w14:textId="5E722391" w:rsidR="00A664B2" w:rsidRPr="002A1628" w:rsidRDefault="00A664B2" w:rsidP="002A1628">
      <w:pPr>
        <w:tabs>
          <w:tab w:val="left" w:pos="0"/>
        </w:tabs>
        <w:suppressAutoHyphens/>
        <w:spacing w:after="0"/>
        <w:ind w:left="-360"/>
        <w:rPr>
          <w:rFonts w:ascii="Arial" w:hAnsi="Arial" w:cs="Arial"/>
          <w:sz w:val="16"/>
          <w:szCs w:val="16"/>
        </w:rPr>
      </w:pPr>
      <w:r w:rsidRPr="00A664B2">
        <w:rPr>
          <w:rFonts w:ascii="Arial" w:hAnsi="Arial" w:cs="Arial"/>
          <w:spacing w:val="-2"/>
          <w:sz w:val="16"/>
          <w:szCs w:val="16"/>
        </w:rPr>
        <w:t>1.</w:t>
      </w:r>
      <w:r w:rsidR="002A1628">
        <w:rPr>
          <w:rFonts w:ascii="Arial" w:hAnsi="Arial" w:cs="Arial"/>
          <w:b/>
          <w:spacing w:val="-2"/>
          <w:sz w:val="16"/>
          <w:szCs w:val="16"/>
        </w:rPr>
        <w:tab/>
        <w:t>AUTHORIZATIONS:</w:t>
      </w:r>
      <w:r w:rsidR="002A1628">
        <w:rPr>
          <w:rFonts w:ascii="Arial" w:hAnsi="Arial" w:cs="Arial"/>
          <w:color w:val="FF0000"/>
          <w:spacing w:val="-2"/>
          <w:sz w:val="16"/>
          <w:szCs w:val="16"/>
        </w:rPr>
        <w:tab/>
      </w:r>
      <w:r w:rsidR="002A1628">
        <w:rPr>
          <w:rFonts w:ascii="Arial" w:hAnsi="Arial" w:cs="Arial"/>
          <w:color w:val="FF0000"/>
          <w:spacing w:val="-2"/>
          <w:sz w:val="16"/>
          <w:szCs w:val="16"/>
        </w:rPr>
        <w:tab/>
      </w:r>
      <w:r w:rsidR="002A1628">
        <w:rPr>
          <w:rFonts w:ascii="Arial" w:hAnsi="Arial" w:cs="Arial"/>
          <w:color w:val="FF0000"/>
          <w:spacing w:val="-2"/>
          <w:sz w:val="16"/>
          <w:szCs w:val="16"/>
        </w:rPr>
        <w:tab/>
      </w:r>
      <w:r w:rsidR="002A1628">
        <w:rPr>
          <w:rFonts w:ascii="Arial" w:hAnsi="Arial" w:cs="Arial"/>
          <w:color w:val="FF0000"/>
          <w:spacing w:val="-2"/>
          <w:sz w:val="16"/>
          <w:szCs w:val="16"/>
        </w:rPr>
        <w:tab/>
      </w:r>
      <w:r w:rsidR="002A1628" w:rsidRPr="002A1628">
        <w:rPr>
          <w:rFonts w:ascii="Arial" w:hAnsi="Arial" w:cs="Arial"/>
          <w:sz w:val="16"/>
          <w:szCs w:val="16"/>
        </w:rPr>
        <w:t>15 USC 648</w:t>
      </w:r>
      <w:r w:rsidR="002A1628">
        <w:rPr>
          <w:rFonts w:ascii="Arial" w:hAnsi="Arial" w:cs="Arial"/>
          <w:sz w:val="16"/>
          <w:szCs w:val="16"/>
        </w:rPr>
        <w:t xml:space="preserve">, </w:t>
      </w:r>
      <w:r w:rsidR="002A1628" w:rsidRPr="002A1628">
        <w:rPr>
          <w:rFonts w:ascii="Arial" w:hAnsi="Arial" w:cs="Arial"/>
          <w:sz w:val="16"/>
          <w:szCs w:val="16"/>
        </w:rPr>
        <w:t>31 USC 6305</w:t>
      </w:r>
      <w:r w:rsidR="002A1628">
        <w:rPr>
          <w:rFonts w:ascii="Arial" w:hAnsi="Arial" w:cs="Arial"/>
          <w:sz w:val="16"/>
          <w:szCs w:val="16"/>
        </w:rPr>
        <w:t xml:space="preserve">, </w:t>
      </w:r>
      <w:r w:rsidR="002A1628" w:rsidRPr="002A1628">
        <w:rPr>
          <w:rFonts w:ascii="Arial" w:hAnsi="Arial" w:cs="Arial"/>
          <w:sz w:val="16"/>
          <w:szCs w:val="16"/>
        </w:rPr>
        <w:t>13 CFR Part 130</w:t>
      </w:r>
    </w:p>
    <w:p w14:paraId="5AEA56AD" w14:textId="637752ED" w:rsidR="00A664B2" w:rsidRPr="002A1628" w:rsidRDefault="002A1628" w:rsidP="00A664B2">
      <w:pPr>
        <w:tabs>
          <w:tab w:val="left" w:pos="0"/>
        </w:tabs>
        <w:suppressAutoHyphens/>
        <w:spacing w:after="0"/>
        <w:rPr>
          <w:rFonts w:ascii="Arial" w:hAnsi="Arial" w:cs="Arial"/>
          <w:spacing w:val="-2"/>
          <w:sz w:val="16"/>
          <w:szCs w:val="16"/>
        </w:rPr>
      </w:pPr>
      <w:r w:rsidRPr="002A1628">
        <w:rPr>
          <w:rFonts w:ascii="Arial" w:hAnsi="Arial" w:cs="Arial"/>
          <w:spacing w:val="-2"/>
          <w:sz w:val="16"/>
          <w:szCs w:val="16"/>
        </w:rPr>
        <w:tab/>
      </w:r>
      <w:r w:rsidRPr="002A1628">
        <w:rPr>
          <w:rFonts w:ascii="Arial" w:hAnsi="Arial" w:cs="Arial"/>
          <w:spacing w:val="-2"/>
          <w:sz w:val="16"/>
          <w:szCs w:val="16"/>
        </w:rPr>
        <w:tab/>
      </w:r>
      <w:r w:rsidRPr="002A1628">
        <w:rPr>
          <w:rFonts w:ascii="Arial" w:hAnsi="Arial" w:cs="Arial"/>
          <w:spacing w:val="-2"/>
          <w:sz w:val="16"/>
          <w:szCs w:val="16"/>
        </w:rPr>
        <w:tab/>
      </w:r>
      <w:r w:rsidRPr="002A1628">
        <w:rPr>
          <w:rFonts w:ascii="Arial" w:hAnsi="Arial" w:cs="Arial"/>
          <w:spacing w:val="-2"/>
          <w:sz w:val="16"/>
          <w:szCs w:val="16"/>
        </w:rPr>
        <w:tab/>
      </w:r>
      <w:r w:rsidRPr="002A1628">
        <w:rPr>
          <w:rFonts w:ascii="Arial" w:hAnsi="Arial" w:cs="Arial"/>
          <w:spacing w:val="-2"/>
          <w:sz w:val="16"/>
          <w:szCs w:val="16"/>
        </w:rPr>
        <w:tab/>
      </w:r>
      <w:r w:rsidRPr="002A1628">
        <w:rPr>
          <w:rFonts w:ascii="Arial" w:hAnsi="Arial" w:cs="Arial"/>
          <w:spacing w:val="-2"/>
          <w:sz w:val="16"/>
          <w:szCs w:val="16"/>
        </w:rPr>
        <w:tab/>
      </w:r>
    </w:p>
    <w:p w14:paraId="73C298BD" w14:textId="5ADC52C9" w:rsidR="002A1628" w:rsidRPr="00A664B2" w:rsidRDefault="00A664B2" w:rsidP="002A1628">
      <w:pPr>
        <w:tabs>
          <w:tab w:val="left" w:pos="0"/>
        </w:tabs>
        <w:suppressAutoHyphens/>
        <w:spacing w:after="0"/>
        <w:rPr>
          <w:rFonts w:ascii="Arial" w:hAnsi="Arial" w:cs="Arial"/>
          <w:spacing w:val="-2"/>
          <w:sz w:val="16"/>
          <w:szCs w:val="16"/>
        </w:rPr>
      </w:pPr>
      <w:r w:rsidRPr="002A1628">
        <w:rPr>
          <w:rFonts w:ascii="Arial" w:hAnsi="Arial" w:cs="Arial"/>
          <w:spacing w:val="-2"/>
          <w:sz w:val="16"/>
          <w:szCs w:val="16"/>
        </w:rPr>
        <w:tab/>
      </w:r>
      <w:r w:rsidRPr="002A1628">
        <w:rPr>
          <w:rFonts w:ascii="Arial" w:hAnsi="Arial" w:cs="Arial"/>
          <w:spacing w:val="-2"/>
          <w:sz w:val="16"/>
          <w:szCs w:val="16"/>
        </w:rPr>
        <w:tab/>
      </w:r>
      <w:r w:rsidRPr="002A1628">
        <w:rPr>
          <w:rFonts w:ascii="Arial" w:hAnsi="Arial" w:cs="Arial"/>
          <w:spacing w:val="-2"/>
          <w:sz w:val="16"/>
          <w:szCs w:val="16"/>
        </w:rPr>
        <w:tab/>
      </w:r>
      <w:r w:rsidRPr="002A1628">
        <w:rPr>
          <w:rFonts w:ascii="Arial" w:hAnsi="Arial" w:cs="Arial"/>
          <w:spacing w:val="-2"/>
          <w:sz w:val="16"/>
          <w:szCs w:val="16"/>
        </w:rPr>
        <w:tab/>
      </w:r>
      <w:r w:rsidRPr="002A1628">
        <w:rPr>
          <w:rFonts w:ascii="Arial" w:hAnsi="Arial" w:cs="Arial"/>
          <w:spacing w:val="-2"/>
          <w:sz w:val="16"/>
          <w:szCs w:val="16"/>
        </w:rPr>
        <w:tab/>
      </w:r>
      <w:r w:rsidRPr="002A1628">
        <w:rPr>
          <w:rFonts w:ascii="Arial" w:hAnsi="Arial" w:cs="Arial"/>
          <w:spacing w:val="-2"/>
          <w:sz w:val="16"/>
          <w:szCs w:val="16"/>
        </w:rPr>
        <w:tab/>
      </w:r>
    </w:p>
    <w:p w14:paraId="40F8BA72" w14:textId="77777777" w:rsidR="00A664B2" w:rsidRPr="00A664B2" w:rsidRDefault="00A664B2" w:rsidP="00A664B2">
      <w:pPr>
        <w:tabs>
          <w:tab w:val="left" w:pos="0"/>
        </w:tabs>
        <w:suppressAutoHyphens/>
        <w:spacing w:after="0"/>
        <w:ind w:left="-360"/>
        <w:rPr>
          <w:rFonts w:ascii="Arial" w:hAnsi="Arial" w:cs="Arial"/>
          <w:b/>
          <w:spacing w:val="-2"/>
          <w:sz w:val="16"/>
          <w:szCs w:val="16"/>
        </w:rPr>
      </w:pPr>
      <w:r w:rsidRPr="00A664B2">
        <w:rPr>
          <w:rFonts w:ascii="Arial" w:hAnsi="Arial" w:cs="Arial"/>
          <w:spacing w:val="-2"/>
          <w:sz w:val="16"/>
          <w:szCs w:val="16"/>
        </w:rPr>
        <w:t xml:space="preserve">2. </w:t>
      </w:r>
      <w:r w:rsidRPr="00A664B2">
        <w:rPr>
          <w:rFonts w:ascii="Arial" w:hAnsi="Arial" w:cs="Arial"/>
          <w:spacing w:val="-2"/>
          <w:sz w:val="16"/>
          <w:szCs w:val="16"/>
        </w:rPr>
        <w:tab/>
      </w:r>
      <w:r w:rsidRPr="00A664B2">
        <w:rPr>
          <w:rFonts w:ascii="Arial" w:hAnsi="Arial" w:cs="Arial"/>
          <w:b/>
          <w:spacing w:val="-2"/>
          <w:sz w:val="16"/>
          <w:szCs w:val="16"/>
        </w:rPr>
        <w:t xml:space="preserve">OMB UNIFORM ADMINISTRATIVE </w:t>
      </w:r>
    </w:p>
    <w:p w14:paraId="21158933" w14:textId="6E9490E5" w:rsidR="00A664B2" w:rsidRPr="00A664B2" w:rsidRDefault="00A664B2" w:rsidP="00A664B2">
      <w:pPr>
        <w:tabs>
          <w:tab w:val="left" w:pos="0"/>
        </w:tabs>
        <w:suppressAutoHyphens/>
        <w:spacing w:after="0"/>
        <w:rPr>
          <w:rFonts w:ascii="Arial" w:hAnsi="Arial" w:cs="Arial"/>
          <w:b/>
          <w:spacing w:val="-2"/>
          <w:sz w:val="16"/>
          <w:szCs w:val="16"/>
        </w:rPr>
      </w:pPr>
      <w:r w:rsidRPr="00A664B2">
        <w:rPr>
          <w:rFonts w:ascii="Arial" w:hAnsi="Arial" w:cs="Arial"/>
          <w:b/>
          <w:spacing w:val="-2"/>
          <w:sz w:val="16"/>
          <w:szCs w:val="16"/>
        </w:rPr>
        <w:t>REQUIREMENTS:</w:t>
      </w:r>
      <w:r w:rsidRPr="00A664B2">
        <w:rPr>
          <w:rFonts w:ascii="Arial" w:hAnsi="Arial" w:cs="Arial"/>
          <w:b/>
          <w:spacing w:val="-2"/>
          <w:sz w:val="16"/>
          <w:szCs w:val="16"/>
        </w:rPr>
        <w:tab/>
      </w:r>
      <w:r w:rsidRPr="00A664B2">
        <w:rPr>
          <w:rFonts w:ascii="Arial" w:hAnsi="Arial" w:cs="Arial"/>
          <w:b/>
          <w:spacing w:val="-2"/>
          <w:sz w:val="16"/>
          <w:szCs w:val="16"/>
        </w:rPr>
        <w:tab/>
      </w:r>
      <w:r w:rsidRPr="00A664B2">
        <w:rPr>
          <w:rFonts w:ascii="Arial" w:hAnsi="Arial" w:cs="Arial"/>
          <w:b/>
          <w:spacing w:val="-2"/>
          <w:sz w:val="16"/>
          <w:szCs w:val="16"/>
        </w:rPr>
        <w:tab/>
      </w:r>
      <w:r w:rsidRPr="00A664B2">
        <w:rPr>
          <w:rFonts w:ascii="Arial" w:hAnsi="Arial" w:cs="Arial"/>
          <w:b/>
          <w:spacing w:val="-2"/>
          <w:sz w:val="16"/>
          <w:szCs w:val="16"/>
        </w:rPr>
        <w:tab/>
      </w:r>
      <w:r>
        <w:rPr>
          <w:rFonts w:ascii="Arial" w:hAnsi="Arial" w:cs="Arial"/>
          <w:b/>
          <w:spacing w:val="-2"/>
          <w:sz w:val="16"/>
          <w:szCs w:val="16"/>
        </w:rPr>
        <w:tab/>
      </w:r>
      <w:r w:rsidR="00911C9A">
        <w:rPr>
          <w:rFonts w:ascii="Arial" w:hAnsi="Arial" w:cs="Arial"/>
          <w:spacing w:val="-2"/>
          <w:sz w:val="16"/>
          <w:szCs w:val="16"/>
        </w:rPr>
        <w:t xml:space="preserve">2 CFR Part 200, 2 CFR Part 215, </w:t>
      </w:r>
      <w:r w:rsidRPr="00A664B2">
        <w:rPr>
          <w:rFonts w:ascii="Arial" w:hAnsi="Arial" w:cs="Arial"/>
          <w:spacing w:val="-2"/>
          <w:sz w:val="16"/>
          <w:szCs w:val="16"/>
        </w:rPr>
        <w:t xml:space="preserve">2 CFR </w:t>
      </w:r>
      <w:r w:rsidR="00911C9A">
        <w:rPr>
          <w:rFonts w:ascii="Arial" w:hAnsi="Arial" w:cs="Arial"/>
          <w:spacing w:val="-2"/>
          <w:sz w:val="16"/>
          <w:szCs w:val="16"/>
        </w:rPr>
        <w:t>Part 220,</w:t>
      </w:r>
      <w:r w:rsidR="002A1628">
        <w:rPr>
          <w:rFonts w:ascii="Arial" w:hAnsi="Arial" w:cs="Arial"/>
          <w:spacing w:val="-2"/>
          <w:sz w:val="16"/>
          <w:szCs w:val="16"/>
        </w:rPr>
        <w:t xml:space="preserve"> OMB Circular-A-133</w:t>
      </w:r>
      <w:r w:rsidRPr="00A664B2">
        <w:rPr>
          <w:rFonts w:ascii="Arial" w:hAnsi="Arial" w:cs="Arial"/>
          <w:spacing w:val="-2"/>
          <w:sz w:val="16"/>
          <w:szCs w:val="16"/>
        </w:rPr>
        <w:tab/>
      </w:r>
      <w:r w:rsidRPr="00A664B2">
        <w:rPr>
          <w:rFonts w:ascii="Arial" w:hAnsi="Arial" w:cs="Arial"/>
          <w:spacing w:val="-2"/>
          <w:sz w:val="16"/>
          <w:szCs w:val="16"/>
        </w:rPr>
        <w:tab/>
      </w:r>
      <w:r w:rsidRPr="00A664B2">
        <w:rPr>
          <w:rFonts w:ascii="Arial" w:hAnsi="Arial" w:cs="Arial"/>
          <w:spacing w:val="-2"/>
          <w:sz w:val="16"/>
          <w:szCs w:val="16"/>
        </w:rPr>
        <w:tab/>
      </w:r>
      <w:r w:rsidRPr="00A664B2">
        <w:rPr>
          <w:rFonts w:ascii="Arial" w:hAnsi="Arial" w:cs="Arial"/>
          <w:spacing w:val="-2"/>
          <w:sz w:val="16"/>
          <w:szCs w:val="16"/>
        </w:rPr>
        <w:tab/>
      </w:r>
      <w:r w:rsidRPr="00A664B2">
        <w:rPr>
          <w:rFonts w:ascii="Arial" w:hAnsi="Arial" w:cs="Arial"/>
          <w:spacing w:val="-2"/>
          <w:sz w:val="16"/>
          <w:szCs w:val="16"/>
        </w:rPr>
        <w:tab/>
      </w:r>
      <w:r w:rsidRPr="00A664B2">
        <w:rPr>
          <w:rFonts w:ascii="Arial" w:hAnsi="Arial" w:cs="Arial"/>
          <w:spacing w:val="-2"/>
          <w:sz w:val="16"/>
          <w:szCs w:val="16"/>
        </w:rPr>
        <w:tab/>
      </w:r>
    </w:p>
    <w:p w14:paraId="523D1E93" w14:textId="77777777" w:rsidR="00A664B2" w:rsidRPr="00A664B2" w:rsidRDefault="00A664B2" w:rsidP="00A664B2">
      <w:pPr>
        <w:tabs>
          <w:tab w:val="left" w:pos="0"/>
        </w:tabs>
        <w:suppressAutoHyphens/>
        <w:spacing w:after="0"/>
        <w:rPr>
          <w:rFonts w:ascii="Arial" w:hAnsi="Arial" w:cs="Arial"/>
          <w:spacing w:val="-2"/>
          <w:sz w:val="16"/>
          <w:szCs w:val="16"/>
        </w:rPr>
      </w:pPr>
    </w:p>
    <w:p w14:paraId="0DCADE53" w14:textId="400F6C36" w:rsidR="00A664B2" w:rsidRPr="005A4D90" w:rsidRDefault="00A664B2" w:rsidP="00A664B2">
      <w:pPr>
        <w:tabs>
          <w:tab w:val="left" w:pos="0"/>
        </w:tabs>
        <w:suppressAutoHyphens/>
        <w:spacing w:after="0"/>
        <w:ind w:left="-360"/>
        <w:rPr>
          <w:rFonts w:ascii="Arial" w:hAnsi="Arial" w:cs="Arial"/>
          <w:color w:val="FF0000"/>
          <w:spacing w:val="-2"/>
          <w:sz w:val="16"/>
          <w:szCs w:val="16"/>
        </w:rPr>
      </w:pPr>
      <w:r w:rsidRPr="00A664B2">
        <w:rPr>
          <w:rFonts w:ascii="Arial" w:hAnsi="Arial" w:cs="Arial"/>
          <w:spacing w:val="-2"/>
          <w:sz w:val="16"/>
          <w:szCs w:val="16"/>
        </w:rPr>
        <w:t>3.</w:t>
      </w:r>
      <w:r w:rsidR="00D600B8">
        <w:rPr>
          <w:rFonts w:ascii="Arial" w:hAnsi="Arial" w:cs="Arial"/>
          <w:b/>
          <w:spacing w:val="-2"/>
          <w:sz w:val="16"/>
          <w:szCs w:val="16"/>
        </w:rPr>
        <w:tab/>
      </w:r>
      <w:r w:rsidR="002A1628">
        <w:rPr>
          <w:rFonts w:ascii="Arial" w:hAnsi="Arial" w:cs="Arial"/>
          <w:b/>
          <w:spacing w:val="-2"/>
          <w:sz w:val="16"/>
          <w:szCs w:val="16"/>
        </w:rPr>
        <w:t xml:space="preserve">U.S. SBA </w:t>
      </w:r>
      <w:r w:rsidR="00D600B8" w:rsidRPr="00D600B8">
        <w:rPr>
          <w:rFonts w:ascii="Arial" w:hAnsi="Arial" w:cs="Arial"/>
          <w:b/>
          <w:caps/>
          <w:spacing w:val="-2"/>
          <w:sz w:val="16"/>
          <w:szCs w:val="16"/>
        </w:rPr>
        <w:t>Notice of Award</w:t>
      </w:r>
      <w:r w:rsidR="007E3DCE">
        <w:rPr>
          <w:rFonts w:ascii="Arial" w:hAnsi="Arial" w:cs="Arial"/>
          <w:b/>
          <w:spacing w:val="-2"/>
          <w:sz w:val="16"/>
          <w:szCs w:val="16"/>
        </w:rPr>
        <w:t xml:space="preserve"> </w:t>
      </w:r>
      <w:r w:rsidR="007E3DCE" w:rsidRPr="007E3DCE">
        <w:rPr>
          <w:rFonts w:ascii="Arial" w:hAnsi="Arial" w:cs="Arial"/>
          <w:b/>
          <w:caps/>
          <w:spacing w:val="-2"/>
          <w:sz w:val="16"/>
          <w:szCs w:val="16"/>
        </w:rPr>
        <w:t>to SFCC</w:t>
      </w:r>
      <w:r w:rsidR="007E3DCE">
        <w:rPr>
          <w:rFonts w:ascii="Arial" w:hAnsi="Arial" w:cs="Arial"/>
          <w:b/>
          <w:spacing w:val="-2"/>
          <w:sz w:val="16"/>
          <w:szCs w:val="16"/>
        </w:rPr>
        <w:t xml:space="preserve"> </w:t>
      </w:r>
      <w:proofErr w:type="gramStart"/>
      <w:r w:rsidR="007E3DCE">
        <w:rPr>
          <w:rFonts w:ascii="Arial" w:hAnsi="Arial" w:cs="Arial"/>
          <w:b/>
          <w:spacing w:val="-2"/>
          <w:sz w:val="16"/>
          <w:szCs w:val="16"/>
        </w:rPr>
        <w:t xml:space="preserve">NO. </w:t>
      </w:r>
      <w:r w:rsidR="007E3DCE">
        <w:rPr>
          <w:rFonts w:ascii="Arial" w:hAnsi="Arial" w:cs="Arial"/>
          <w:spacing w:val="-2"/>
          <w:sz w:val="16"/>
          <w:szCs w:val="16"/>
        </w:rPr>
        <w:t>:</w:t>
      </w:r>
      <w:proofErr w:type="gramEnd"/>
      <w:r w:rsidR="007E3DCE">
        <w:rPr>
          <w:rFonts w:ascii="Arial" w:hAnsi="Arial" w:cs="Arial"/>
          <w:spacing w:val="-2"/>
          <w:sz w:val="16"/>
          <w:szCs w:val="16"/>
        </w:rPr>
        <w:t xml:space="preserve">  </w:t>
      </w:r>
      <w:r w:rsidRPr="00A664B2">
        <w:rPr>
          <w:rFonts w:ascii="Arial" w:hAnsi="Arial" w:cs="Arial"/>
          <w:spacing w:val="-2"/>
          <w:sz w:val="16"/>
          <w:szCs w:val="16"/>
        </w:rPr>
        <w:tab/>
      </w:r>
      <w:r w:rsidRPr="00A664B2">
        <w:rPr>
          <w:rFonts w:ascii="Arial" w:hAnsi="Arial" w:cs="Arial"/>
          <w:spacing w:val="-2"/>
          <w:sz w:val="16"/>
          <w:szCs w:val="16"/>
        </w:rPr>
        <w:tab/>
      </w:r>
      <w:r w:rsidRPr="002A1628">
        <w:rPr>
          <w:rFonts w:ascii="Arial" w:hAnsi="Arial" w:cs="Arial"/>
          <w:spacing w:val="-2"/>
          <w:sz w:val="16"/>
          <w:szCs w:val="16"/>
        </w:rPr>
        <w:t>SBAHQ</w:t>
      </w:r>
      <w:r w:rsidRPr="00E9024E">
        <w:rPr>
          <w:rFonts w:ascii="Arial" w:hAnsi="Arial" w:cs="Arial"/>
          <w:spacing w:val="-2"/>
          <w:sz w:val="16"/>
          <w:szCs w:val="16"/>
        </w:rPr>
        <w:t>-</w:t>
      </w:r>
      <w:r w:rsidR="00E75F23" w:rsidRPr="00E9024E">
        <w:rPr>
          <w:rFonts w:ascii="Arial" w:hAnsi="Arial" w:cs="Arial"/>
          <w:spacing w:val="-2"/>
          <w:sz w:val="16"/>
          <w:szCs w:val="16"/>
        </w:rPr>
        <w:t xml:space="preserve">20 </w:t>
      </w:r>
      <w:r w:rsidRPr="00E9024E">
        <w:rPr>
          <w:rFonts w:ascii="Arial" w:hAnsi="Arial" w:cs="Arial"/>
          <w:spacing w:val="-2"/>
          <w:sz w:val="16"/>
          <w:szCs w:val="16"/>
        </w:rPr>
        <w:t>-B-</w:t>
      </w:r>
      <w:r w:rsidR="00E75F23" w:rsidRPr="00E9024E">
        <w:rPr>
          <w:rFonts w:ascii="Arial" w:hAnsi="Arial" w:cs="Arial"/>
          <w:spacing w:val="-2"/>
          <w:sz w:val="16"/>
          <w:szCs w:val="16"/>
        </w:rPr>
        <w:t>0041</w:t>
      </w:r>
    </w:p>
    <w:p w14:paraId="3ABFBF5D" w14:textId="77777777" w:rsidR="00A664B2" w:rsidRPr="00A664B2" w:rsidRDefault="00A664B2" w:rsidP="00A664B2">
      <w:pPr>
        <w:tabs>
          <w:tab w:val="left" w:pos="0"/>
        </w:tabs>
        <w:suppressAutoHyphens/>
        <w:spacing w:after="0"/>
        <w:rPr>
          <w:rFonts w:ascii="Arial" w:hAnsi="Arial" w:cs="Arial"/>
          <w:spacing w:val="-2"/>
          <w:sz w:val="16"/>
          <w:szCs w:val="16"/>
        </w:rPr>
      </w:pPr>
    </w:p>
    <w:p w14:paraId="402E0114" w14:textId="06D0F0DE" w:rsidR="00102692" w:rsidRPr="00E9024E" w:rsidRDefault="00A664B2" w:rsidP="00102692">
      <w:pPr>
        <w:tabs>
          <w:tab w:val="left" w:pos="0"/>
        </w:tabs>
        <w:suppressAutoHyphens/>
        <w:spacing w:after="0"/>
        <w:ind w:left="-360"/>
        <w:rPr>
          <w:rFonts w:ascii="Arial" w:hAnsi="Arial" w:cs="Arial"/>
          <w:b/>
          <w:color w:val="FF0000"/>
          <w:spacing w:val="-2"/>
          <w:sz w:val="16"/>
          <w:szCs w:val="16"/>
        </w:rPr>
      </w:pPr>
      <w:r w:rsidRPr="00A664B2">
        <w:rPr>
          <w:rFonts w:ascii="Arial" w:hAnsi="Arial" w:cs="Arial"/>
          <w:spacing w:val="-2"/>
          <w:sz w:val="16"/>
          <w:szCs w:val="16"/>
        </w:rPr>
        <w:t>4.</w:t>
      </w:r>
      <w:r w:rsidRPr="00A664B2">
        <w:rPr>
          <w:rFonts w:ascii="Arial" w:hAnsi="Arial" w:cs="Arial"/>
          <w:spacing w:val="-2"/>
          <w:sz w:val="16"/>
          <w:szCs w:val="16"/>
        </w:rPr>
        <w:tab/>
      </w:r>
      <w:r w:rsidR="00CC6CE3">
        <w:rPr>
          <w:rFonts w:ascii="Arial" w:hAnsi="Arial" w:cs="Arial"/>
          <w:b/>
          <w:caps/>
          <w:spacing w:val="-2"/>
          <w:sz w:val="16"/>
          <w:szCs w:val="16"/>
        </w:rPr>
        <w:t>Subcontracted institution</w:t>
      </w:r>
      <w:r w:rsidRPr="00A664B2">
        <w:rPr>
          <w:rFonts w:ascii="Arial" w:hAnsi="Arial" w:cs="Arial"/>
          <w:b/>
          <w:spacing w:val="-2"/>
          <w:sz w:val="16"/>
          <w:szCs w:val="16"/>
        </w:rPr>
        <w:t>:</w:t>
      </w:r>
      <w:r w:rsidRPr="00A664B2">
        <w:rPr>
          <w:rFonts w:ascii="Arial" w:hAnsi="Arial" w:cs="Arial"/>
          <w:b/>
          <w:spacing w:val="-2"/>
          <w:sz w:val="16"/>
          <w:szCs w:val="16"/>
        </w:rPr>
        <w:tab/>
      </w:r>
      <w:r w:rsidRPr="00A664B2">
        <w:rPr>
          <w:rFonts w:ascii="Arial" w:hAnsi="Arial" w:cs="Arial"/>
          <w:b/>
          <w:spacing w:val="-2"/>
          <w:sz w:val="16"/>
          <w:szCs w:val="16"/>
        </w:rPr>
        <w:tab/>
      </w:r>
      <w:r w:rsidR="00102692">
        <w:rPr>
          <w:rFonts w:ascii="Arial" w:hAnsi="Arial" w:cs="Arial"/>
          <w:b/>
          <w:spacing w:val="-2"/>
          <w:sz w:val="16"/>
          <w:szCs w:val="16"/>
        </w:rPr>
        <w:tab/>
      </w:r>
      <w:r w:rsidR="00102692" w:rsidRPr="00E9024E">
        <w:rPr>
          <w:rFonts w:ascii="Arial" w:hAnsi="Arial" w:cs="Arial"/>
          <w:b/>
          <w:color w:val="FF0000"/>
          <w:spacing w:val="-2"/>
          <w:sz w:val="16"/>
          <w:szCs w:val="16"/>
        </w:rPr>
        <w:t>Central New Mexico Community College</w:t>
      </w:r>
    </w:p>
    <w:p w14:paraId="4F9966C8" w14:textId="035A36C6" w:rsidR="007E3DCE" w:rsidRPr="00E9024E" w:rsidRDefault="007E3DCE" w:rsidP="007E3DCE">
      <w:pPr>
        <w:tabs>
          <w:tab w:val="left" w:pos="0"/>
        </w:tabs>
        <w:suppressAutoHyphens/>
        <w:spacing w:after="0"/>
        <w:ind w:left="-360"/>
        <w:rPr>
          <w:rFonts w:ascii="Arial" w:hAnsi="Arial" w:cs="Arial"/>
          <w:color w:val="FF0000"/>
          <w:spacing w:val="-2"/>
          <w:sz w:val="16"/>
          <w:szCs w:val="16"/>
        </w:rPr>
      </w:pP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t xml:space="preserve">ADDRESS:  </w:t>
      </w:r>
      <w:r w:rsidR="00102692" w:rsidRPr="00E9024E">
        <w:rPr>
          <w:rFonts w:ascii="Arial" w:hAnsi="Arial" w:cs="Arial"/>
          <w:color w:val="FF0000"/>
          <w:spacing w:val="-2"/>
          <w:sz w:val="16"/>
          <w:szCs w:val="16"/>
        </w:rPr>
        <w:t>560 Eagle Rock Ave. NE</w:t>
      </w:r>
    </w:p>
    <w:p w14:paraId="6B566BAF" w14:textId="34720BC6" w:rsidR="00CC6CE3" w:rsidRPr="00E9024E" w:rsidRDefault="00102692" w:rsidP="007E3DCE">
      <w:pPr>
        <w:tabs>
          <w:tab w:val="left" w:pos="0"/>
        </w:tabs>
        <w:suppressAutoHyphens/>
        <w:spacing w:after="0"/>
        <w:ind w:left="-360"/>
        <w:rPr>
          <w:rFonts w:ascii="Arial" w:hAnsi="Arial" w:cs="Arial"/>
          <w:color w:val="FF0000"/>
          <w:spacing w:val="-2"/>
          <w:sz w:val="16"/>
          <w:szCs w:val="16"/>
        </w:rPr>
      </w:pP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t xml:space="preserve">    Albuquerque, NM 87113</w:t>
      </w:r>
    </w:p>
    <w:p w14:paraId="19798867" w14:textId="07033D82" w:rsidR="00CC6CE3" w:rsidRPr="00E9024E" w:rsidRDefault="00102692" w:rsidP="007E3DCE">
      <w:pPr>
        <w:tabs>
          <w:tab w:val="left" w:pos="0"/>
        </w:tabs>
        <w:suppressAutoHyphens/>
        <w:spacing w:after="0"/>
        <w:ind w:left="-360"/>
        <w:rPr>
          <w:rFonts w:ascii="Arial" w:hAnsi="Arial" w:cs="Arial"/>
          <w:color w:val="FF0000"/>
          <w:spacing w:val="-2"/>
          <w:sz w:val="16"/>
          <w:szCs w:val="16"/>
        </w:rPr>
      </w:pP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t xml:space="preserve">   (505)224-5250</w:t>
      </w:r>
    </w:p>
    <w:p w14:paraId="1D9D5BA3" w14:textId="1747228F" w:rsidR="00CC6CE3" w:rsidRPr="00487531" w:rsidRDefault="00102692" w:rsidP="007E3DCE">
      <w:pPr>
        <w:tabs>
          <w:tab w:val="left" w:pos="0"/>
        </w:tabs>
        <w:suppressAutoHyphens/>
        <w:spacing w:after="0"/>
        <w:ind w:left="-360"/>
        <w:rPr>
          <w:rFonts w:ascii="Arial" w:hAnsi="Arial" w:cs="Arial"/>
          <w:color w:val="FF0000"/>
          <w:spacing w:val="-2"/>
          <w:sz w:val="16"/>
          <w:szCs w:val="16"/>
        </w:rPr>
      </w:pP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r>
      <w:r w:rsidRPr="00E9024E">
        <w:rPr>
          <w:rFonts w:ascii="Arial" w:hAnsi="Arial" w:cs="Arial"/>
          <w:color w:val="FF0000"/>
          <w:spacing w:val="-2"/>
          <w:sz w:val="16"/>
          <w:szCs w:val="16"/>
        </w:rPr>
        <w:tab/>
        <w:t xml:space="preserve">   (505)224-5256 FAX</w:t>
      </w:r>
    </w:p>
    <w:p w14:paraId="1EF8743B" w14:textId="77777777" w:rsidR="00CC6CE3" w:rsidRDefault="00CC6CE3" w:rsidP="007E3DCE">
      <w:pPr>
        <w:tabs>
          <w:tab w:val="left" w:pos="0"/>
        </w:tabs>
        <w:suppressAutoHyphens/>
        <w:spacing w:after="0"/>
        <w:ind w:left="-360"/>
        <w:rPr>
          <w:rFonts w:ascii="Arial" w:hAnsi="Arial" w:cs="Arial"/>
          <w:spacing w:val="-2"/>
          <w:sz w:val="16"/>
          <w:szCs w:val="16"/>
        </w:rPr>
      </w:pPr>
    </w:p>
    <w:p w14:paraId="4276B1A4" w14:textId="65829162" w:rsidR="007E3DCE" w:rsidRPr="007E3DCE" w:rsidRDefault="007E3DCE" w:rsidP="007E3DCE">
      <w:pPr>
        <w:tabs>
          <w:tab w:val="left" w:pos="0"/>
        </w:tabs>
        <w:suppressAutoHyphens/>
        <w:spacing w:after="0"/>
        <w:ind w:left="-360"/>
        <w:rPr>
          <w:rFonts w:ascii="Arial" w:hAnsi="Arial" w:cs="Arial"/>
          <w:spacing w:val="-2"/>
          <w:sz w:val="16"/>
          <w:szCs w:val="16"/>
        </w:rPr>
      </w:pPr>
      <w:r>
        <w:rPr>
          <w:rFonts w:ascii="Arial" w:hAnsi="Arial" w:cs="Arial"/>
          <w:spacing w:val="-2"/>
          <w:sz w:val="16"/>
          <w:szCs w:val="16"/>
        </w:rPr>
        <w:t xml:space="preserve">5. </w:t>
      </w:r>
      <w:r>
        <w:rPr>
          <w:rFonts w:ascii="Arial" w:hAnsi="Arial" w:cs="Arial"/>
          <w:spacing w:val="-2"/>
          <w:sz w:val="16"/>
          <w:szCs w:val="16"/>
        </w:rPr>
        <w:tab/>
      </w:r>
      <w:r w:rsidR="00CC6CE3" w:rsidRPr="00CC6CE3">
        <w:rPr>
          <w:rFonts w:ascii="Arial" w:hAnsi="Arial" w:cs="Arial"/>
          <w:b/>
          <w:caps/>
          <w:spacing w:val="-2"/>
          <w:sz w:val="16"/>
          <w:szCs w:val="16"/>
        </w:rPr>
        <w:t>SBDC Subcontracted Service</w:t>
      </w:r>
      <w:r w:rsidR="00CC6CE3">
        <w:rPr>
          <w:rFonts w:ascii="Arial" w:hAnsi="Arial" w:cs="Arial"/>
          <w:spacing w:val="-2"/>
          <w:sz w:val="16"/>
          <w:szCs w:val="16"/>
        </w:rPr>
        <w:t xml:space="preserve"> </w:t>
      </w:r>
      <w:r w:rsidRPr="007E3DCE">
        <w:rPr>
          <w:rFonts w:ascii="Arial" w:hAnsi="Arial" w:cs="Arial"/>
          <w:b/>
          <w:caps/>
          <w:spacing w:val="-2"/>
          <w:sz w:val="16"/>
          <w:szCs w:val="16"/>
        </w:rPr>
        <w:t>Center</w:t>
      </w:r>
      <w:r>
        <w:rPr>
          <w:rFonts w:ascii="Arial" w:hAnsi="Arial" w:cs="Arial"/>
          <w:spacing w:val="-2"/>
          <w:sz w:val="16"/>
          <w:szCs w:val="16"/>
        </w:rPr>
        <w:t xml:space="preserve"> </w:t>
      </w:r>
      <w:r>
        <w:rPr>
          <w:rFonts w:ascii="Arial" w:hAnsi="Arial" w:cs="Arial"/>
          <w:b/>
          <w:spacing w:val="-2"/>
          <w:sz w:val="16"/>
          <w:szCs w:val="16"/>
        </w:rPr>
        <w:t>DIRECTOR</w:t>
      </w:r>
      <w:r w:rsidRPr="007E3DCE">
        <w:rPr>
          <w:rFonts w:ascii="Arial" w:hAnsi="Arial" w:cs="Arial"/>
          <w:b/>
          <w:spacing w:val="-2"/>
          <w:sz w:val="16"/>
          <w:szCs w:val="16"/>
        </w:rPr>
        <w:t>:</w:t>
      </w:r>
      <w:r w:rsidRPr="007E3DCE">
        <w:rPr>
          <w:rFonts w:ascii="Arial" w:hAnsi="Arial" w:cs="Arial"/>
          <w:spacing w:val="-2"/>
          <w:sz w:val="16"/>
          <w:szCs w:val="16"/>
        </w:rPr>
        <w:tab/>
      </w:r>
      <w:r>
        <w:rPr>
          <w:rFonts w:ascii="Arial" w:hAnsi="Arial" w:cs="Arial"/>
          <w:spacing w:val="-2"/>
          <w:sz w:val="16"/>
          <w:szCs w:val="16"/>
        </w:rPr>
        <w:t xml:space="preserve"> </w:t>
      </w:r>
      <w:r w:rsidR="00E75F23">
        <w:rPr>
          <w:rFonts w:ascii="Arial" w:hAnsi="Arial" w:cs="Arial"/>
          <w:spacing w:val="-2"/>
          <w:sz w:val="16"/>
          <w:szCs w:val="16"/>
        </w:rPr>
        <w:t>xxx</w:t>
      </w:r>
    </w:p>
    <w:p w14:paraId="1EB60E44" w14:textId="221C394A" w:rsidR="00A664B2" w:rsidRPr="00A664B2" w:rsidRDefault="00A664B2" w:rsidP="007E3DCE">
      <w:pPr>
        <w:tabs>
          <w:tab w:val="left" w:pos="0"/>
        </w:tabs>
        <w:suppressAutoHyphens/>
        <w:spacing w:after="0"/>
        <w:ind w:left="-360"/>
        <w:rPr>
          <w:rFonts w:ascii="Arial" w:hAnsi="Arial" w:cs="Arial"/>
          <w:spacing w:val="-2"/>
          <w:sz w:val="16"/>
          <w:szCs w:val="16"/>
        </w:rPr>
      </w:pPr>
      <w:r w:rsidRPr="00A664B2">
        <w:rPr>
          <w:rFonts w:ascii="Arial" w:hAnsi="Arial" w:cs="Arial"/>
          <w:b/>
          <w:spacing w:val="-2"/>
          <w:sz w:val="16"/>
          <w:szCs w:val="16"/>
        </w:rPr>
        <w:tab/>
      </w:r>
      <w:r w:rsidRPr="00A664B2">
        <w:rPr>
          <w:rFonts w:ascii="Arial" w:hAnsi="Arial" w:cs="Arial"/>
          <w:b/>
          <w:spacing w:val="-2"/>
          <w:sz w:val="16"/>
          <w:szCs w:val="16"/>
        </w:rPr>
        <w:tab/>
      </w:r>
      <w:r w:rsidRPr="00A664B2">
        <w:rPr>
          <w:rFonts w:ascii="Arial" w:hAnsi="Arial" w:cs="Arial"/>
          <w:b/>
          <w:spacing w:val="-2"/>
          <w:sz w:val="16"/>
          <w:szCs w:val="16"/>
        </w:rPr>
        <w:tab/>
      </w:r>
      <w:r w:rsidRPr="00A664B2">
        <w:rPr>
          <w:rFonts w:ascii="Arial" w:hAnsi="Arial" w:cs="Arial"/>
          <w:b/>
          <w:spacing w:val="-2"/>
          <w:sz w:val="16"/>
          <w:szCs w:val="16"/>
        </w:rPr>
        <w:tab/>
      </w:r>
    </w:p>
    <w:p w14:paraId="494E07F7" w14:textId="2F184876" w:rsidR="00A664B2" w:rsidRPr="00A664B2" w:rsidRDefault="007E3DCE" w:rsidP="00A664B2">
      <w:pPr>
        <w:tabs>
          <w:tab w:val="left" w:pos="0"/>
        </w:tabs>
        <w:suppressAutoHyphens/>
        <w:spacing w:after="0"/>
        <w:ind w:left="-360"/>
        <w:rPr>
          <w:rFonts w:ascii="Arial" w:hAnsi="Arial" w:cs="Arial"/>
          <w:spacing w:val="-2"/>
          <w:sz w:val="16"/>
          <w:szCs w:val="16"/>
        </w:rPr>
      </w:pPr>
      <w:r>
        <w:rPr>
          <w:rFonts w:ascii="Arial" w:hAnsi="Arial" w:cs="Arial"/>
          <w:spacing w:val="-2"/>
          <w:sz w:val="16"/>
          <w:szCs w:val="16"/>
        </w:rPr>
        <w:t>6</w:t>
      </w:r>
      <w:r w:rsidR="00A664B2" w:rsidRPr="00A664B2">
        <w:rPr>
          <w:rFonts w:ascii="Arial" w:hAnsi="Arial" w:cs="Arial"/>
          <w:spacing w:val="-2"/>
          <w:sz w:val="16"/>
          <w:szCs w:val="16"/>
        </w:rPr>
        <w:t>.</w:t>
      </w:r>
      <w:r w:rsidR="00911C9A">
        <w:rPr>
          <w:rFonts w:ascii="Arial" w:hAnsi="Arial" w:cs="Arial"/>
          <w:b/>
          <w:spacing w:val="-2"/>
          <w:sz w:val="16"/>
          <w:szCs w:val="16"/>
        </w:rPr>
        <w:tab/>
        <w:t xml:space="preserve">PROJECT/BUDGET/AGREEMENT </w:t>
      </w:r>
      <w:r w:rsidR="00A664B2" w:rsidRPr="00A664B2">
        <w:rPr>
          <w:rFonts w:ascii="Arial" w:hAnsi="Arial" w:cs="Arial"/>
          <w:b/>
          <w:spacing w:val="-2"/>
          <w:sz w:val="16"/>
          <w:szCs w:val="16"/>
        </w:rPr>
        <w:t>PERIOD:</w:t>
      </w:r>
      <w:r w:rsidR="00A664B2" w:rsidRPr="00A664B2">
        <w:rPr>
          <w:rFonts w:ascii="Arial" w:hAnsi="Arial" w:cs="Arial"/>
          <w:b/>
          <w:spacing w:val="-2"/>
          <w:sz w:val="16"/>
          <w:szCs w:val="16"/>
        </w:rPr>
        <w:tab/>
      </w:r>
      <w:r w:rsidR="00A664B2" w:rsidRPr="00A664B2">
        <w:rPr>
          <w:rFonts w:ascii="Arial" w:hAnsi="Arial" w:cs="Arial"/>
          <w:spacing w:val="-2"/>
          <w:sz w:val="16"/>
          <w:szCs w:val="16"/>
        </w:rPr>
        <w:t xml:space="preserve">       </w:t>
      </w:r>
      <w:r w:rsidR="00A664B2" w:rsidRPr="00A664B2">
        <w:rPr>
          <w:rFonts w:ascii="Arial" w:hAnsi="Arial" w:cs="Arial"/>
          <w:spacing w:val="-2"/>
          <w:sz w:val="16"/>
          <w:szCs w:val="16"/>
        </w:rPr>
        <w:tab/>
      </w:r>
      <w:r w:rsidR="00E75F23" w:rsidRPr="00911C9A">
        <w:rPr>
          <w:rFonts w:ascii="Arial" w:hAnsi="Arial" w:cs="Arial"/>
          <w:spacing w:val="-2"/>
          <w:sz w:val="16"/>
          <w:szCs w:val="16"/>
        </w:rPr>
        <w:t xml:space="preserve">January 1 – December 31, </w:t>
      </w:r>
      <w:r w:rsidR="00A664B2" w:rsidRPr="00911C9A">
        <w:rPr>
          <w:rFonts w:ascii="Arial" w:hAnsi="Arial" w:cs="Arial"/>
          <w:spacing w:val="-2"/>
          <w:sz w:val="16"/>
          <w:szCs w:val="16"/>
        </w:rPr>
        <w:t>202</w:t>
      </w:r>
      <w:r w:rsidR="00E75F23" w:rsidRPr="00911C9A">
        <w:rPr>
          <w:rFonts w:ascii="Arial" w:hAnsi="Arial" w:cs="Arial"/>
          <w:spacing w:val="-2"/>
          <w:sz w:val="16"/>
          <w:szCs w:val="16"/>
        </w:rPr>
        <w:t>1</w:t>
      </w:r>
    </w:p>
    <w:p w14:paraId="51947096" w14:textId="77777777" w:rsidR="00A664B2" w:rsidRPr="00A664B2" w:rsidRDefault="00A664B2" w:rsidP="00A664B2">
      <w:pPr>
        <w:tabs>
          <w:tab w:val="left" w:pos="0"/>
        </w:tabs>
        <w:suppressAutoHyphens/>
        <w:spacing w:after="0"/>
        <w:rPr>
          <w:rFonts w:ascii="Arial" w:hAnsi="Arial" w:cs="Arial"/>
          <w:spacing w:val="-2"/>
          <w:sz w:val="16"/>
          <w:szCs w:val="16"/>
        </w:rPr>
      </w:pPr>
    </w:p>
    <w:p w14:paraId="32D29BFB" w14:textId="23CEF7D4" w:rsidR="00A664B2" w:rsidRPr="00A664B2" w:rsidRDefault="007E3DCE" w:rsidP="007E3DCE">
      <w:pPr>
        <w:tabs>
          <w:tab w:val="left" w:pos="0"/>
        </w:tabs>
        <w:suppressAutoHyphens/>
        <w:spacing w:after="0"/>
        <w:ind w:left="-360" w:right="-1440"/>
        <w:rPr>
          <w:rFonts w:ascii="Arial" w:hAnsi="Arial" w:cs="Arial"/>
          <w:spacing w:val="-2"/>
          <w:sz w:val="16"/>
          <w:szCs w:val="16"/>
        </w:rPr>
      </w:pPr>
      <w:r>
        <w:rPr>
          <w:rFonts w:ascii="Arial" w:hAnsi="Arial" w:cs="Arial"/>
          <w:spacing w:val="-2"/>
          <w:sz w:val="16"/>
          <w:szCs w:val="16"/>
        </w:rPr>
        <w:t>7</w:t>
      </w:r>
      <w:r w:rsidR="00A664B2" w:rsidRPr="00A664B2">
        <w:rPr>
          <w:rFonts w:ascii="Arial" w:hAnsi="Arial" w:cs="Arial"/>
          <w:spacing w:val="-2"/>
          <w:sz w:val="16"/>
          <w:szCs w:val="16"/>
        </w:rPr>
        <w:t>.</w:t>
      </w:r>
      <w:r>
        <w:rPr>
          <w:rFonts w:ascii="Arial" w:hAnsi="Arial" w:cs="Arial"/>
          <w:b/>
          <w:spacing w:val="-2"/>
          <w:sz w:val="16"/>
          <w:szCs w:val="16"/>
        </w:rPr>
        <w:tab/>
      </w:r>
      <w:r w:rsidRPr="007E3DCE">
        <w:rPr>
          <w:rFonts w:ascii="Arial" w:hAnsi="Arial" w:cs="Arial"/>
          <w:b/>
          <w:caps/>
          <w:spacing w:val="-2"/>
          <w:sz w:val="16"/>
          <w:szCs w:val="16"/>
        </w:rPr>
        <w:t>Program Title</w:t>
      </w:r>
      <w:r w:rsidR="00A664B2" w:rsidRPr="007E3DCE">
        <w:rPr>
          <w:rFonts w:ascii="Arial" w:hAnsi="Arial" w:cs="Arial"/>
          <w:b/>
          <w:caps/>
          <w:spacing w:val="-2"/>
          <w:sz w:val="16"/>
          <w:szCs w:val="16"/>
        </w:rPr>
        <w:t>:</w:t>
      </w:r>
      <w:r w:rsidR="00A664B2" w:rsidRPr="00A664B2">
        <w:rPr>
          <w:rFonts w:ascii="Arial" w:hAnsi="Arial" w:cs="Arial"/>
          <w:b/>
          <w:spacing w:val="-2"/>
          <w:sz w:val="16"/>
          <w:szCs w:val="16"/>
        </w:rPr>
        <w:tab/>
      </w:r>
      <w:r w:rsidR="00A664B2" w:rsidRPr="00A664B2">
        <w:rPr>
          <w:rFonts w:ascii="Arial" w:hAnsi="Arial" w:cs="Arial"/>
          <w:spacing w:val="-2"/>
          <w:sz w:val="16"/>
          <w:szCs w:val="16"/>
        </w:rPr>
        <w:tab/>
        <w:t xml:space="preserve">       </w:t>
      </w:r>
      <w:r w:rsidR="00A664B2" w:rsidRPr="00A664B2">
        <w:rPr>
          <w:rFonts w:ascii="Arial" w:hAnsi="Arial" w:cs="Arial"/>
          <w:spacing w:val="-2"/>
          <w:sz w:val="16"/>
          <w:szCs w:val="16"/>
        </w:rPr>
        <w:tab/>
      </w:r>
      <w:r w:rsidR="00A664B2" w:rsidRPr="00A664B2">
        <w:rPr>
          <w:rFonts w:ascii="Arial" w:hAnsi="Arial" w:cs="Arial"/>
          <w:spacing w:val="-2"/>
          <w:sz w:val="16"/>
          <w:szCs w:val="16"/>
        </w:rPr>
        <w:tab/>
      </w:r>
      <w:r>
        <w:rPr>
          <w:rFonts w:ascii="Arial" w:hAnsi="Arial" w:cs="Arial"/>
          <w:spacing w:val="-2"/>
          <w:sz w:val="16"/>
          <w:szCs w:val="16"/>
        </w:rPr>
        <w:tab/>
      </w:r>
      <w:r w:rsidR="00A664B2" w:rsidRPr="007E3DCE">
        <w:rPr>
          <w:rFonts w:ascii="Arial" w:hAnsi="Arial" w:cs="Arial"/>
          <w:spacing w:val="-2"/>
          <w:sz w:val="16"/>
          <w:szCs w:val="16"/>
        </w:rPr>
        <w:t>S</w:t>
      </w:r>
      <w:r>
        <w:rPr>
          <w:rFonts w:ascii="Arial" w:hAnsi="Arial" w:cs="Arial"/>
          <w:spacing w:val="-2"/>
          <w:sz w:val="16"/>
          <w:szCs w:val="16"/>
        </w:rPr>
        <w:t xml:space="preserve">mall Business Development Center </w:t>
      </w:r>
      <w:r w:rsidR="00E75F23">
        <w:rPr>
          <w:rFonts w:ascii="Arial" w:hAnsi="Arial" w:cs="Arial"/>
          <w:spacing w:val="-2"/>
          <w:sz w:val="16"/>
          <w:szCs w:val="16"/>
        </w:rPr>
        <w:t xml:space="preserve">(SBDC) </w:t>
      </w:r>
      <w:r>
        <w:rPr>
          <w:rFonts w:ascii="Arial" w:hAnsi="Arial" w:cs="Arial"/>
          <w:spacing w:val="-2"/>
          <w:sz w:val="16"/>
          <w:szCs w:val="16"/>
        </w:rPr>
        <w:t>Program</w:t>
      </w:r>
    </w:p>
    <w:p w14:paraId="54B6CDBD" w14:textId="77777777" w:rsidR="00A664B2" w:rsidRPr="00A664B2" w:rsidRDefault="00A664B2" w:rsidP="00A664B2">
      <w:pPr>
        <w:tabs>
          <w:tab w:val="left" w:pos="0"/>
        </w:tabs>
        <w:suppressAutoHyphens/>
        <w:spacing w:after="0"/>
        <w:jc w:val="center"/>
        <w:rPr>
          <w:rFonts w:ascii="Arial" w:hAnsi="Arial" w:cs="Arial"/>
          <w:spacing w:val="-2"/>
          <w:sz w:val="16"/>
          <w:szCs w:val="16"/>
        </w:rPr>
      </w:pPr>
    </w:p>
    <w:p w14:paraId="03FFB889" w14:textId="0BBF2B64" w:rsidR="00A664B2" w:rsidRPr="00A664B2" w:rsidRDefault="00A664B2" w:rsidP="00A664B2">
      <w:pPr>
        <w:tabs>
          <w:tab w:val="left" w:pos="0"/>
        </w:tabs>
        <w:suppressAutoHyphens/>
        <w:spacing w:after="0"/>
        <w:ind w:left="-360"/>
        <w:rPr>
          <w:rFonts w:ascii="Arial" w:hAnsi="Arial" w:cs="Arial"/>
          <w:b/>
          <w:spacing w:val="-2"/>
          <w:sz w:val="16"/>
          <w:szCs w:val="16"/>
        </w:rPr>
      </w:pPr>
      <w:r w:rsidRPr="00A664B2">
        <w:rPr>
          <w:rFonts w:ascii="Arial" w:hAnsi="Arial" w:cs="Arial"/>
          <w:spacing w:val="-2"/>
          <w:sz w:val="16"/>
          <w:szCs w:val="16"/>
        </w:rPr>
        <w:t>8.</w:t>
      </w:r>
      <w:r w:rsidRPr="00A664B2">
        <w:rPr>
          <w:rFonts w:ascii="Arial" w:hAnsi="Arial" w:cs="Arial"/>
          <w:b/>
          <w:spacing w:val="-2"/>
          <w:sz w:val="16"/>
          <w:szCs w:val="16"/>
        </w:rPr>
        <w:tab/>
        <w:t>AMOUNT OF AWARD:</w:t>
      </w:r>
      <w:r w:rsidRPr="00A664B2">
        <w:rPr>
          <w:rFonts w:ascii="Arial" w:hAnsi="Arial" w:cs="Arial"/>
          <w:b/>
          <w:spacing w:val="-2"/>
          <w:sz w:val="16"/>
          <w:szCs w:val="16"/>
        </w:rPr>
        <w:tab/>
      </w:r>
      <w:r w:rsidRPr="00A664B2">
        <w:rPr>
          <w:rFonts w:ascii="Arial" w:hAnsi="Arial" w:cs="Arial"/>
          <w:b/>
          <w:spacing w:val="-2"/>
          <w:sz w:val="16"/>
          <w:szCs w:val="16"/>
        </w:rPr>
        <w:tab/>
        <w:t xml:space="preserve">       </w:t>
      </w:r>
      <w:r w:rsidRPr="00A664B2">
        <w:rPr>
          <w:rFonts w:ascii="Arial" w:hAnsi="Arial" w:cs="Arial"/>
          <w:b/>
          <w:spacing w:val="-2"/>
          <w:sz w:val="16"/>
          <w:szCs w:val="16"/>
        </w:rPr>
        <w:tab/>
      </w:r>
      <w:r w:rsidRPr="00A664B2">
        <w:rPr>
          <w:rFonts w:ascii="Arial" w:hAnsi="Arial" w:cs="Arial"/>
          <w:b/>
          <w:spacing w:val="-2"/>
          <w:sz w:val="16"/>
          <w:szCs w:val="16"/>
        </w:rPr>
        <w:tab/>
      </w:r>
      <w:r w:rsidR="00017DA6" w:rsidRPr="00E9024E">
        <w:rPr>
          <w:rFonts w:ascii="Arial" w:hAnsi="Arial" w:cs="Arial"/>
          <w:spacing w:val="-2"/>
          <w:sz w:val="16"/>
          <w:szCs w:val="16"/>
        </w:rPr>
        <w:t>See Attachment B</w:t>
      </w:r>
    </w:p>
    <w:p w14:paraId="04571054" w14:textId="77777777" w:rsidR="00A664B2" w:rsidRPr="00A664B2" w:rsidRDefault="00A664B2" w:rsidP="00A664B2">
      <w:pPr>
        <w:tabs>
          <w:tab w:val="left" w:pos="0"/>
        </w:tabs>
        <w:suppressAutoHyphens/>
        <w:spacing w:after="0"/>
        <w:ind w:left="1410"/>
        <w:rPr>
          <w:rFonts w:ascii="Arial" w:hAnsi="Arial" w:cs="Arial"/>
          <w:spacing w:val="-2"/>
          <w:sz w:val="16"/>
          <w:szCs w:val="16"/>
        </w:rPr>
      </w:pPr>
    </w:p>
    <w:p w14:paraId="1B1A0E9B" w14:textId="0171DA1B" w:rsidR="00A664B2" w:rsidRPr="00A664B2" w:rsidRDefault="00A664B2" w:rsidP="00A664B2">
      <w:pPr>
        <w:tabs>
          <w:tab w:val="left" w:pos="0"/>
        </w:tabs>
        <w:suppressAutoHyphens/>
        <w:spacing w:after="0"/>
        <w:ind w:left="-360" w:right="-1440"/>
        <w:rPr>
          <w:rFonts w:ascii="Arial" w:hAnsi="Arial" w:cs="Arial"/>
          <w:spacing w:val="-2"/>
          <w:sz w:val="16"/>
          <w:szCs w:val="16"/>
        </w:rPr>
      </w:pPr>
      <w:r w:rsidRPr="00A664B2">
        <w:rPr>
          <w:rFonts w:ascii="Arial" w:hAnsi="Arial" w:cs="Arial"/>
          <w:spacing w:val="-2"/>
          <w:sz w:val="16"/>
          <w:szCs w:val="16"/>
        </w:rPr>
        <w:t>9.</w:t>
      </w:r>
      <w:r w:rsidRPr="00A664B2">
        <w:rPr>
          <w:rFonts w:ascii="Arial" w:hAnsi="Arial" w:cs="Arial"/>
          <w:b/>
          <w:spacing w:val="-2"/>
          <w:sz w:val="16"/>
          <w:szCs w:val="16"/>
        </w:rPr>
        <w:tab/>
        <w:t>APPROVED BUDGET:</w:t>
      </w:r>
      <w:r w:rsidRPr="00A664B2">
        <w:rPr>
          <w:rFonts w:ascii="Arial" w:hAnsi="Arial" w:cs="Arial"/>
          <w:spacing w:val="-2"/>
          <w:sz w:val="16"/>
          <w:szCs w:val="16"/>
        </w:rPr>
        <w:tab/>
      </w:r>
      <w:r w:rsidRPr="00A664B2">
        <w:rPr>
          <w:rFonts w:ascii="Arial" w:hAnsi="Arial" w:cs="Arial"/>
          <w:spacing w:val="-2"/>
          <w:sz w:val="16"/>
          <w:szCs w:val="16"/>
        </w:rPr>
        <w:tab/>
        <w:t xml:space="preserve">       </w:t>
      </w:r>
      <w:r w:rsidRPr="00A664B2">
        <w:rPr>
          <w:rFonts w:ascii="Arial" w:hAnsi="Arial" w:cs="Arial"/>
          <w:spacing w:val="-2"/>
          <w:sz w:val="16"/>
          <w:szCs w:val="16"/>
        </w:rPr>
        <w:tab/>
      </w:r>
      <w:r w:rsidRPr="00A664B2">
        <w:rPr>
          <w:rFonts w:ascii="Arial" w:hAnsi="Arial" w:cs="Arial"/>
          <w:spacing w:val="-2"/>
          <w:sz w:val="16"/>
          <w:szCs w:val="16"/>
        </w:rPr>
        <w:tab/>
        <w:t>See attached copy of Approved Budget</w:t>
      </w:r>
      <w:r w:rsidR="007E3DCE">
        <w:rPr>
          <w:rFonts w:ascii="Arial" w:hAnsi="Arial" w:cs="Arial"/>
          <w:spacing w:val="-2"/>
          <w:sz w:val="16"/>
          <w:szCs w:val="16"/>
        </w:rPr>
        <w:t xml:space="preserve"> (Attachment B</w:t>
      </w:r>
      <w:r w:rsidRPr="00A664B2">
        <w:rPr>
          <w:rFonts w:ascii="Arial" w:hAnsi="Arial" w:cs="Arial"/>
          <w:spacing w:val="-2"/>
          <w:sz w:val="16"/>
          <w:szCs w:val="16"/>
        </w:rPr>
        <w:t>)</w:t>
      </w:r>
    </w:p>
    <w:p w14:paraId="51AF0A9A" w14:textId="77777777" w:rsidR="00A664B2" w:rsidRPr="00A664B2" w:rsidRDefault="00A664B2" w:rsidP="00A664B2">
      <w:pPr>
        <w:tabs>
          <w:tab w:val="left" w:pos="0"/>
        </w:tabs>
        <w:suppressAutoHyphens/>
        <w:spacing w:after="0"/>
        <w:ind w:right="-1440"/>
        <w:rPr>
          <w:rFonts w:ascii="Arial" w:hAnsi="Arial" w:cs="Arial"/>
          <w:spacing w:val="-2"/>
          <w:sz w:val="16"/>
          <w:szCs w:val="16"/>
        </w:rPr>
      </w:pPr>
    </w:p>
    <w:p w14:paraId="43369BEC" w14:textId="6CDDA891" w:rsidR="00A664B2" w:rsidRDefault="00A664B2" w:rsidP="00A664B2">
      <w:pPr>
        <w:tabs>
          <w:tab w:val="left" w:pos="0"/>
        </w:tabs>
        <w:suppressAutoHyphens/>
        <w:spacing w:after="0"/>
        <w:ind w:left="-360"/>
        <w:rPr>
          <w:rFonts w:ascii="Arial" w:hAnsi="Arial" w:cs="Arial"/>
          <w:spacing w:val="-2"/>
          <w:sz w:val="16"/>
          <w:szCs w:val="16"/>
        </w:rPr>
      </w:pPr>
      <w:r w:rsidRPr="00A664B2">
        <w:rPr>
          <w:rFonts w:ascii="Arial" w:hAnsi="Arial" w:cs="Arial"/>
          <w:spacing w:val="-2"/>
          <w:sz w:val="16"/>
          <w:szCs w:val="16"/>
        </w:rPr>
        <w:t>10.</w:t>
      </w:r>
      <w:r w:rsidRPr="00A664B2">
        <w:rPr>
          <w:rFonts w:ascii="Arial" w:hAnsi="Arial" w:cs="Arial"/>
          <w:b/>
          <w:spacing w:val="-2"/>
          <w:sz w:val="16"/>
          <w:szCs w:val="16"/>
        </w:rPr>
        <w:tab/>
      </w:r>
      <w:r>
        <w:rPr>
          <w:rFonts w:ascii="Arial" w:hAnsi="Arial" w:cs="Arial"/>
          <w:b/>
          <w:spacing w:val="-2"/>
          <w:sz w:val="16"/>
          <w:szCs w:val="16"/>
        </w:rPr>
        <w:t>DELIVERABLES</w:t>
      </w:r>
      <w:r w:rsidRPr="00A664B2">
        <w:rPr>
          <w:rFonts w:ascii="Arial" w:hAnsi="Arial" w:cs="Arial"/>
          <w:b/>
          <w:spacing w:val="-2"/>
          <w:sz w:val="16"/>
          <w:szCs w:val="16"/>
        </w:rPr>
        <w:t>:</w:t>
      </w:r>
      <w:r w:rsidRPr="00A664B2">
        <w:rPr>
          <w:rFonts w:ascii="Arial" w:hAnsi="Arial" w:cs="Arial"/>
          <w:spacing w:val="-2"/>
          <w:sz w:val="16"/>
          <w:szCs w:val="16"/>
        </w:rPr>
        <w:tab/>
      </w:r>
      <w:r w:rsidRPr="00A664B2">
        <w:rPr>
          <w:rFonts w:ascii="Arial" w:hAnsi="Arial" w:cs="Arial"/>
          <w:spacing w:val="-2"/>
          <w:sz w:val="16"/>
          <w:szCs w:val="16"/>
        </w:rPr>
        <w:tab/>
      </w:r>
      <w:r>
        <w:rPr>
          <w:rFonts w:ascii="Arial" w:hAnsi="Arial" w:cs="Arial"/>
          <w:spacing w:val="-2"/>
          <w:sz w:val="16"/>
          <w:szCs w:val="16"/>
        </w:rPr>
        <w:tab/>
      </w:r>
      <w:r w:rsidR="00017F79">
        <w:rPr>
          <w:rFonts w:ascii="Arial" w:hAnsi="Arial" w:cs="Arial"/>
          <w:spacing w:val="-2"/>
          <w:sz w:val="16"/>
          <w:szCs w:val="16"/>
        </w:rPr>
        <w:tab/>
      </w:r>
      <w:r w:rsidR="00017F79">
        <w:rPr>
          <w:rFonts w:ascii="Arial" w:hAnsi="Arial" w:cs="Arial"/>
          <w:spacing w:val="-2"/>
          <w:sz w:val="16"/>
          <w:szCs w:val="16"/>
        </w:rPr>
        <w:tab/>
      </w:r>
      <w:r w:rsidR="007E3DCE">
        <w:rPr>
          <w:rFonts w:ascii="Arial" w:hAnsi="Arial" w:cs="Arial"/>
          <w:spacing w:val="-2"/>
          <w:sz w:val="16"/>
          <w:szCs w:val="16"/>
        </w:rPr>
        <w:t>See attached copy (Attachment A</w:t>
      </w:r>
      <w:r w:rsidRPr="00A664B2">
        <w:rPr>
          <w:rFonts w:ascii="Arial" w:hAnsi="Arial" w:cs="Arial"/>
          <w:spacing w:val="-2"/>
          <w:sz w:val="16"/>
          <w:szCs w:val="16"/>
        </w:rPr>
        <w:t>)</w:t>
      </w:r>
    </w:p>
    <w:p w14:paraId="63F2694D" w14:textId="5ABA3BC5" w:rsidR="00A54B25" w:rsidRDefault="00A54B25" w:rsidP="00A664B2">
      <w:pPr>
        <w:tabs>
          <w:tab w:val="left" w:pos="0"/>
        </w:tabs>
        <w:suppressAutoHyphens/>
        <w:spacing w:after="0"/>
        <w:ind w:left="-360"/>
        <w:rPr>
          <w:rFonts w:ascii="Arial" w:hAnsi="Arial" w:cs="Arial"/>
          <w:spacing w:val="-2"/>
          <w:sz w:val="16"/>
          <w:szCs w:val="16"/>
        </w:rPr>
      </w:pPr>
    </w:p>
    <w:p w14:paraId="3593E722" w14:textId="2F27D4E5" w:rsidR="00A54B25" w:rsidRPr="00A54B25" w:rsidRDefault="00A54B25" w:rsidP="00A664B2">
      <w:pPr>
        <w:tabs>
          <w:tab w:val="left" w:pos="0"/>
        </w:tabs>
        <w:suppressAutoHyphens/>
        <w:spacing w:after="0"/>
        <w:ind w:left="-360"/>
        <w:rPr>
          <w:rFonts w:ascii="Arial" w:hAnsi="Arial" w:cs="Arial"/>
          <w:spacing w:val="-2"/>
          <w:sz w:val="16"/>
          <w:szCs w:val="16"/>
        </w:rPr>
      </w:pPr>
      <w:r w:rsidRPr="007E3DCE">
        <w:rPr>
          <w:rFonts w:ascii="Arial" w:hAnsi="Arial" w:cs="Arial"/>
          <w:caps/>
          <w:spacing w:val="-2"/>
          <w:sz w:val="16"/>
          <w:szCs w:val="16"/>
        </w:rPr>
        <w:t>11</w:t>
      </w:r>
      <w:r w:rsidRPr="00A54B25">
        <w:rPr>
          <w:rFonts w:ascii="Arial" w:hAnsi="Arial" w:cs="Arial"/>
          <w:b/>
          <w:caps/>
          <w:spacing w:val="-2"/>
          <w:sz w:val="16"/>
          <w:szCs w:val="16"/>
        </w:rPr>
        <w:t xml:space="preserve">. </w:t>
      </w:r>
      <w:r w:rsidR="007E3DCE">
        <w:rPr>
          <w:rFonts w:ascii="Arial" w:hAnsi="Arial" w:cs="Arial"/>
          <w:b/>
          <w:caps/>
          <w:spacing w:val="-2"/>
          <w:sz w:val="16"/>
          <w:szCs w:val="16"/>
        </w:rPr>
        <w:t xml:space="preserve">  </w:t>
      </w:r>
      <w:r w:rsidR="00156AD3">
        <w:rPr>
          <w:rFonts w:ascii="Arial" w:hAnsi="Arial" w:cs="Arial"/>
          <w:b/>
          <w:caps/>
          <w:spacing w:val="-2"/>
          <w:sz w:val="16"/>
          <w:szCs w:val="16"/>
        </w:rPr>
        <w:t>ASSIGNED</w:t>
      </w:r>
      <w:r w:rsidRPr="00A54B25">
        <w:rPr>
          <w:rFonts w:ascii="Arial" w:hAnsi="Arial" w:cs="Arial"/>
          <w:b/>
          <w:caps/>
          <w:spacing w:val="-2"/>
          <w:sz w:val="16"/>
          <w:szCs w:val="16"/>
        </w:rPr>
        <w:t xml:space="preserve"> service area:</w:t>
      </w:r>
      <w:r>
        <w:rPr>
          <w:rFonts w:ascii="Arial" w:hAnsi="Arial" w:cs="Arial"/>
          <w:b/>
          <w:caps/>
          <w:spacing w:val="-2"/>
          <w:sz w:val="16"/>
          <w:szCs w:val="16"/>
        </w:rPr>
        <w:tab/>
      </w:r>
      <w:r>
        <w:rPr>
          <w:rFonts w:ascii="Arial" w:hAnsi="Arial" w:cs="Arial"/>
          <w:b/>
          <w:caps/>
          <w:spacing w:val="-2"/>
          <w:sz w:val="16"/>
          <w:szCs w:val="16"/>
        </w:rPr>
        <w:tab/>
      </w:r>
      <w:r>
        <w:rPr>
          <w:rFonts w:ascii="Arial" w:hAnsi="Arial" w:cs="Arial"/>
          <w:b/>
          <w:caps/>
          <w:spacing w:val="-2"/>
          <w:sz w:val="16"/>
          <w:szCs w:val="16"/>
        </w:rPr>
        <w:tab/>
      </w:r>
      <w:r>
        <w:rPr>
          <w:rFonts w:ascii="Arial" w:hAnsi="Arial" w:cs="Arial"/>
          <w:b/>
          <w:caps/>
          <w:spacing w:val="-2"/>
          <w:sz w:val="16"/>
          <w:szCs w:val="16"/>
        </w:rPr>
        <w:tab/>
      </w:r>
      <w:r w:rsidR="007E3DCE">
        <w:rPr>
          <w:rFonts w:ascii="Arial" w:hAnsi="Arial" w:cs="Arial"/>
          <w:spacing w:val="-2"/>
          <w:sz w:val="16"/>
          <w:szCs w:val="16"/>
        </w:rPr>
        <w:t>See attached copy (Attachment J</w:t>
      </w:r>
      <w:r>
        <w:rPr>
          <w:rFonts w:ascii="Arial" w:hAnsi="Arial" w:cs="Arial"/>
          <w:spacing w:val="-2"/>
          <w:sz w:val="16"/>
          <w:szCs w:val="16"/>
        </w:rPr>
        <w:t>)</w:t>
      </w:r>
    </w:p>
    <w:p w14:paraId="21088EBE" w14:textId="77777777" w:rsidR="00A664B2" w:rsidRPr="00A664B2" w:rsidRDefault="00A664B2" w:rsidP="00A664B2">
      <w:pPr>
        <w:tabs>
          <w:tab w:val="left" w:pos="0"/>
        </w:tabs>
        <w:suppressAutoHyphens/>
        <w:spacing w:after="0"/>
        <w:ind w:left="-360"/>
        <w:rPr>
          <w:rFonts w:ascii="Arial" w:hAnsi="Arial" w:cs="Arial"/>
          <w:spacing w:val="-2"/>
          <w:sz w:val="16"/>
          <w:szCs w:val="16"/>
        </w:rPr>
      </w:pPr>
    </w:p>
    <w:p w14:paraId="6058D8FA" w14:textId="707F7D1C" w:rsidR="00A664B2" w:rsidRPr="00A664B2" w:rsidRDefault="007E3DCE" w:rsidP="00A664B2">
      <w:pPr>
        <w:tabs>
          <w:tab w:val="left" w:pos="0"/>
        </w:tabs>
        <w:suppressAutoHyphens/>
        <w:spacing w:after="0"/>
        <w:ind w:hanging="360"/>
        <w:rPr>
          <w:rFonts w:ascii="Arial" w:hAnsi="Arial" w:cs="Arial"/>
          <w:b/>
          <w:spacing w:val="-2"/>
          <w:sz w:val="16"/>
          <w:szCs w:val="16"/>
        </w:rPr>
      </w:pPr>
      <w:r>
        <w:rPr>
          <w:rFonts w:ascii="Arial" w:hAnsi="Arial" w:cs="Arial"/>
          <w:spacing w:val="-2"/>
          <w:sz w:val="16"/>
          <w:szCs w:val="16"/>
        </w:rPr>
        <w:t>12</w:t>
      </w:r>
      <w:r w:rsidR="00A664B2" w:rsidRPr="00A664B2">
        <w:rPr>
          <w:rFonts w:ascii="Arial" w:hAnsi="Arial" w:cs="Arial"/>
          <w:spacing w:val="-2"/>
          <w:sz w:val="16"/>
          <w:szCs w:val="16"/>
        </w:rPr>
        <w:t>.</w:t>
      </w:r>
      <w:r w:rsidR="00A664B2" w:rsidRPr="00A664B2">
        <w:rPr>
          <w:rFonts w:ascii="Arial" w:hAnsi="Arial" w:cs="Arial"/>
          <w:spacing w:val="-2"/>
          <w:sz w:val="16"/>
          <w:szCs w:val="16"/>
        </w:rPr>
        <w:tab/>
      </w:r>
      <w:r w:rsidR="00A664B2" w:rsidRPr="00A664B2">
        <w:rPr>
          <w:rFonts w:ascii="Arial" w:hAnsi="Arial" w:cs="Arial"/>
          <w:b/>
          <w:spacing w:val="-2"/>
          <w:sz w:val="16"/>
          <w:szCs w:val="16"/>
        </w:rPr>
        <w:t xml:space="preserve">THIS AWARD IS SUBJECT TO THE TERMS AND CONDITIONS INCORPORATED EITHER DIRECTLY OR BY REFERENCE IN THE FOLLOWING: </w:t>
      </w:r>
    </w:p>
    <w:p w14:paraId="4B88D360" w14:textId="750996F8" w:rsidR="00A664B2" w:rsidRPr="00CC6CE3" w:rsidRDefault="00A664B2" w:rsidP="00A664B2">
      <w:pPr>
        <w:tabs>
          <w:tab w:val="left" w:pos="0"/>
        </w:tabs>
        <w:suppressAutoHyphens/>
        <w:spacing w:after="0"/>
        <w:ind w:left="360"/>
        <w:rPr>
          <w:rFonts w:ascii="Arial" w:hAnsi="Arial" w:cs="Arial"/>
          <w:spacing w:val="-2"/>
          <w:sz w:val="16"/>
          <w:szCs w:val="16"/>
        </w:rPr>
      </w:pPr>
      <w:r w:rsidRPr="00CC6CE3">
        <w:rPr>
          <w:rFonts w:ascii="Arial" w:hAnsi="Arial" w:cs="Arial"/>
          <w:spacing w:val="-2"/>
          <w:sz w:val="16"/>
          <w:szCs w:val="16"/>
        </w:rPr>
        <w:t>a.</w:t>
      </w:r>
      <w:r w:rsidRPr="00CC6CE3">
        <w:rPr>
          <w:rFonts w:ascii="Arial" w:hAnsi="Arial" w:cs="Arial"/>
          <w:spacing w:val="-2"/>
          <w:sz w:val="16"/>
          <w:szCs w:val="16"/>
        </w:rPr>
        <w:tab/>
        <w:t>The program legislation cited abo</w:t>
      </w:r>
      <w:r w:rsidR="00E431FB" w:rsidRPr="00CC6CE3">
        <w:rPr>
          <w:rFonts w:ascii="Arial" w:hAnsi="Arial" w:cs="Arial"/>
          <w:spacing w:val="-2"/>
          <w:sz w:val="16"/>
          <w:szCs w:val="16"/>
        </w:rPr>
        <w:t>ve in Section 1 Authorizations</w:t>
      </w:r>
      <w:r w:rsidRPr="00CC6CE3">
        <w:rPr>
          <w:rFonts w:ascii="Arial" w:hAnsi="Arial" w:cs="Arial"/>
          <w:spacing w:val="-2"/>
          <w:sz w:val="16"/>
          <w:szCs w:val="16"/>
        </w:rPr>
        <w:t>.</w:t>
      </w:r>
    </w:p>
    <w:p w14:paraId="5B21DA92" w14:textId="15B704FF" w:rsidR="00A664B2" w:rsidRPr="00CC6CE3" w:rsidRDefault="00A664B2" w:rsidP="00E431FB">
      <w:pPr>
        <w:tabs>
          <w:tab w:val="left" w:pos="0"/>
        </w:tabs>
        <w:suppressAutoHyphens/>
        <w:spacing w:after="0"/>
        <w:ind w:left="360"/>
        <w:rPr>
          <w:rFonts w:ascii="Arial" w:hAnsi="Arial" w:cs="Arial"/>
          <w:spacing w:val="-2"/>
          <w:sz w:val="16"/>
          <w:szCs w:val="16"/>
        </w:rPr>
      </w:pPr>
      <w:r w:rsidRPr="00CC6CE3">
        <w:rPr>
          <w:rFonts w:ascii="Arial" w:hAnsi="Arial" w:cs="Arial"/>
          <w:spacing w:val="-2"/>
          <w:sz w:val="16"/>
          <w:szCs w:val="16"/>
        </w:rPr>
        <w:t>b.</w:t>
      </w:r>
      <w:r w:rsidRPr="00CC6CE3">
        <w:rPr>
          <w:rFonts w:ascii="Arial" w:hAnsi="Arial" w:cs="Arial"/>
          <w:spacing w:val="-2"/>
          <w:sz w:val="16"/>
          <w:szCs w:val="16"/>
        </w:rPr>
        <w:tab/>
        <w:t>The program reg</w:t>
      </w:r>
      <w:r w:rsidR="00E431FB" w:rsidRPr="00CC6CE3">
        <w:rPr>
          <w:rFonts w:ascii="Arial" w:hAnsi="Arial" w:cs="Arial"/>
          <w:spacing w:val="-2"/>
          <w:sz w:val="16"/>
          <w:szCs w:val="16"/>
        </w:rPr>
        <w:t xml:space="preserve">ulation cited above in Section 2 OMB Uniform Administrative </w:t>
      </w:r>
      <w:proofErr w:type="gramStart"/>
      <w:r w:rsidR="00E431FB" w:rsidRPr="00CC6CE3">
        <w:rPr>
          <w:rFonts w:ascii="Arial" w:hAnsi="Arial" w:cs="Arial"/>
          <w:spacing w:val="-2"/>
          <w:sz w:val="16"/>
          <w:szCs w:val="16"/>
        </w:rPr>
        <w:t xml:space="preserve">Requirements.   </w:t>
      </w:r>
      <w:proofErr w:type="gramEnd"/>
      <w:r w:rsidR="00E431FB" w:rsidRPr="00CC6CE3">
        <w:rPr>
          <w:rFonts w:ascii="Arial" w:hAnsi="Arial" w:cs="Arial"/>
          <w:spacing w:val="-2"/>
          <w:sz w:val="16"/>
          <w:szCs w:val="16"/>
        </w:rPr>
        <w:t xml:space="preserve">         </w:t>
      </w:r>
      <w:r w:rsidRPr="00CC6CE3">
        <w:rPr>
          <w:rFonts w:ascii="Arial" w:hAnsi="Arial" w:cs="Arial"/>
          <w:spacing w:val="-2"/>
          <w:sz w:val="16"/>
          <w:szCs w:val="16"/>
        </w:rPr>
        <w:t xml:space="preserve">. </w:t>
      </w:r>
    </w:p>
    <w:p w14:paraId="3CCB04EE" w14:textId="77777777" w:rsidR="00A664B2" w:rsidRPr="00CC6CE3" w:rsidRDefault="00A664B2" w:rsidP="00A664B2">
      <w:pPr>
        <w:tabs>
          <w:tab w:val="left" w:pos="0"/>
        </w:tabs>
        <w:suppressAutoHyphens/>
        <w:spacing w:after="0"/>
        <w:ind w:left="360"/>
        <w:rPr>
          <w:rFonts w:ascii="Arial" w:hAnsi="Arial" w:cs="Arial"/>
          <w:spacing w:val="-2"/>
          <w:sz w:val="16"/>
          <w:szCs w:val="16"/>
        </w:rPr>
      </w:pPr>
      <w:r w:rsidRPr="00CC6CE3">
        <w:rPr>
          <w:rFonts w:ascii="Arial" w:hAnsi="Arial" w:cs="Arial"/>
          <w:spacing w:val="-2"/>
          <w:sz w:val="16"/>
          <w:szCs w:val="16"/>
        </w:rPr>
        <w:t>c.</w:t>
      </w:r>
      <w:r w:rsidRPr="00CC6CE3">
        <w:rPr>
          <w:rFonts w:ascii="Arial" w:hAnsi="Arial" w:cs="Arial"/>
          <w:spacing w:val="-2"/>
          <w:sz w:val="16"/>
          <w:szCs w:val="16"/>
        </w:rPr>
        <w:tab/>
        <w:t>SBA Federal Assistance Regulations or Manual issuances in effect as of the beginning date of the budget period.</w:t>
      </w:r>
    </w:p>
    <w:p w14:paraId="5388FBE5" w14:textId="77777777" w:rsidR="00A664B2" w:rsidRPr="00CC6CE3" w:rsidRDefault="00A664B2" w:rsidP="00A664B2">
      <w:pPr>
        <w:tabs>
          <w:tab w:val="left" w:pos="0"/>
        </w:tabs>
        <w:suppressAutoHyphens/>
        <w:spacing w:after="0"/>
        <w:ind w:left="360"/>
        <w:rPr>
          <w:rFonts w:ascii="Arial" w:hAnsi="Arial" w:cs="Arial"/>
          <w:spacing w:val="-2"/>
          <w:sz w:val="16"/>
          <w:szCs w:val="16"/>
        </w:rPr>
      </w:pPr>
      <w:r w:rsidRPr="00CC6CE3">
        <w:rPr>
          <w:rFonts w:ascii="Arial" w:hAnsi="Arial" w:cs="Arial"/>
          <w:spacing w:val="-2"/>
          <w:sz w:val="16"/>
          <w:szCs w:val="16"/>
        </w:rPr>
        <w:t>d.</w:t>
      </w:r>
      <w:r w:rsidRPr="00CC6CE3">
        <w:rPr>
          <w:rFonts w:ascii="Arial" w:hAnsi="Arial" w:cs="Arial"/>
          <w:spacing w:val="-2"/>
          <w:sz w:val="16"/>
          <w:szCs w:val="16"/>
        </w:rPr>
        <w:tab/>
        <w:t>SBA Policy Guidelines in effect as of the beginning date of the budget period.</w:t>
      </w:r>
    </w:p>
    <w:p w14:paraId="49346D70" w14:textId="77777777" w:rsidR="00A664B2" w:rsidRPr="00CC6CE3" w:rsidRDefault="00A664B2" w:rsidP="00A664B2">
      <w:pPr>
        <w:pStyle w:val="BodyTextIndent"/>
        <w:tabs>
          <w:tab w:val="clear" w:pos="-1440"/>
          <w:tab w:val="clear" w:pos="-720"/>
          <w:tab w:val="clear" w:pos="462"/>
          <w:tab w:val="clear" w:pos="720"/>
          <w:tab w:val="clear" w:pos="888"/>
          <w:tab w:val="clear" w:pos="1440"/>
          <w:tab w:val="clear" w:pos="1822"/>
          <w:tab w:val="clear" w:pos="2160"/>
        </w:tabs>
        <w:ind w:left="360" w:firstLine="0"/>
        <w:jc w:val="left"/>
        <w:rPr>
          <w:rFonts w:ascii="Arial" w:hAnsi="Arial" w:cs="Arial"/>
          <w:sz w:val="16"/>
          <w:szCs w:val="16"/>
        </w:rPr>
      </w:pPr>
      <w:r w:rsidRPr="00CC6CE3">
        <w:rPr>
          <w:rFonts w:ascii="Arial" w:hAnsi="Arial" w:cs="Arial"/>
          <w:sz w:val="16"/>
          <w:szCs w:val="16"/>
        </w:rPr>
        <w:t>e.</w:t>
      </w:r>
      <w:r w:rsidRPr="00CC6CE3">
        <w:rPr>
          <w:rFonts w:ascii="Arial" w:hAnsi="Arial" w:cs="Arial"/>
          <w:sz w:val="16"/>
          <w:szCs w:val="16"/>
        </w:rPr>
        <w:tab/>
        <w:t>SBA Administrative Regulations/Guidelines in effect as of the beginning date of the budget period.</w:t>
      </w:r>
    </w:p>
    <w:p w14:paraId="7B573514" w14:textId="326FC0E1" w:rsidR="00A664B2" w:rsidRPr="00CC6CE3" w:rsidRDefault="00E431FB" w:rsidP="00A664B2">
      <w:pPr>
        <w:pStyle w:val="BodyTextIndent"/>
        <w:tabs>
          <w:tab w:val="clear" w:pos="-1440"/>
          <w:tab w:val="clear" w:pos="-720"/>
          <w:tab w:val="clear" w:pos="462"/>
          <w:tab w:val="clear" w:pos="720"/>
          <w:tab w:val="clear" w:pos="888"/>
          <w:tab w:val="clear" w:pos="1440"/>
          <w:tab w:val="clear" w:pos="1822"/>
          <w:tab w:val="clear" w:pos="2160"/>
        </w:tabs>
        <w:ind w:left="360" w:firstLine="0"/>
        <w:jc w:val="left"/>
        <w:rPr>
          <w:rFonts w:ascii="Arial" w:hAnsi="Arial" w:cs="Arial"/>
          <w:sz w:val="16"/>
          <w:szCs w:val="16"/>
        </w:rPr>
      </w:pPr>
      <w:r w:rsidRPr="00CC6CE3">
        <w:rPr>
          <w:rFonts w:ascii="Arial" w:hAnsi="Arial" w:cs="Arial"/>
          <w:sz w:val="16"/>
          <w:szCs w:val="16"/>
        </w:rPr>
        <w:t>f.</w:t>
      </w:r>
      <w:r w:rsidRPr="00CC6CE3">
        <w:rPr>
          <w:rFonts w:ascii="Arial" w:hAnsi="Arial" w:cs="Arial"/>
          <w:sz w:val="16"/>
          <w:szCs w:val="16"/>
        </w:rPr>
        <w:tab/>
        <w:t>OSBDC Funding Opportunity</w:t>
      </w:r>
      <w:r w:rsidRPr="00CC6CE3">
        <w:rPr>
          <w:rFonts w:ascii="Arial" w:eastAsiaTheme="minorHAnsi" w:hAnsi="Arial" w:cs="Arial"/>
          <w:spacing w:val="0"/>
          <w:sz w:val="16"/>
          <w:szCs w:val="16"/>
        </w:rPr>
        <w:t xml:space="preserve"> </w:t>
      </w:r>
      <w:r w:rsidR="00E75F23" w:rsidRPr="00911C9A">
        <w:rPr>
          <w:rFonts w:ascii="Arial" w:hAnsi="Arial" w:cs="Arial"/>
          <w:sz w:val="16"/>
          <w:szCs w:val="16"/>
        </w:rPr>
        <w:t>2021-</w:t>
      </w:r>
      <w:r w:rsidRPr="00911C9A">
        <w:rPr>
          <w:rFonts w:ascii="Arial" w:hAnsi="Arial" w:cs="Arial"/>
          <w:sz w:val="16"/>
          <w:szCs w:val="16"/>
        </w:rPr>
        <w:t xml:space="preserve"> 02.</w:t>
      </w:r>
    </w:p>
    <w:p w14:paraId="5B9C46D6" w14:textId="063DA31F" w:rsidR="00A664B2" w:rsidRPr="00CC6CE3" w:rsidRDefault="00A664B2" w:rsidP="00A664B2">
      <w:pPr>
        <w:pStyle w:val="BodyTextIndent"/>
        <w:tabs>
          <w:tab w:val="clear" w:pos="-1440"/>
          <w:tab w:val="clear" w:pos="-720"/>
          <w:tab w:val="clear" w:pos="462"/>
          <w:tab w:val="clear" w:pos="720"/>
          <w:tab w:val="clear" w:pos="888"/>
          <w:tab w:val="clear" w:pos="1440"/>
          <w:tab w:val="clear" w:pos="1822"/>
          <w:tab w:val="clear" w:pos="2160"/>
        </w:tabs>
        <w:ind w:left="360" w:firstLine="0"/>
        <w:jc w:val="left"/>
        <w:rPr>
          <w:rFonts w:ascii="Arial" w:hAnsi="Arial" w:cs="Arial"/>
          <w:sz w:val="16"/>
          <w:szCs w:val="16"/>
        </w:rPr>
      </w:pPr>
      <w:r w:rsidRPr="00CC6CE3">
        <w:rPr>
          <w:rFonts w:ascii="Arial" w:hAnsi="Arial" w:cs="Arial"/>
          <w:sz w:val="16"/>
          <w:szCs w:val="16"/>
        </w:rPr>
        <w:t>g.</w:t>
      </w:r>
      <w:r w:rsidRPr="00CC6CE3">
        <w:rPr>
          <w:rFonts w:ascii="Arial" w:hAnsi="Arial" w:cs="Arial"/>
          <w:sz w:val="16"/>
          <w:szCs w:val="16"/>
        </w:rPr>
        <w:tab/>
        <w:t>Co</w:t>
      </w:r>
      <w:r w:rsidR="00E431FB" w:rsidRPr="00CC6CE3">
        <w:rPr>
          <w:rFonts w:ascii="Arial" w:hAnsi="Arial" w:cs="Arial"/>
          <w:sz w:val="16"/>
          <w:szCs w:val="16"/>
        </w:rPr>
        <w:t>operative Agreement No. SBAHQ-</w:t>
      </w:r>
      <w:r w:rsidR="00E75F23" w:rsidRPr="00911C9A">
        <w:rPr>
          <w:rFonts w:ascii="Arial" w:hAnsi="Arial" w:cs="Arial"/>
          <w:sz w:val="16"/>
          <w:szCs w:val="16"/>
        </w:rPr>
        <w:t>20</w:t>
      </w:r>
      <w:r w:rsidR="00E431FB" w:rsidRPr="00911C9A">
        <w:rPr>
          <w:rFonts w:ascii="Arial" w:hAnsi="Arial" w:cs="Arial"/>
          <w:sz w:val="16"/>
          <w:szCs w:val="16"/>
        </w:rPr>
        <w:t>-B-004</w:t>
      </w:r>
      <w:r w:rsidR="00E75F23" w:rsidRPr="00911C9A">
        <w:rPr>
          <w:rFonts w:ascii="Arial" w:hAnsi="Arial" w:cs="Arial"/>
          <w:sz w:val="16"/>
          <w:szCs w:val="16"/>
        </w:rPr>
        <w:t>1</w:t>
      </w:r>
    </w:p>
    <w:p w14:paraId="15566247" w14:textId="2FF562BB" w:rsidR="00A664B2" w:rsidRPr="00CC6CE3" w:rsidRDefault="00A664B2" w:rsidP="00E431FB">
      <w:pPr>
        <w:tabs>
          <w:tab w:val="left" w:pos="0"/>
        </w:tabs>
        <w:suppressAutoHyphens/>
        <w:spacing w:after="0"/>
        <w:ind w:left="360"/>
        <w:rPr>
          <w:rFonts w:ascii="Arial" w:hAnsi="Arial" w:cs="Arial"/>
          <w:spacing w:val="-2"/>
          <w:sz w:val="16"/>
          <w:szCs w:val="16"/>
        </w:rPr>
      </w:pPr>
      <w:r w:rsidRPr="00CC6CE3">
        <w:rPr>
          <w:rFonts w:ascii="Arial" w:hAnsi="Arial" w:cs="Arial"/>
          <w:spacing w:val="-2"/>
          <w:sz w:val="16"/>
          <w:szCs w:val="16"/>
        </w:rPr>
        <w:t>h.</w:t>
      </w:r>
      <w:r w:rsidRPr="00CC6CE3">
        <w:rPr>
          <w:rFonts w:ascii="Arial" w:hAnsi="Arial" w:cs="Arial"/>
          <w:spacing w:val="-2"/>
          <w:sz w:val="16"/>
          <w:szCs w:val="16"/>
        </w:rPr>
        <w:tab/>
      </w:r>
      <w:r w:rsidR="00E431FB" w:rsidRPr="00CC6CE3">
        <w:rPr>
          <w:rFonts w:ascii="Arial" w:hAnsi="Arial" w:cs="Arial"/>
          <w:spacing w:val="-2"/>
          <w:sz w:val="16"/>
          <w:szCs w:val="16"/>
        </w:rPr>
        <w:t xml:space="preserve">NMSBDC </w:t>
      </w:r>
      <w:r w:rsidRPr="00CC6CE3">
        <w:rPr>
          <w:rFonts w:ascii="Arial" w:hAnsi="Arial" w:cs="Arial"/>
          <w:spacing w:val="-2"/>
          <w:sz w:val="16"/>
          <w:szCs w:val="16"/>
        </w:rPr>
        <w:t>Statewide Business Plan</w:t>
      </w:r>
      <w:r w:rsidR="00E431FB" w:rsidRPr="00CC6CE3">
        <w:rPr>
          <w:rFonts w:ascii="Arial" w:hAnsi="Arial" w:cs="Arial"/>
          <w:spacing w:val="-2"/>
          <w:sz w:val="16"/>
          <w:szCs w:val="16"/>
        </w:rPr>
        <w:t xml:space="preserve"> and NMSBDC </w:t>
      </w:r>
      <w:r w:rsidR="00E75F23" w:rsidRPr="00911C9A">
        <w:rPr>
          <w:rFonts w:ascii="Arial" w:hAnsi="Arial" w:cs="Arial"/>
          <w:spacing w:val="-2"/>
          <w:sz w:val="16"/>
          <w:szCs w:val="16"/>
        </w:rPr>
        <w:t>Program</w:t>
      </w:r>
      <w:r w:rsidR="00E75F23">
        <w:rPr>
          <w:rFonts w:ascii="Arial" w:hAnsi="Arial" w:cs="Arial"/>
          <w:spacing w:val="-2"/>
          <w:sz w:val="16"/>
          <w:szCs w:val="16"/>
        </w:rPr>
        <w:t xml:space="preserve"> </w:t>
      </w:r>
      <w:r w:rsidR="00E431FB" w:rsidRPr="00CC6CE3">
        <w:rPr>
          <w:rFonts w:ascii="Arial" w:hAnsi="Arial" w:cs="Arial"/>
          <w:spacing w:val="-2"/>
          <w:sz w:val="16"/>
          <w:szCs w:val="16"/>
        </w:rPr>
        <w:t>Policy and Procedures Manual.</w:t>
      </w:r>
    </w:p>
    <w:p w14:paraId="2E04EBCD" w14:textId="77777777" w:rsidR="00A664B2" w:rsidRPr="00CC6CE3" w:rsidRDefault="00A664B2" w:rsidP="00A664B2">
      <w:pPr>
        <w:tabs>
          <w:tab w:val="left" w:pos="0"/>
        </w:tabs>
        <w:suppressAutoHyphens/>
        <w:spacing w:after="0"/>
        <w:ind w:left="360"/>
        <w:rPr>
          <w:rFonts w:ascii="Arial" w:hAnsi="Arial" w:cs="Arial"/>
          <w:spacing w:val="-2"/>
          <w:sz w:val="16"/>
          <w:szCs w:val="16"/>
        </w:rPr>
      </w:pPr>
      <w:proofErr w:type="spellStart"/>
      <w:r w:rsidRPr="00CC6CE3">
        <w:rPr>
          <w:rFonts w:ascii="Arial" w:hAnsi="Arial" w:cs="Arial"/>
          <w:spacing w:val="-2"/>
          <w:sz w:val="16"/>
          <w:szCs w:val="16"/>
        </w:rPr>
        <w:t>i</w:t>
      </w:r>
      <w:proofErr w:type="spellEnd"/>
      <w:r w:rsidRPr="00CC6CE3">
        <w:rPr>
          <w:rFonts w:ascii="Arial" w:hAnsi="Arial" w:cs="Arial"/>
          <w:spacing w:val="-2"/>
          <w:sz w:val="16"/>
          <w:szCs w:val="16"/>
        </w:rPr>
        <w:t>.</w:t>
      </w:r>
      <w:r w:rsidRPr="00CC6CE3">
        <w:rPr>
          <w:rFonts w:ascii="Arial" w:hAnsi="Arial" w:cs="Arial"/>
          <w:spacing w:val="-2"/>
          <w:sz w:val="16"/>
          <w:szCs w:val="16"/>
        </w:rPr>
        <w:tab/>
        <w:t>Continuation subject to the availability of funds.</w:t>
      </w:r>
    </w:p>
    <w:p w14:paraId="0DD6DF2F" w14:textId="77777777" w:rsidR="00A664B2" w:rsidRPr="00CC6CE3" w:rsidRDefault="00A664B2" w:rsidP="00A664B2">
      <w:pPr>
        <w:tabs>
          <w:tab w:val="left" w:pos="0"/>
        </w:tabs>
        <w:suppressAutoHyphens/>
        <w:spacing w:after="0"/>
        <w:ind w:left="-1584"/>
        <w:rPr>
          <w:rFonts w:ascii="Arial" w:hAnsi="Arial" w:cs="Arial"/>
          <w:spacing w:val="-2"/>
          <w:sz w:val="16"/>
          <w:szCs w:val="16"/>
        </w:rPr>
      </w:pPr>
    </w:p>
    <w:p w14:paraId="073CBB09" w14:textId="7D181D5D" w:rsidR="00A664B2" w:rsidRPr="00A664B2" w:rsidRDefault="00A664B2" w:rsidP="00A664B2">
      <w:pPr>
        <w:tabs>
          <w:tab w:val="left" w:pos="0"/>
        </w:tabs>
        <w:suppressAutoHyphens/>
        <w:spacing w:after="0"/>
        <w:rPr>
          <w:rFonts w:ascii="Arial" w:hAnsi="Arial" w:cs="Arial"/>
          <w:spacing w:val="-2"/>
          <w:sz w:val="16"/>
          <w:szCs w:val="16"/>
        </w:rPr>
      </w:pPr>
      <w:r w:rsidRPr="00A664B2">
        <w:rPr>
          <w:rFonts w:ascii="Arial" w:hAnsi="Arial" w:cs="Arial"/>
          <w:spacing w:val="-2"/>
          <w:sz w:val="16"/>
          <w:szCs w:val="16"/>
        </w:rPr>
        <w:t>In the event there are conflicting or otherwise inconsistent p</w:t>
      </w:r>
      <w:r w:rsidR="00CC6CE3">
        <w:rPr>
          <w:rFonts w:ascii="Arial" w:hAnsi="Arial" w:cs="Arial"/>
          <w:spacing w:val="-2"/>
          <w:sz w:val="16"/>
          <w:szCs w:val="16"/>
        </w:rPr>
        <w:t>olicies applicable to this cooperative agreement</w:t>
      </w:r>
      <w:r w:rsidRPr="00A664B2">
        <w:rPr>
          <w:rFonts w:ascii="Arial" w:hAnsi="Arial" w:cs="Arial"/>
          <w:spacing w:val="-2"/>
          <w:sz w:val="16"/>
          <w:szCs w:val="16"/>
        </w:rPr>
        <w:t xml:space="preserve">, the above order of precedence shall prevail.  The </w:t>
      </w:r>
      <w:r w:rsidR="00CC6CE3">
        <w:rPr>
          <w:rFonts w:ascii="Arial" w:hAnsi="Arial" w:cs="Arial"/>
          <w:spacing w:val="-2"/>
          <w:sz w:val="16"/>
          <w:szCs w:val="16"/>
        </w:rPr>
        <w:t>Subc</w:t>
      </w:r>
      <w:r w:rsidRPr="00A664B2">
        <w:rPr>
          <w:rFonts w:ascii="Arial" w:hAnsi="Arial" w:cs="Arial"/>
          <w:spacing w:val="-2"/>
          <w:sz w:val="16"/>
          <w:szCs w:val="16"/>
        </w:rPr>
        <w:t>ontractor</w:t>
      </w:r>
      <w:r w:rsidR="00CC6CE3">
        <w:rPr>
          <w:rFonts w:ascii="Arial" w:hAnsi="Arial" w:cs="Arial"/>
          <w:spacing w:val="-2"/>
          <w:sz w:val="16"/>
          <w:szCs w:val="16"/>
        </w:rPr>
        <w:t xml:space="preserve"> acknowledges acceptance of all terms and conditions upon subc</w:t>
      </w:r>
      <w:r w:rsidR="00CC6CE3" w:rsidRPr="00A664B2">
        <w:rPr>
          <w:rFonts w:ascii="Arial" w:hAnsi="Arial" w:cs="Arial"/>
          <w:spacing w:val="-2"/>
          <w:sz w:val="16"/>
          <w:szCs w:val="16"/>
        </w:rPr>
        <w:t>ontractor</w:t>
      </w:r>
      <w:r w:rsidR="00CC6CE3">
        <w:rPr>
          <w:rFonts w:ascii="Arial" w:hAnsi="Arial" w:cs="Arial"/>
          <w:spacing w:val="-2"/>
          <w:sz w:val="16"/>
          <w:szCs w:val="16"/>
        </w:rPr>
        <w:t xml:space="preserve"> signing this cooperative a</w:t>
      </w:r>
      <w:r w:rsidRPr="00A664B2">
        <w:rPr>
          <w:rFonts w:ascii="Arial" w:hAnsi="Arial" w:cs="Arial"/>
          <w:spacing w:val="-2"/>
          <w:sz w:val="16"/>
          <w:szCs w:val="16"/>
        </w:rPr>
        <w:t>greement.</w:t>
      </w:r>
    </w:p>
    <w:p w14:paraId="3FDFFB25" w14:textId="77777777" w:rsidR="00A664B2" w:rsidRPr="00A664B2" w:rsidRDefault="00A664B2" w:rsidP="00A664B2">
      <w:pPr>
        <w:tabs>
          <w:tab w:val="left" w:pos="0"/>
        </w:tabs>
        <w:suppressAutoHyphens/>
        <w:spacing w:after="0"/>
        <w:rPr>
          <w:rFonts w:ascii="Arial" w:hAnsi="Arial" w:cs="Arial"/>
          <w:spacing w:val="-2"/>
          <w:sz w:val="16"/>
          <w:szCs w:val="16"/>
        </w:rPr>
      </w:pPr>
    </w:p>
    <w:p w14:paraId="0EB2A119" w14:textId="77777777" w:rsidR="00A664B2" w:rsidRPr="00A664B2" w:rsidRDefault="00A664B2" w:rsidP="00A664B2">
      <w:pPr>
        <w:tabs>
          <w:tab w:val="left" w:pos="0"/>
        </w:tabs>
        <w:suppressAutoHyphens/>
        <w:spacing w:after="0"/>
        <w:ind w:left="360"/>
        <w:rPr>
          <w:rFonts w:ascii="Arial" w:hAnsi="Arial" w:cs="Arial"/>
          <w:b/>
          <w:spacing w:val="-2"/>
          <w:sz w:val="16"/>
          <w:szCs w:val="16"/>
        </w:rPr>
      </w:pPr>
      <w:r w:rsidRPr="00A664B2">
        <w:rPr>
          <w:rFonts w:ascii="Arial" w:hAnsi="Arial" w:cs="Arial"/>
          <w:b/>
          <w:spacing w:val="-2"/>
          <w:sz w:val="16"/>
          <w:szCs w:val="16"/>
        </w:rPr>
        <w:t>SANTA FE COMMUNITY COLLEGE:</w:t>
      </w:r>
    </w:p>
    <w:p w14:paraId="75DAE9B6" w14:textId="77777777" w:rsidR="00A664B2" w:rsidRPr="00A664B2" w:rsidRDefault="00A664B2" w:rsidP="00A664B2">
      <w:pPr>
        <w:tabs>
          <w:tab w:val="left" w:pos="0"/>
        </w:tabs>
        <w:suppressAutoHyphens/>
        <w:spacing w:after="0"/>
        <w:rPr>
          <w:rFonts w:ascii="Arial" w:hAnsi="Arial" w:cs="Arial"/>
          <w:b/>
          <w:spacing w:val="-2"/>
          <w:sz w:val="16"/>
          <w:szCs w:val="16"/>
        </w:rPr>
      </w:pPr>
    </w:p>
    <w:p w14:paraId="6A44DCB5" w14:textId="77777777" w:rsidR="00A664B2" w:rsidRPr="00A664B2" w:rsidRDefault="00A664B2" w:rsidP="00A664B2">
      <w:pPr>
        <w:tabs>
          <w:tab w:val="left" w:pos="0"/>
        </w:tabs>
        <w:suppressAutoHyphens/>
        <w:spacing w:after="0"/>
        <w:ind w:left="360"/>
        <w:rPr>
          <w:rFonts w:ascii="Arial" w:hAnsi="Arial" w:cs="Arial"/>
          <w:b/>
          <w:spacing w:val="-2"/>
          <w:sz w:val="16"/>
          <w:szCs w:val="16"/>
        </w:rPr>
      </w:pPr>
      <w:r w:rsidRPr="00A664B2">
        <w:rPr>
          <w:rFonts w:ascii="Arial" w:hAnsi="Arial" w:cs="Arial"/>
          <w:b/>
          <w:spacing w:val="-2"/>
          <w:sz w:val="16"/>
          <w:szCs w:val="16"/>
        </w:rPr>
        <w:t>_______________________________________________</w:t>
      </w:r>
      <w:r w:rsidRPr="00A664B2">
        <w:rPr>
          <w:rFonts w:ascii="Arial" w:hAnsi="Arial" w:cs="Arial"/>
          <w:b/>
          <w:spacing w:val="-2"/>
          <w:sz w:val="16"/>
          <w:szCs w:val="16"/>
        </w:rPr>
        <w:tab/>
      </w:r>
      <w:r w:rsidRPr="00A664B2">
        <w:rPr>
          <w:rFonts w:ascii="Arial" w:hAnsi="Arial" w:cs="Arial"/>
          <w:b/>
          <w:spacing w:val="-2"/>
          <w:sz w:val="16"/>
          <w:szCs w:val="16"/>
        </w:rPr>
        <w:tab/>
      </w:r>
      <w:r w:rsidRPr="00A664B2">
        <w:rPr>
          <w:rFonts w:ascii="Arial" w:hAnsi="Arial" w:cs="Arial"/>
          <w:b/>
          <w:spacing w:val="-2"/>
          <w:sz w:val="16"/>
          <w:szCs w:val="16"/>
        </w:rPr>
        <w:tab/>
      </w:r>
      <w:r w:rsidRPr="00A664B2">
        <w:rPr>
          <w:rFonts w:ascii="Arial" w:hAnsi="Arial" w:cs="Arial"/>
          <w:b/>
          <w:spacing w:val="-2"/>
          <w:sz w:val="16"/>
          <w:szCs w:val="16"/>
          <w:u w:val="single"/>
        </w:rPr>
        <w:tab/>
      </w:r>
      <w:r w:rsidRPr="00A664B2">
        <w:rPr>
          <w:rFonts w:ascii="Arial" w:hAnsi="Arial" w:cs="Arial"/>
          <w:b/>
          <w:spacing w:val="-2"/>
          <w:sz w:val="16"/>
          <w:szCs w:val="16"/>
          <w:u w:val="single"/>
        </w:rPr>
        <w:tab/>
      </w:r>
      <w:r w:rsidRPr="00A664B2">
        <w:rPr>
          <w:rFonts w:ascii="Arial" w:hAnsi="Arial" w:cs="Arial"/>
          <w:b/>
          <w:spacing w:val="-2"/>
          <w:sz w:val="16"/>
          <w:szCs w:val="16"/>
          <w:u w:val="single"/>
        </w:rPr>
        <w:tab/>
      </w:r>
      <w:r w:rsidRPr="00A664B2">
        <w:rPr>
          <w:rFonts w:ascii="Arial" w:hAnsi="Arial" w:cs="Arial"/>
          <w:b/>
          <w:spacing w:val="-2"/>
          <w:sz w:val="16"/>
          <w:szCs w:val="16"/>
        </w:rPr>
        <w:tab/>
      </w:r>
      <w:r w:rsidRPr="00A664B2">
        <w:rPr>
          <w:rFonts w:ascii="Arial" w:hAnsi="Arial" w:cs="Arial"/>
          <w:b/>
          <w:spacing w:val="-2"/>
          <w:sz w:val="16"/>
          <w:szCs w:val="16"/>
        </w:rPr>
        <w:tab/>
      </w:r>
    </w:p>
    <w:p w14:paraId="6ED3F3AD" w14:textId="1AC0E654" w:rsidR="00A664B2" w:rsidRPr="00A664B2" w:rsidRDefault="004F3DFB" w:rsidP="00A664B2">
      <w:pPr>
        <w:tabs>
          <w:tab w:val="left" w:pos="0"/>
        </w:tabs>
        <w:suppressAutoHyphens/>
        <w:spacing w:after="0"/>
        <w:ind w:left="360"/>
        <w:rPr>
          <w:rFonts w:ascii="Arial" w:hAnsi="Arial" w:cs="Arial"/>
          <w:spacing w:val="-2"/>
          <w:sz w:val="16"/>
          <w:szCs w:val="16"/>
        </w:rPr>
      </w:pPr>
      <w:r w:rsidRPr="00911C9A">
        <w:rPr>
          <w:rFonts w:ascii="Arial" w:hAnsi="Arial" w:cs="Arial"/>
          <w:bCs/>
          <w:color w:val="212529"/>
          <w:sz w:val="16"/>
          <w:szCs w:val="16"/>
        </w:rPr>
        <w:t>Rebecca K. “Becky” Rowley Ph.D.,</w:t>
      </w:r>
      <w:r w:rsidRPr="00911C9A">
        <w:rPr>
          <w:rFonts w:ascii="Arial" w:hAnsi="Arial" w:cs="Arial"/>
          <w:color w:val="212529"/>
          <w:sz w:val="16"/>
          <w:szCs w:val="16"/>
          <w:shd w:val="clear" w:color="auto" w:fill="FFFFFF"/>
        </w:rPr>
        <w:t xml:space="preserve"> President</w:t>
      </w:r>
      <w:r w:rsidR="00A664B2" w:rsidRPr="00A664B2">
        <w:rPr>
          <w:rFonts w:ascii="Arial" w:hAnsi="Arial" w:cs="Arial"/>
          <w:spacing w:val="-2"/>
          <w:sz w:val="16"/>
          <w:szCs w:val="16"/>
        </w:rPr>
        <w:tab/>
      </w:r>
      <w:r w:rsidR="00A664B2" w:rsidRPr="00A664B2">
        <w:rPr>
          <w:rFonts w:ascii="Arial" w:hAnsi="Arial" w:cs="Arial"/>
          <w:spacing w:val="-2"/>
          <w:sz w:val="16"/>
          <w:szCs w:val="16"/>
        </w:rPr>
        <w:tab/>
      </w:r>
      <w:r w:rsidR="00A664B2" w:rsidRPr="00A664B2">
        <w:rPr>
          <w:rFonts w:ascii="Arial" w:hAnsi="Arial" w:cs="Arial"/>
          <w:spacing w:val="-2"/>
          <w:sz w:val="16"/>
          <w:szCs w:val="16"/>
        </w:rPr>
        <w:tab/>
      </w:r>
      <w:r w:rsidR="00A664B2" w:rsidRPr="00A664B2">
        <w:rPr>
          <w:rFonts w:ascii="Arial" w:hAnsi="Arial" w:cs="Arial"/>
          <w:spacing w:val="-2"/>
          <w:sz w:val="16"/>
          <w:szCs w:val="16"/>
        </w:rPr>
        <w:tab/>
        <w:t>Date</w:t>
      </w:r>
    </w:p>
    <w:p w14:paraId="54383194" w14:textId="77777777" w:rsidR="00A664B2" w:rsidRPr="00A664B2" w:rsidRDefault="00A664B2" w:rsidP="00A664B2">
      <w:pPr>
        <w:tabs>
          <w:tab w:val="left" w:pos="0"/>
        </w:tabs>
        <w:suppressAutoHyphens/>
        <w:spacing w:after="0"/>
        <w:rPr>
          <w:rFonts w:ascii="Arial" w:hAnsi="Arial" w:cs="Arial"/>
          <w:spacing w:val="-2"/>
          <w:sz w:val="16"/>
          <w:szCs w:val="16"/>
        </w:rPr>
      </w:pPr>
    </w:p>
    <w:p w14:paraId="0AD2CCD1" w14:textId="3F59F5DD" w:rsidR="00A664B2" w:rsidRPr="00A664B2" w:rsidRDefault="00A664B2" w:rsidP="00A664B2">
      <w:pPr>
        <w:tabs>
          <w:tab w:val="left" w:pos="0"/>
        </w:tabs>
        <w:suppressAutoHyphens/>
        <w:spacing w:after="0"/>
        <w:ind w:left="-360"/>
        <w:rPr>
          <w:rFonts w:ascii="Arial" w:hAnsi="Arial" w:cs="Arial"/>
          <w:spacing w:val="-2"/>
          <w:sz w:val="16"/>
          <w:szCs w:val="16"/>
        </w:rPr>
      </w:pPr>
      <w:r w:rsidRPr="00A664B2">
        <w:rPr>
          <w:rFonts w:ascii="Arial" w:hAnsi="Arial" w:cs="Arial"/>
          <w:spacing w:val="-2"/>
          <w:sz w:val="16"/>
          <w:szCs w:val="16"/>
        </w:rPr>
        <w:t>13.</w:t>
      </w:r>
      <w:r w:rsidRPr="00A664B2">
        <w:rPr>
          <w:rFonts w:ascii="Arial" w:hAnsi="Arial" w:cs="Arial"/>
          <w:spacing w:val="-2"/>
          <w:sz w:val="16"/>
          <w:szCs w:val="16"/>
        </w:rPr>
        <w:tab/>
      </w:r>
      <w:r w:rsidRPr="00911C9A">
        <w:rPr>
          <w:rFonts w:ascii="Arial" w:hAnsi="Arial" w:cs="Arial"/>
          <w:b/>
          <w:spacing w:val="-2"/>
          <w:sz w:val="16"/>
          <w:szCs w:val="16"/>
        </w:rPr>
        <w:t xml:space="preserve">DATE ISSUED:  </w:t>
      </w:r>
      <w:proofErr w:type="gramStart"/>
      <w:r w:rsidR="00E75F23" w:rsidRPr="00911C9A">
        <w:rPr>
          <w:rFonts w:ascii="Arial" w:hAnsi="Arial" w:cs="Arial"/>
          <w:spacing w:val="-2"/>
          <w:sz w:val="16"/>
          <w:szCs w:val="16"/>
        </w:rPr>
        <w:t xml:space="preserve">December </w:t>
      </w:r>
      <w:r w:rsidR="00E75F23" w:rsidRPr="004F3DFB">
        <w:rPr>
          <w:rFonts w:ascii="Arial" w:hAnsi="Arial" w:cs="Arial"/>
          <w:spacing w:val="-2"/>
          <w:sz w:val="16"/>
          <w:szCs w:val="16"/>
          <w:highlight w:val="yellow"/>
        </w:rPr>
        <w:t>xx,</w:t>
      </w:r>
      <w:proofErr w:type="gramEnd"/>
      <w:r w:rsidR="00E75F23" w:rsidRPr="004F3DFB">
        <w:rPr>
          <w:rFonts w:ascii="Arial" w:hAnsi="Arial" w:cs="Arial"/>
          <w:spacing w:val="-2"/>
          <w:sz w:val="16"/>
          <w:szCs w:val="16"/>
          <w:highlight w:val="yellow"/>
        </w:rPr>
        <w:t xml:space="preserve"> </w:t>
      </w:r>
      <w:r w:rsidR="00E75F23" w:rsidRPr="00911C9A">
        <w:rPr>
          <w:rFonts w:ascii="Arial" w:hAnsi="Arial" w:cs="Arial"/>
          <w:spacing w:val="-2"/>
          <w:sz w:val="16"/>
          <w:szCs w:val="16"/>
        </w:rPr>
        <w:t>2020</w:t>
      </w:r>
    </w:p>
    <w:p w14:paraId="54081D6E" w14:textId="77777777" w:rsidR="00A664B2" w:rsidRPr="00A664B2" w:rsidRDefault="00A664B2" w:rsidP="00A664B2">
      <w:pPr>
        <w:tabs>
          <w:tab w:val="left" w:pos="0"/>
        </w:tabs>
        <w:suppressAutoHyphens/>
        <w:spacing w:after="0"/>
        <w:ind w:left="-360"/>
        <w:rPr>
          <w:rFonts w:ascii="Arial" w:hAnsi="Arial" w:cs="Arial"/>
          <w:b/>
          <w:spacing w:val="-2"/>
          <w:sz w:val="16"/>
          <w:szCs w:val="16"/>
        </w:rPr>
      </w:pPr>
      <w:r w:rsidRPr="00A664B2">
        <w:rPr>
          <w:rFonts w:ascii="Arial" w:hAnsi="Arial" w:cs="Arial"/>
          <w:spacing w:val="-2"/>
          <w:sz w:val="16"/>
          <w:szCs w:val="16"/>
        </w:rPr>
        <w:t>14.</w:t>
      </w:r>
      <w:r w:rsidRPr="00A664B2">
        <w:rPr>
          <w:rFonts w:ascii="Arial" w:hAnsi="Arial" w:cs="Arial"/>
          <w:spacing w:val="-2"/>
          <w:sz w:val="16"/>
          <w:szCs w:val="16"/>
        </w:rPr>
        <w:tab/>
      </w:r>
      <w:r w:rsidRPr="00A664B2">
        <w:rPr>
          <w:rFonts w:ascii="Arial" w:hAnsi="Arial" w:cs="Arial"/>
          <w:b/>
          <w:spacing w:val="-2"/>
          <w:sz w:val="16"/>
          <w:szCs w:val="16"/>
        </w:rPr>
        <w:t xml:space="preserve">ACCEPTANCE OF AWARD:     </w:t>
      </w:r>
    </w:p>
    <w:p w14:paraId="565DE4F1" w14:textId="77777777" w:rsidR="00A664B2" w:rsidRPr="00A664B2" w:rsidRDefault="00A664B2" w:rsidP="00A664B2">
      <w:pPr>
        <w:tabs>
          <w:tab w:val="left" w:pos="0"/>
        </w:tabs>
        <w:suppressAutoHyphens/>
        <w:spacing w:after="0"/>
        <w:rPr>
          <w:rFonts w:ascii="Arial" w:hAnsi="Arial" w:cs="Arial"/>
          <w:b/>
          <w:spacing w:val="-2"/>
          <w:sz w:val="16"/>
          <w:szCs w:val="16"/>
        </w:rPr>
      </w:pPr>
    </w:p>
    <w:p w14:paraId="4B162D03" w14:textId="55F78533" w:rsidR="00102692" w:rsidRDefault="00A664B2" w:rsidP="00A664B2">
      <w:pPr>
        <w:tabs>
          <w:tab w:val="left" w:pos="0"/>
        </w:tabs>
        <w:suppressAutoHyphens/>
        <w:spacing w:after="0"/>
        <w:rPr>
          <w:rFonts w:ascii="Arial" w:hAnsi="Arial" w:cs="Arial"/>
          <w:spacing w:val="-2"/>
          <w:sz w:val="16"/>
          <w:szCs w:val="16"/>
        </w:rPr>
      </w:pPr>
      <w:r w:rsidRPr="00A664B2">
        <w:rPr>
          <w:rFonts w:ascii="Arial" w:hAnsi="Arial" w:cs="Arial"/>
          <w:b/>
          <w:spacing w:val="-2"/>
          <w:sz w:val="16"/>
          <w:szCs w:val="16"/>
        </w:rPr>
        <w:t xml:space="preserve">        __________________________________________________________</w:t>
      </w:r>
      <w:r w:rsidR="00102692">
        <w:rPr>
          <w:rFonts w:ascii="Arial" w:hAnsi="Arial" w:cs="Arial"/>
          <w:b/>
          <w:spacing w:val="-2"/>
          <w:sz w:val="16"/>
          <w:szCs w:val="16"/>
        </w:rPr>
        <w:t xml:space="preserve">         </w:t>
      </w:r>
      <w:r w:rsidRPr="00A664B2">
        <w:rPr>
          <w:rFonts w:ascii="Arial" w:hAnsi="Arial" w:cs="Arial"/>
          <w:b/>
          <w:spacing w:val="-2"/>
          <w:sz w:val="16"/>
          <w:szCs w:val="16"/>
          <w:u w:val="single"/>
        </w:rPr>
        <w:tab/>
      </w:r>
      <w:r w:rsidR="00102692">
        <w:rPr>
          <w:rFonts w:ascii="Arial" w:hAnsi="Arial" w:cs="Arial"/>
          <w:b/>
          <w:spacing w:val="-2"/>
          <w:sz w:val="16"/>
          <w:szCs w:val="16"/>
          <w:u w:val="single"/>
        </w:rPr>
        <w:t xml:space="preserve">  </w:t>
      </w:r>
      <w:r w:rsidRPr="00A664B2">
        <w:rPr>
          <w:rFonts w:ascii="Arial" w:hAnsi="Arial" w:cs="Arial"/>
          <w:b/>
          <w:spacing w:val="-2"/>
          <w:sz w:val="16"/>
          <w:szCs w:val="16"/>
        </w:rPr>
        <w:t xml:space="preserve">    </w:t>
      </w:r>
    </w:p>
    <w:p w14:paraId="6CB1D367" w14:textId="367A061C" w:rsidR="00A664B2" w:rsidRPr="00102692" w:rsidRDefault="00102692" w:rsidP="00A664B2">
      <w:pPr>
        <w:tabs>
          <w:tab w:val="left" w:pos="0"/>
        </w:tabs>
        <w:suppressAutoHyphens/>
        <w:spacing w:after="0"/>
        <w:rPr>
          <w:rFonts w:ascii="Arial" w:hAnsi="Arial" w:cs="Arial"/>
          <w:spacing w:val="-2"/>
          <w:sz w:val="16"/>
          <w:szCs w:val="16"/>
        </w:rPr>
      </w:pPr>
      <w:r>
        <w:rPr>
          <w:rFonts w:ascii="Arial" w:hAnsi="Arial" w:cs="Arial"/>
          <w:spacing w:val="-2"/>
          <w:sz w:val="16"/>
          <w:szCs w:val="16"/>
        </w:rPr>
        <w:t xml:space="preserve">        </w:t>
      </w:r>
      <w:r w:rsidR="00E75F23" w:rsidRPr="004F3DFB">
        <w:rPr>
          <w:rFonts w:ascii="Arial" w:hAnsi="Arial" w:cs="Arial"/>
          <w:b/>
          <w:spacing w:val="-2"/>
          <w:sz w:val="16"/>
          <w:szCs w:val="16"/>
          <w:highlight w:val="yellow"/>
        </w:rPr>
        <w:t>xxx</w:t>
      </w:r>
      <w:r w:rsidR="00A664B2" w:rsidRPr="00A664B2">
        <w:rPr>
          <w:rFonts w:ascii="Arial" w:hAnsi="Arial" w:cs="Arial"/>
          <w:spacing w:val="-2"/>
          <w:sz w:val="16"/>
          <w:szCs w:val="16"/>
        </w:rPr>
        <w:t>, President</w:t>
      </w:r>
      <w:r w:rsidR="00CC6CE3">
        <w:rPr>
          <w:rFonts w:ascii="Arial" w:hAnsi="Arial" w:cs="Arial"/>
          <w:spacing w:val="-2"/>
          <w:sz w:val="16"/>
          <w:szCs w:val="16"/>
        </w:rPr>
        <w:t>/</w:t>
      </w:r>
      <w:r w:rsidR="004F3DFB">
        <w:rPr>
          <w:rFonts w:ascii="Arial" w:hAnsi="Arial" w:cs="Arial"/>
          <w:spacing w:val="-2"/>
          <w:sz w:val="16"/>
          <w:szCs w:val="16"/>
        </w:rPr>
        <w:t>Chancellor/</w:t>
      </w:r>
      <w:r w:rsidR="00CC6CE3">
        <w:rPr>
          <w:rFonts w:ascii="Arial" w:hAnsi="Arial" w:cs="Arial"/>
          <w:spacing w:val="-2"/>
          <w:sz w:val="16"/>
          <w:szCs w:val="16"/>
        </w:rPr>
        <w:t>CEO</w:t>
      </w:r>
      <w:r w:rsidR="00A664B2" w:rsidRPr="00A664B2">
        <w:rPr>
          <w:rFonts w:ascii="Arial" w:hAnsi="Arial" w:cs="Arial"/>
          <w:spacing w:val="-2"/>
          <w:sz w:val="16"/>
          <w:szCs w:val="16"/>
        </w:rPr>
        <w:tab/>
      </w:r>
      <w:r w:rsidR="00A664B2" w:rsidRPr="00A664B2">
        <w:rPr>
          <w:rFonts w:ascii="Arial" w:hAnsi="Arial" w:cs="Arial"/>
          <w:spacing w:val="-2"/>
          <w:sz w:val="16"/>
          <w:szCs w:val="16"/>
        </w:rPr>
        <w:tab/>
      </w:r>
      <w:r w:rsidR="00A664B2" w:rsidRPr="00A664B2">
        <w:rPr>
          <w:rFonts w:ascii="Arial" w:hAnsi="Arial" w:cs="Arial"/>
          <w:spacing w:val="-2"/>
          <w:sz w:val="16"/>
          <w:szCs w:val="16"/>
        </w:rPr>
        <w:tab/>
      </w:r>
      <w:r w:rsidR="00A664B2" w:rsidRPr="00A664B2">
        <w:rPr>
          <w:rFonts w:ascii="Arial" w:hAnsi="Arial" w:cs="Arial"/>
          <w:spacing w:val="-2"/>
          <w:sz w:val="16"/>
          <w:szCs w:val="16"/>
        </w:rPr>
        <w:tab/>
        <w:t>Date</w:t>
      </w:r>
    </w:p>
    <w:p w14:paraId="34041DF4" w14:textId="30D70E68" w:rsidR="00A664B2" w:rsidRDefault="00A664B2" w:rsidP="00A664B2">
      <w:pPr>
        <w:tabs>
          <w:tab w:val="left" w:pos="0"/>
        </w:tabs>
        <w:suppressAutoHyphens/>
        <w:spacing w:after="0"/>
        <w:rPr>
          <w:rFonts w:ascii="Arial" w:hAnsi="Arial" w:cs="Arial"/>
          <w:sz w:val="16"/>
          <w:szCs w:val="16"/>
        </w:rPr>
      </w:pPr>
    </w:p>
    <w:p w14:paraId="58809090" w14:textId="657A220C" w:rsidR="00A664B2" w:rsidRDefault="00A664B2" w:rsidP="00F95781">
      <w:pPr>
        <w:pStyle w:val="Heading5"/>
        <w:jc w:val="left"/>
        <w:rPr>
          <w:rFonts w:ascii="Arial" w:hAnsi="Arial" w:cs="Arial"/>
        </w:rPr>
      </w:pPr>
    </w:p>
    <w:p w14:paraId="197923B8" w14:textId="4AA4FD46" w:rsidR="00F95781" w:rsidRDefault="00F95781" w:rsidP="00F95781"/>
    <w:p w14:paraId="3695340E" w14:textId="77777777" w:rsidR="008A613E" w:rsidRPr="00F95781" w:rsidRDefault="008A613E" w:rsidP="00F95781"/>
    <w:p w14:paraId="462102E6" w14:textId="6B0F03EC" w:rsidR="00A664B2" w:rsidRDefault="00A664B2" w:rsidP="00A664B2">
      <w:pPr>
        <w:pStyle w:val="Heading5"/>
        <w:rPr>
          <w:rFonts w:ascii="Arial" w:hAnsi="Arial" w:cs="Arial"/>
        </w:rPr>
      </w:pPr>
      <w:r w:rsidRPr="00A664B2">
        <w:rPr>
          <w:rFonts w:ascii="Arial" w:hAnsi="Arial" w:cs="Arial"/>
        </w:rPr>
        <w:lastRenderedPageBreak/>
        <w:t>TABLE OF CONTENTS</w:t>
      </w:r>
    </w:p>
    <w:p w14:paraId="581C99AD" w14:textId="77777777" w:rsidR="00F95781" w:rsidRPr="008A613E" w:rsidRDefault="00EE2FEB" w:rsidP="00F46C30">
      <w:pPr>
        <w:pStyle w:val="Heading5"/>
        <w:jc w:val="left"/>
        <w:rPr>
          <w:rFonts w:ascii="Arial" w:hAnsi="Arial" w:cs="Arial"/>
          <w:color w:val="000000" w:themeColor="text1"/>
        </w:rPr>
      </w:pPr>
      <w:r w:rsidRPr="008A613E">
        <w:rPr>
          <w:rFonts w:ascii="Arial" w:hAnsi="Arial" w:cs="Arial"/>
          <w:color w:val="000000" w:themeColor="text1"/>
        </w:rPr>
        <w:t>SUBCONTRACTED SERVICE CENTER COOPERATIVE AGREEMENT</w:t>
      </w:r>
      <w:r w:rsidRPr="008A613E">
        <w:rPr>
          <w:rFonts w:ascii="Arial" w:hAnsi="Arial" w:cs="Arial"/>
          <w:color w:val="000000" w:themeColor="text1"/>
        </w:rPr>
        <w:tab/>
      </w:r>
      <w:r w:rsidRPr="008A613E">
        <w:rPr>
          <w:rFonts w:ascii="Arial" w:hAnsi="Arial" w:cs="Arial"/>
          <w:color w:val="000000" w:themeColor="text1"/>
        </w:rPr>
        <w:tab/>
      </w:r>
      <w:r w:rsidRPr="008A613E">
        <w:rPr>
          <w:rFonts w:ascii="Arial" w:hAnsi="Arial" w:cs="Arial"/>
          <w:color w:val="000000" w:themeColor="text1"/>
        </w:rPr>
        <w:tab/>
      </w:r>
      <w:r w:rsidR="00F94C42" w:rsidRPr="008A613E">
        <w:rPr>
          <w:rFonts w:ascii="Arial" w:hAnsi="Arial" w:cs="Arial"/>
          <w:color w:val="000000" w:themeColor="text1"/>
        </w:rPr>
        <w:t xml:space="preserve">Page </w:t>
      </w:r>
      <w:proofErr w:type="spellStart"/>
      <w:r w:rsidR="00F94C42" w:rsidRPr="008A613E">
        <w:rPr>
          <w:rFonts w:ascii="Arial" w:hAnsi="Arial" w:cs="Arial"/>
          <w:color w:val="000000" w:themeColor="text1"/>
        </w:rPr>
        <w:t>i</w:t>
      </w:r>
      <w:proofErr w:type="spellEnd"/>
      <w:r w:rsidRPr="008A613E">
        <w:rPr>
          <w:rFonts w:ascii="Arial" w:hAnsi="Arial" w:cs="Arial"/>
          <w:color w:val="000000" w:themeColor="text1"/>
        </w:rPr>
        <w:tab/>
      </w:r>
      <w:r w:rsidRPr="008A613E">
        <w:rPr>
          <w:rFonts w:ascii="Arial" w:hAnsi="Arial" w:cs="Arial"/>
          <w:color w:val="000000" w:themeColor="text1"/>
        </w:rPr>
        <w:tab/>
        <w:t xml:space="preserve"> </w:t>
      </w:r>
      <w:r w:rsidR="00F95781" w:rsidRPr="008A613E">
        <w:rPr>
          <w:rFonts w:ascii="Arial" w:hAnsi="Arial" w:cs="Arial"/>
          <w:color w:val="000000" w:themeColor="text1"/>
        </w:rPr>
        <w:t>SIGNATURE PAGE</w:t>
      </w:r>
    </w:p>
    <w:p w14:paraId="704655E0" w14:textId="5A089657" w:rsidR="00A664B2" w:rsidRPr="008A613E" w:rsidRDefault="00F95781" w:rsidP="00F46C30">
      <w:pPr>
        <w:pStyle w:val="Heading5"/>
        <w:jc w:val="left"/>
        <w:rPr>
          <w:rFonts w:ascii="Arial" w:hAnsi="Arial" w:cs="Arial"/>
          <w:color w:val="000000" w:themeColor="text1"/>
        </w:rPr>
      </w:pPr>
      <w:r w:rsidRPr="008A613E">
        <w:rPr>
          <w:rFonts w:ascii="Arial" w:hAnsi="Arial" w:cs="Arial"/>
          <w:color w:val="000000" w:themeColor="text1"/>
        </w:rPr>
        <w:t>TABLE OF CONTENTS</w:t>
      </w:r>
      <w:r w:rsidRPr="008A613E">
        <w:rPr>
          <w:rFonts w:ascii="Arial" w:hAnsi="Arial" w:cs="Arial"/>
          <w:color w:val="000000" w:themeColor="text1"/>
        </w:rPr>
        <w:tab/>
      </w:r>
      <w:r w:rsidRPr="008A613E">
        <w:rPr>
          <w:rFonts w:ascii="Arial" w:hAnsi="Arial" w:cs="Arial"/>
          <w:color w:val="000000" w:themeColor="text1"/>
        </w:rPr>
        <w:tab/>
      </w:r>
      <w:r w:rsidRPr="008A613E">
        <w:rPr>
          <w:rFonts w:ascii="Arial" w:hAnsi="Arial" w:cs="Arial"/>
          <w:color w:val="000000" w:themeColor="text1"/>
        </w:rPr>
        <w:tab/>
      </w:r>
      <w:r w:rsidRPr="008A613E">
        <w:rPr>
          <w:rFonts w:ascii="Arial" w:hAnsi="Arial" w:cs="Arial"/>
          <w:color w:val="000000" w:themeColor="text1"/>
        </w:rPr>
        <w:tab/>
      </w:r>
      <w:r w:rsidRPr="008A613E">
        <w:rPr>
          <w:rFonts w:ascii="Arial" w:hAnsi="Arial" w:cs="Arial"/>
          <w:color w:val="000000" w:themeColor="text1"/>
        </w:rPr>
        <w:tab/>
      </w:r>
      <w:r w:rsidRPr="008A613E">
        <w:rPr>
          <w:rFonts w:ascii="Arial" w:hAnsi="Arial" w:cs="Arial"/>
          <w:color w:val="000000" w:themeColor="text1"/>
        </w:rPr>
        <w:tab/>
        <w:t>Page ii</w:t>
      </w:r>
      <w:r w:rsidRPr="008A613E">
        <w:rPr>
          <w:rFonts w:ascii="Arial" w:hAnsi="Arial" w:cs="Arial"/>
          <w:color w:val="000000" w:themeColor="text1"/>
        </w:rPr>
        <w:tab/>
      </w:r>
      <w:r w:rsidR="00A664B2" w:rsidRPr="008A613E">
        <w:rPr>
          <w:rFonts w:ascii="Arial" w:hAnsi="Arial" w:cs="Arial"/>
          <w:b w:val="0"/>
          <w:color w:val="000000" w:themeColor="text1"/>
        </w:rPr>
        <w:tab/>
      </w:r>
    </w:p>
    <w:p w14:paraId="45354D5E" w14:textId="77777777" w:rsidR="00F46C30" w:rsidRDefault="00A664B2" w:rsidP="00F46C30">
      <w:pPr>
        <w:tabs>
          <w:tab w:val="left" w:pos="0"/>
        </w:tabs>
        <w:suppressAutoHyphens/>
        <w:spacing w:after="0" w:line="240" w:lineRule="auto"/>
        <w:rPr>
          <w:rFonts w:ascii="Arial" w:hAnsi="Arial" w:cs="Arial"/>
          <w:b/>
          <w:color w:val="000000" w:themeColor="text1"/>
          <w:spacing w:val="-2"/>
          <w:sz w:val="20"/>
          <w:szCs w:val="20"/>
        </w:rPr>
      </w:pPr>
      <w:r w:rsidRPr="008A613E">
        <w:rPr>
          <w:rFonts w:ascii="Arial" w:hAnsi="Arial" w:cs="Arial"/>
          <w:b/>
          <w:color w:val="000000" w:themeColor="text1"/>
          <w:spacing w:val="-2"/>
          <w:sz w:val="20"/>
          <w:szCs w:val="20"/>
        </w:rPr>
        <w:t>C</w:t>
      </w:r>
      <w:r w:rsidR="00EE2FEB" w:rsidRPr="008A613E">
        <w:rPr>
          <w:rFonts w:ascii="Arial" w:hAnsi="Arial" w:cs="Arial"/>
          <w:b/>
          <w:color w:val="000000" w:themeColor="text1"/>
          <w:spacing w:val="-2"/>
          <w:sz w:val="20"/>
          <w:szCs w:val="20"/>
        </w:rPr>
        <w:t xml:space="preserve">OOPERATIVE </w:t>
      </w:r>
      <w:r w:rsidR="00EE2FEB" w:rsidRPr="008A613E">
        <w:rPr>
          <w:rFonts w:ascii="Arial" w:hAnsi="Arial" w:cs="Arial"/>
          <w:b/>
          <w:caps/>
          <w:color w:val="000000" w:themeColor="text1"/>
          <w:spacing w:val="-2"/>
          <w:sz w:val="20"/>
          <w:szCs w:val="20"/>
        </w:rPr>
        <w:t>AGREEMENt Sections</w:t>
      </w:r>
      <w:r w:rsidR="00EE2FEB" w:rsidRPr="008A613E">
        <w:rPr>
          <w:rFonts w:ascii="Arial" w:hAnsi="Arial" w:cs="Arial"/>
          <w:b/>
          <w:color w:val="000000" w:themeColor="text1"/>
          <w:spacing w:val="-2"/>
          <w:sz w:val="20"/>
          <w:szCs w:val="20"/>
        </w:rPr>
        <w:t xml:space="preserve"> </w:t>
      </w:r>
      <w:r w:rsidR="00EE2FEB" w:rsidRPr="008A613E">
        <w:rPr>
          <w:rFonts w:ascii="Arial" w:hAnsi="Arial" w:cs="Arial"/>
          <w:b/>
          <w:color w:val="000000" w:themeColor="text1"/>
          <w:spacing w:val="-2"/>
          <w:sz w:val="20"/>
          <w:szCs w:val="20"/>
        </w:rPr>
        <w:tab/>
      </w:r>
      <w:r w:rsidR="00EE2FEB" w:rsidRPr="008A613E">
        <w:rPr>
          <w:rFonts w:ascii="Arial" w:hAnsi="Arial" w:cs="Arial"/>
          <w:b/>
          <w:color w:val="000000" w:themeColor="text1"/>
          <w:spacing w:val="-2"/>
          <w:sz w:val="20"/>
          <w:szCs w:val="20"/>
        </w:rPr>
        <w:tab/>
      </w:r>
      <w:r w:rsidR="00EE2FEB" w:rsidRPr="008A613E">
        <w:rPr>
          <w:rFonts w:ascii="Arial" w:hAnsi="Arial" w:cs="Arial"/>
          <w:b/>
          <w:color w:val="000000" w:themeColor="text1"/>
          <w:spacing w:val="-2"/>
          <w:sz w:val="20"/>
          <w:szCs w:val="20"/>
        </w:rPr>
        <w:tab/>
      </w:r>
      <w:r w:rsidR="00EE2FEB" w:rsidRPr="008A613E">
        <w:rPr>
          <w:rFonts w:ascii="Arial" w:hAnsi="Arial" w:cs="Arial"/>
          <w:b/>
          <w:color w:val="000000" w:themeColor="text1"/>
          <w:spacing w:val="-2"/>
          <w:sz w:val="20"/>
          <w:szCs w:val="20"/>
        </w:rPr>
        <w:tab/>
      </w:r>
      <w:r w:rsidR="00EE2FEB" w:rsidRPr="008A613E">
        <w:rPr>
          <w:rFonts w:ascii="Arial" w:hAnsi="Arial" w:cs="Arial"/>
          <w:b/>
          <w:color w:val="000000" w:themeColor="text1"/>
          <w:spacing w:val="-2"/>
          <w:sz w:val="20"/>
          <w:szCs w:val="20"/>
        </w:rPr>
        <w:tab/>
      </w:r>
      <w:r w:rsidR="00EE2FEB" w:rsidRPr="008A613E">
        <w:rPr>
          <w:rFonts w:ascii="Arial" w:hAnsi="Arial" w:cs="Arial"/>
          <w:b/>
          <w:color w:val="000000" w:themeColor="text1"/>
          <w:spacing w:val="-2"/>
          <w:sz w:val="20"/>
          <w:szCs w:val="20"/>
        </w:rPr>
        <w:tab/>
      </w:r>
      <w:r w:rsidR="00F94C42" w:rsidRPr="008A613E">
        <w:rPr>
          <w:rFonts w:ascii="Arial" w:hAnsi="Arial" w:cs="Arial"/>
          <w:b/>
          <w:color w:val="000000" w:themeColor="text1"/>
          <w:spacing w:val="-2"/>
          <w:sz w:val="20"/>
          <w:szCs w:val="20"/>
        </w:rPr>
        <w:t>Page ii</w:t>
      </w:r>
    </w:p>
    <w:p w14:paraId="1474A18A" w14:textId="0970A509" w:rsidR="006B0FCE" w:rsidRPr="008A613E" w:rsidRDefault="006B0FCE" w:rsidP="00F46C30">
      <w:pPr>
        <w:tabs>
          <w:tab w:val="left" w:pos="0"/>
        </w:tabs>
        <w:suppressAutoHyphens/>
        <w:spacing w:after="0" w:line="240" w:lineRule="auto"/>
        <w:rPr>
          <w:rFonts w:ascii="Arial" w:hAnsi="Arial" w:cs="Arial"/>
          <w:b/>
          <w:color w:val="000000" w:themeColor="text1"/>
          <w:spacing w:val="-2"/>
          <w:sz w:val="20"/>
          <w:szCs w:val="20"/>
        </w:rPr>
      </w:pPr>
      <w:r w:rsidRPr="008A613E">
        <w:rPr>
          <w:rFonts w:ascii="Arial" w:hAnsi="Arial" w:cs="Arial"/>
          <w:b/>
          <w:color w:val="000000" w:themeColor="text1"/>
          <w:spacing w:val="-2"/>
          <w:sz w:val="20"/>
          <w:szCs w:val="20"/>
        </w:rPr>
        <w:t>LIST OF ATTACHMENTS</w:t>
      </w:r>
      <w:r w:rsidRPr="008A613E">
        <w:rPr>
          <w:rFonts w:ascii="Arial" w:hAnsi="Arial" w:cs="Arial"/>
          <w:b/>
          <w:color w:val="000000" w:themeColor="text1"/>
          <w:spacing w:val="-2"/>
          <w:sz w:val="20"/>
          <w:szCs w:val="20"/>
        </w:rPr>
        <w:tab/>
      </w:r>
      <w:r w:rsidRPr="008A613E">
        <w:rPr>
          <w:rFonts w:ascii="Arial" w:hAnsi="Arial" w:cs="Arial"/>
          <w:b/>
          <w:color w:val="000000" w:themeColor="text1"/>
          <w:spacing w:val="-2"/>
          <w:sz w:val="20"/>
          <w:szCs w:val="20"/>
        </w:rPr>
        <w:tab/>
      </w:r>
      <w:r w:rsidRPr="008A613E">
        <w:rPr>
          <w:rFonts w:ascii="Arial" w:hAnsi="Arial" w:cs="Arial"/>
          <w:b/>
          <w:color w:val="000000" w:themeColor="text1"/>
          <w:spacing w:val="-2"/>
          <w:sz w:val="20"/>
          <w:szCs w:val="20"/>
        </w:rPr>
        <w:tab/>
      </w:r>
      <w:r w:rsidRPr="008A613E">
        <w:rPr>
          <w:rFonts w:ascii="Arial" w:hAnsi="Arial" w:cs="Arial"/>
          <w:b/>
          <w:color w:val="000000" w:themeColor="text1"/>
          <w:spacing w:val="-2"/>
          <w:sz w:val="20"/>
          <w:szCs w:val="20"/>
        </w:rPr>
        <w:tab/>
      </w:r>
      <w:r w:rsidRPr="008A613E">
        <w:rPr>
          <w:rFonts w:ascii="Arial" w:hAnsi="Arial" w:cs="Arial"/>
          <w:b/>
          <w:color w:val="000000" w:themeColor="text1"/>
          <w:spacing w:val="-2"/>
          <w:sz w:val="20"/>
          <w:szCs w:val="20"/>
        </w:rPr>
        <w:tab/>
      </w:r>
      <w:r w:rsidRPr="008A613E">
        <w:rPr>
          <w:rFonts w:ascii="Arial" w:hAnsi="Arial" w:cs="Arial"/>
          <w:b/>
          <w:color w:val="000000" w:themeColor="text1"/>
          <w:spacing w:val="-2"/>
          <w:sz w:val="20"/>
          <w:szCs w:val="20"/>
        </w:rPr>
        <w:tab/>
      </w:r>
      <w:r w:rsidRPr="008A613E">
        <w:rPr>
          <w:rFonts w:ascii="Arial" w:hAnsi="Arial" w:cs="Arial"/>
          <w:b/>
          <w:color w:val="000000" w:themeColor="text1"/>
          <w:spacing w:val="-2"/>
          <w:sz w:val="20"/>
          <w:szCs w:val="20"/>
        </w:rPr>
        <w:tab/>
      </w:r>
      <w:r w:rsidRPr="008A613E">
        <w:rPr>
          <w:rFonts w:ascii="Arial" w:hAnsi="Arial" w:cs="Arial"/>
          <w:b/>
          <w:color w:val="000000" w:themeColor="text1"/>
          <w:spacing w:val="-2"/>
          <w:sz w:val="20"/>
          <w:szCs w:val="20"/>
        </w:rPr>
        <w:tab/>
      </w:r>
      <w:r w:rsidR="00F95781" w:rsidRPr="008A613E">
        <w:rPr>
          <w:rFonts w:ascii="Arial" w:hAnsi="Arial" w:cs="Arial"/>
          <w:b/>
          <w:color w:val="000000" w:themeColor="text1"/>
          <w:spacing w:val="-2"/>
          <w:sz w:val="20"/>
          <w:szCs w:val="20"/>
        </w:rPr>
        <w:t>Page</w:t>
      </w:r>
      <w:r w:rsidR="00024472">
        <w:rPr>
          <w:rFonts w:ascii="Arial" w:hAnsi="Arial" w:cs="Arial"/>
          <w:b/>
          <w:color w:val="000000" w:themeColor="text1"/>
          <w:spacing w:val="-2"/>
          <w:sz w:val="20"/>
          <w:szCs w:val="20"/>
        </w:rPr>
        <w:t xml:space="preserve"> ii</w:t>
      </w:r>
    </w:p>
    <w:p w14:paraId="26488737" w14:textId="7F88A24A" w:rsidR="00A664B2" w:rsidRPr="004B6AAD" w:rsidRDefault="00EE2FEB" w:rsidP="00F46C30">
      <w:pPr>
        <w:tabs>
          <w:tab w:val="left" w:pos="-1440"/>
          <w:tab w:val="left" w:pos="-720"/>
        </w:tabs>
        <w:suppressAutoHyphens/>
        <w:spacing w:after="0" w:line="240" w:lineRule="auto"/>
        <w:rPr>
          <w:rFonts w:ascii="Arial" w:hAnsi="Arial" w:cs="Arial"/>
          <w:b/>
          <w:color w:val="000000" w:themeColor="text1"/>
          <w:spacing w:val="-2"/>
          <w:sz w:val="20"/>
          <w:szCs w:val="20"/>
        </w:rPr>
      </w:pPr>
      <w:r w:rsidRPr="008A613E">
        <w:rPr>
          <w:rFonts w:ascii="Arial" w:hAnsi="Arial" w:cs="Arial"/>
          <w:b/>
          <w:color w:val="000000" w:themeColor="text1"/>
          <w:spacing w:val="-2"/>
          <w:sz w:val="20"/>
          <w:szCs w:val="20"/>
        </w:rPr>
        <w:t>SUBCONTRACTED SERVICE CENTER COOPERATIVE AGREEMENT</w:t>
      </w:r>
      <w:r w:rsidRPr="008A613E">
        <w:rPr>
          <w:rFonts w:ascii="Arial" w:hAnsi="Arial" w:cs="Arial"/>
          <w:b/>
          <w:color w:val="000000" w:themeColor="text1"/>
          <w:spacing w:val="-2"/>
          <w:sz w:val="20"/>
          <w:szCs w:val="20"/>
        </w:rPr>
        <w:tab/>
      </w:r>
      <w:r w:rsidRPr="008A613E">
        <w:rPr>
          <w:rFonts w:ascii="Arial" w:hAnsi="Arial" w:cs="Arial"/>
          <w:b/>
          <w:color w:val="000000" w:themeColor="text1"/>
          <w:spacing w:val="-2"/>
          <w:sz w:val="20"/>
          <w:szCs w:val="20"/>
        </w:rPr>
        <w:tab/>
      </w:r>
      <w:r w:rsidRPr="008A613E">
        <w:rPr>
          <w:rFonts w:ascii="Arial" w:hAnsi="Arial" w:cs="Arial"/>
          <w:b/>
          <w:color w:val="000000" w:themeColor="text1"/>
          <w:spacing w:val="-2"/>
          <w:sz w:val="20"/>
          <w:szCs w:val="20"/>
        </w:rPr>
        <w:tab/>
      </w:r>
      <w:r w:rsidR="00F95781" w:rsidRPr="008A613E">
        <w:rPr>
          <w:rFonts w:ascii="Arial" w:hAnsi="Arial" w:cs="Arial"/>
          <w:b/>
          <w:color w:val="000000" w:themeColor="text1"/>
          <w:spacing w:val="-2"/>
          <w:sz w:val="20"/>
          <w:szCs w:val="20"/>
        </w:rPr>
        <w:t>Page</w:t>
      </w:r>
      <w:r w:rsidR="008A613E" w:rsidRPr="008A613E">
        <w:rPr>
          <w:rFonts w:ascii="Arial" w:hAnsi="Arial" w:cs="Arial"/>
          <w:b/>
          <w:color w:val="000000" w:themeColor="text1"/>
          <w:spacing w:val="-2"/>
          <w:sz w:val="20"/>
          <w:szCs w:val="20"/>
        </w:rPr>
        <w:t>s</w:t>
      </w:r>
      <w:r w:rsidR="00F95781" w:rsidRPr="008A613E">
        <w:rPr>
          <w:rFonts w:ascii="Arial" w:hAnsi="Arial" w:cs="Arial"/>
          <w:b/>
          <w:color w:val="000000" w:themeColor="text1"/>
          <w:spacing w:val="-2"/>
          <w:sz w:val="20"/>
          <w:szCs w:val="20"/>
        </w:rPr>
        <w:t xml:space="preserve"> 1-</w:t>
      </w:r>
      <w:r w:rsidR="00F95781" w:rsidRPr="004B6AAD">
        <w:rPr>
          <w:rFonts w:ascii="Arial" w:hAnsi="Arial" w:cs="Arial"/>
          <w:b/>
          <w:color w:val="000000" w:themeColor="text1"/>
          <w:spacing w:val="-2"/>
          <w:sz w:val="20"/>
          <w:szCs w:val="20"/>
        </w:rPr>
        <w:t>1</w:t>
      </w:r>
      <w:r w:rsidR="0031055E" w:rsidRPr="004B6AAD">
        <w:rPr>
          <w:rFonts w:ascii="Arial" w:hAnsi="Arial" w:cs="Arial"/>
          <w:b/>
          <w:color w:val="000000" w:themeColor="text1"/>
          <w:spacing w:val="-2"/>
          <w:sz w:val="20"/>
          <w:szCs w:val="20"/>
        </w:rPr>
        <w:t>7</w:t>
      </w:r>
    </w:p>
    <w:p w14:paraId="4B25D5F1" w14:textId="7917B21B" w:rsidR="00A664B2" w:rsidRPr="00024472" w:rsidRDefault="00F960BC" w:rsidP="00F46C30">
      <w:pPr>
        <w:tabs>
          <w:tab w:val="left" w:pos="-1440"/>
          <w:tab w:val="left" w:pos="-720"/>
        </w:tabs>
        <w:suppressAutoHyphens/>
        <w:spacing w:line="240" w:lineRule="auto"/>
        <w:rPr>
          <w:rFonts w:ascii="Arial" w:hAnsi="Arial" w:cs="Arial"/>
          <w:b/>
          <w:color w:val="FF0000"/>
          <w:spacing w:val="-2"/>
          <w:sz w:val="20"/>
          <w:szCs w:val="20"/>
        </w:rPr>
      </w:pPr>
      <w:r w:rsidRPr="008A613E">
        <w:rPr>
          <w:rFonts w:ascii="Arial" w:hAnsi="Arial" w:cs="Arial"/>
          <w:b/>
          <w:caps/>
          <w:color w:val="000000" w:themeColor="text1"/>
          <w:spacing w:val="-2"/>
          <w:sz w:val="20"/>
          <w:szCs w:val="20"/>
        </w:rPr>
        <w:t>Attachments</w:t>
      </w:r>
      <w:r w:rsidR="00F94C42">
        <w:rPr>
          <w:rFonts w:ascii="Arial" w:hAnsi="Arial" w:cs="Arial"/>
          <w:b/>
          <w:color w:val="FF0000"/>
          <w:spacing w:val="-2"/>
          <w:sz w:val="20"/>
          <w:szCs w:val="20"/>
        </w:rPr>
        <w:tab/>
      </w:r>
      <w:r w:rsidR="00F94C42">
        <w:rPr>
          <w:rFonts w:ascii="Arial" w:hAnsi="Arial" w:cs="Arial"/>
          <w:b/>
          <w:color w:val="FF0000"/>
          <w:spacing w:val="-2"/>
          <w:sz w:val="20"/>
          <w:szCs w:val="20"/>
        </w:rPr>
        <w:tab/>
      </w:r>
      <w:r w:rsidR="00F94C42">
        <w:rPr>
          <w:rFonts w:ascii="Arial" w:hAnsi="Arial" w:cs="Arial"/>
          <w:b/>
          <w:color w:val="FF0000"/>
          <w:spacing w:val="-2"/>
          <w:sz w:val="20"/>
          <w:szCs w:val="20"/>
        </w:rPr>
        <w:tab/>
      </w:r>
      <w:r w:rsidR="00F94C42">
        <w:rPr>
          <w:rFonts w:ascii="Arial" w:hAnsi="Arial" w:cs="Arial"/>
          <w:b/>
          <w:color w:val="FF0000"/>
          <w:spacing w:val="-2"/>
          <w:sz w:val="20"/>
          <w:szCs w:val="20"/>
        </w:rPr>
        <w:tab/>
      </w:r>
      <w:r w:rsidR="00F94C42">
        <w:rPr>
          <w:rFonts w:ascii="Arial" w:hAnsi="Arial" w:cs="Arial"/>
          <w:b/>
          <w:color w:val="FF0000"/>
          <w:spacing w:val="-2"/>
          <w:sz w:val="20"/>
          <w:szCs w:val="20"/>
        </w:rPr>
        <w:tab/>
      </w:r>
      <w:r w:rsidR="00F94C42">
        <w:rPr>
          <w:rFonts w:ascii="Arial" w:hAnsi="Arial" w:cs="Arial"/>
          <w:b/>
          <w:color w:val="FF0000"/>
          <w:spacing w:val="-2"/>
          <w:sz w:val="20"/>
          <w:szCs w:val="20"/>
        </w:rPr>
        <w:tab/>
      </w:r>
      <w:r w:rsidR="00F94C42">
        <w:rPr>
          <w:rFonts w:ascii="Arial" w:hAnsi="Arial" w:cs="Arial"/>
          <w:b/>
          <w:color w:val="FF0000"/>
          <w:spacing w:val="-2"/>
          <w:sz w:val="20"/>
          <w:szCs w:val="20"/>
        </w:rPr>
        <w:tab/>
      </w:r>
      <w:r w:rsidR="00F94C42">
        <w:rPr>
          <w:rFonts w:ascii="Arial" w:hAnsi="Arial" w:cs="Arial"/>
          <w:b/>
          <w:color w:val="FF0000"/>
          <w:spacing w:val="-2"/>
          <w:sz w:val="20"/>
          <w:szCs w:val="20"/>
        </w:rPr>
        <w:tab/>
      </w:r>
      <w:r w:rsidR="00F95781">
        <w:rPr>
          <w:rFonts w:ascii="Arial" w:hAnsi="Arial" w:cs="Arial"/>
          <w:b/>
          <w:color w:val="FF0000"/>
          <w:spacing w:val="-2"/>
          <w:sz w:val="20"/>
          <w:szCs w:val="20"/>
        </w:rPr>
        <w:t xml:space="preserve">             </w:t>
      </w:r>
      <w:r w:rsidR="00F94C42" w:rsidRPr="008A613E">
        <w:rPr>
          <w:rFonts w:ascii="Arial" w:hAnsi="Arial" w:cs="Arial"/>
          <w:b/>
          <w:color w:val="000000" w:themeColor="text1"/>
          <w:spacing w:val="-2"/>
          <w:sz w:val="20"/>
          <w:szCs w:val="20"/>
        </w:rPr>
        <w:t xml:space="preserve">Pages </w:t>
      </w:r>
      <w:r w:rsidR="0031055E" w:rsidRPr="004B6AAD">
        <w:rPr>
          <w:rFonts w:ascii="Arial" w:hAnsi="Arial" w:cs="Arial"/>
          <w:b/>
          <w:color w:val="000000" w:themeColor="text1"/>
          <w:spacing w:val="-2"/>
          <w:sz w:val="20"/>
          <w:szCs w:val="20"/>
        </w:rPr>
        <w:t>18</w:t>
      </w:r>
      <w:r w:rsidR="006B0FCE" w:rsidRPr="004B6AAD">
        <w:rPr>
          <w:rFonts w:ascii="Arial" w:hAnsi="Arial" w:cs="Arial"/>
          <w:b/>
          <w:spacing w:val="-2"/>
          <w:sz w:val="20"/>
          <w:szCs w:val="20"/>
        </w:rPr>
        <w:t>-</w:t>
      </w:r>
      <w:bookmarkStart w:id="0" w:name="_GoBack"/>
      <w:r w:rsidR="007730E8" w:rsidRPr="007730E8">
        <w:rPr>
          <w:rFonts w:ascii="Arial" w:hAnsi="Arial" w:cs="Arial"/>
          <w:b/>
          <w:spacing w:val="-2"/>
          <w:sz w:val="20"/>
          <w:szCs w:val="20"/>
        </w:rPr>
        <w:t>59</w:t>
      </w:r>
      <w:bookmarkEnd w:id="0"/>
    </w:p>
    <w:p w14:paraId="058D509A" w14:textId="334DD996" w:rsidR="00A664B2" w:rsidRPr="00F95781" w:rsidRDefault="00A664B2" w:rsidP="008A613E">
      <w:pPr>
        <w:tabs>
          <w:tab w:val="left" w:pos="-1440"/>
          <w:tab w:val="left" w:pos="-720"/>
        </w:tabs>
        <w:suppressAutoHyphens/>
        <w:jc w:val="center"/>
        <w:rPr>
          <w:rFonts w:ascii="Arial" w:hAnsi="Arial" w:cs="Arial"/>
          <w:b/>
          <w:color w:val="000000" w:themeColor="text1"/>
          <w:spacing w:val="-2"/>
          <w:sz w:val="20"/>
          <w:szCs w:val="20"/>
        </w:rPr>
      </w:pPr>
      <w:r w:rsidRPr="00F95781">
        <w:rPr>
          <w:rFonts w:ascii="Arial" w:hAnsi="Arial" w:cs="Arial"/>
          <w:b/>
          <w:color w:val="000000" w:themeColor="text1"/>
          <w:spacing w:val="-2"/>
          <w:sz w:val="20"/>
          <w:szCs w:val="20"/>
        </w:rPr>
        <w:t>COOPERATIVE AGREEMENT</w:t>
      </w:r>
      <w:r w:rsidR="00EE2FEB" w:rsidRPr="00F95781">
        <w:rPr>
          <w:rFonts w:ascii="Arial" w:hAnsi="Arial" w:cs="Arial"/>
          <w:b/>
          <w:color w:val="000000" w:themeColor="text1"/>
          <w:spacing w:val="-2"/>
          <w:sz w:val="20"/>
          <w:szCs w:val="20"/>
        </w:rPr>
        <w:t xml:space="preserve"> </w:t>
      </w:r>
      <w:r w:rsidR="00EE2FEB" w:rsidRPr="00F95781">
        <w:rPr>
          <w:rFonts w:ascii="Arial" w:hAnsi="Arial" w:cs="Arial"/>
          <w:b/>
          <w:caps/>
          <w:color w:val="000000" w:themeColor="text1"/>
          <w:spacing w:val="-2"/>
          <w:sz w:val="20"/>
          <w:szCs w:val="20"/>
        </w:rPr>
        <w:t>Sections</w:t>
      </w:r>
    </w:p>
    <w:p w14:paraId="6D37C827" w14:textId="77777777" w:rsidR="00F14C6E" w:rsidRPr="00F95781" w:rsidRDefault="00F14C6E" w:rsidP="005F2F2D">
      <w:pPr>
        <w:pStyle w:val="ListParagraph"/>
        <w:numPr>
          <w:ilvl w:val="0"/>
          <w:numId w:val="10"/>
        </w:numPr>
        <w:tabs>
          <w:tab w:val="left" w:pos="-1440"/>
          <w:tab w:val="left" w:pos="-720"/>
        </w:tabs>
        <w:suppressAutoHyphens/>
        <w:rPr>
          <w:rFonts w:ascii="Arial" w:hAnsi="Arial" w:cs="Arial"/>
          <w:color w:val="000000" w:themeColor="text1"/>
          <w:spacing w:val="-2"/>
          <w:sz w:val="20"/>
          <w:szCs w:val="20"/>
        </w:rPr>
      </w:pPr>
      <w:r w:rsidRPr="00F95781">
        <w:rPr>
          <w:rFonts w:ascii="Arial" w:hAnsi="Arial" w:cs="Arial"/>
          <w:color w:val="000000" w:themeColor="text1"/>
          <w:spacing w:val="-2"/>
          <w:sz w:val="20"/>
          <w:szCs w:val="20"/>
        </w:rPr>
        <w:t>PROGRAM INTRODUCTION, PURPOSE, OVERSIGHT</w:t>
      </w:r>
    </w:p>
    <w:p w14:paraId="6F3458D9" w14:textId="77777777" w:rsidR="00F14C6E" w:rsidRPr="00F95781" w:rsidRDefault="00F14C6E" w:rsidP="005F2F2D">
      <w:pPr>
        <w:pStyle w:val="ListParagraph"/>
        <w:numPr>
          <w:ilvl w:val="0"/>
          <w:numId w:val="10"/>
        </w:numPr>
        <w:tabs>
          <w:tab w:val="left" w:pos="-1440"/>
          <w:tab w:val="left" w:pos="-720"/>
        </w:tabs>
        <w:suppressAutoHyphens/>
        <w:rPr>
          <w:rFonts w:ascii="Arial" w:hAnsi="Arial" w:cs="Arial"/>
          <w:color w:val="000000" w:themeColor="text1"/>
          <w:spacing w:val="-2"/>
          <w:sz w:val="20"/>
          <w:szCs w:val="20"/>
        </w:rPr>
      </w:pPr>
      <w:r w:rsidRPr="00F95781">
        <w:rPr>
          <w:rFonts w:ascii="Arial" w:hAnsi="Arial" w:cs="Arial"/>
          <w:color w:val="000000" w:themeColor="text1"/>
          <w:spacing w:val="-2"/>
          <w:sz w:val="20"/>
          <w:szCs w:val="20"/>
        </w:rPr>
        <w:t>SERVICE AREA, LOCATIONS, HOURS, OFFICE REQUIRMENTS</w:t>
      </w:r>
    </w:p>
    <w:p w14:paraId="642EB0BB" w14:textId="77777777" w:rsidR="00F14C6E" w:rsidRPr="00F95781" w:rsidRDefault="00F14C6E" w:rsidP="005F2F2D">
      <w:pPr>
        <w:pStyle w:val="ListParagraph"/>
        <w:numPr>
          <w:ilvl w:val="0"/>
          <w:numId w:val="10"/>
        </w:numPr>
        <w:tabs>
          <w:tab w:val="left" w:pos="-1440"/>
          <w:tab w:val="left" w:pos="-720"/>
        </w:tabs>
        <w:suppressAutoHyphens/>
        <w:rPr>
          <w:rFonts w:ascii="Arial" w:hAnsi="Arial" w:cs="Arial"/>
          <w:color w:val="000000" w:themeColor="text1"/>
          <w:spacing w:val="-2"/>
          <w:sz w:val="20"/>
          <w:szCs w:val="20"/>
        </w:rPr>
      </w:pPr>
      <w:r w:rsidRPr="00F95781">
        <w:rPr>
          <w:rFonts w:ascii="Arial" w:hAnsi="Arial" w:cs="Arial"/>
          <w:color w:val="000000" w:themeColor="text1"/>
          <w:spacing w:val="-2"/>
          <w:sz w:val="20"/>
          <w:szCs w:val="20"/>
        </w:rPr>
        <w:t>PERSONNEL, PROFESSIONAL DEVELOPMENT AND VACANCIES</w:t>
      </w:r>
    </w:p>
    <w:p w14:paraId="11AA95EE" w14:textId="23D69C5F" w:rsidR="00F14C6E" w:rsidRPr="00F95781" w:rsidRDefault="00BF359C" w:rsidP="005F2F2D">
      <w:pPr>
        <w:pStyle w:val="ListParagraph"/>
        <w:numPr>
          <w:ilvl w:val="0"/>
          <w:numId w:val="10"/>
        </w:numPr>
        <w:tabs>
          <w:tab w:val="left" w:pos="-1440"/>
          <w:tab w:val="left" w:pos="-720"/>
        </w:tabs>
        <w:suppressAutoHyphens/>
        <w:rPr>
          <w:rFonts w:ascii="Arial" w:hAnsi="Arial" w:cs="Arial"/>
          <w:color w:val="000000" w:themeColor="text1"/>
          <w:spacing w:val="-2"/>
          <w:sz w:val="20"/>
          <w:szCs w:val="20"/>
        </w:rPr>
      </w:pPr>
      <w:r>
        <w:rPr>
          <w:rFonts w:ascii="Arial" w:hAnsi="Arial" w:cs="Arial"/>
          <w:color w:val="000000" w:themeColor="text1"/>
          <w:spacing w:val="-2"/>
          <w:sz w:val="20"/>
          <w:szCs w:val="20"/>
        </w:rPr>
        <w:t>KEY</w:t>
      </w:r>
      <w:r w:rsidR="00F14C6E" w:rsidRPr="00F95781">
        <w:rPr>
          <w:rFonts w:ascii="Arial" w:hAnsi="Arial" w:cs="Arial"/>
          <w:color w:val="000000" w:themeColor="text1"/>
          <w:spacing w:val="-2"/>
          <w:sz w:val="20"/>
          <w:szCs w:val="20"/>
        </w:rPr>
        <w:t xml:space="preserve"> SERVICES</w:t>
      </w:r>
    </w:p>
    <w:p w14:paraId="108B2068" w14:textId="77777777" w:rsidR="00F14C6E" w:rsidRPr="00F95781" w:rsidRDefault="00F14C6E" w:rsidP="005F2F2D">
      <w:pPr>
        <w:pStyle w:val="ListParagraph"/>
        <w:numPr>
          <w:ilvl w:val="0"/>
          <w:numId w:val="10"/>
        </w:numPr>
        <w:tabs>
          <w:tab w:val="left" w:pos="-1440"/>
          <w:tab w:val="left" w:pos="-720"/>
        </w:tabs>
        <w:suppressAutoHyphens/>
        <w:rPr>
          <w:rFonts w:ascii="Arial" w:hAnsi="Arial" w:cs="Arial"/>
          <w:color w:val="000000" w:themeColor="text1"/>
          <w:spacing w:val="-2"/>
          <w:sz w:val="20"/>
          <w:szCs w:val="20"/>
        </w:rPr>
      </w:pPr>
      <w:r w:rsidRPr="00F95781">
        <w:rPr>
          <w:rFonts w:ascii="Arial" w:hAnsi="Arial" w:cs="Arial"/>
          <w:color w:val="000000" w:themeColor="text1"/>
          <w:spacing w:val="-2"/>
          <w:sz w:val="20"/>
          <w:szCs w:val="20"/>
        </w:rPr>
        <w:t>COLLABORATION/RELATIONSHIPS</w:t>
      </w:r>
    </w:p>
    <w:p w14:paraId="11692D7D" w14:textId="77777777" w:rsidR="00F14C6E" w:rsidRPr="00F95781" w:rsidRDefault="00F14C6E" w:rsidP="005F2F2D">
      <w:pPr>
        <w:pStyle w:val="ListParagraph"/>
        <w:numPr>
          <w:ilvl w:val="0"/>
          <w:numId w:val="10"/>
        </w:numPr>
        <w:tabs>
          <w:tab w:val="left" w:pos="-1440"/>
          <w:tab w:val="left" w:pos="-720"/>
        </w:tabs>
        <w:suppressAutoHyphens/>
        <w:rPr>
          <w:rFonts w:ascii="Arial" w:hAnsi="Arial" w:cs="Arial"/>
          <w:color w:val="000000" w:themeColor="text1"/>
          <w:spacing w:val="-2"/>
          <w:sz w:val="20"/>
          <w:szCs w:val="20"/>
        </w:rPr>
      </w:pPr>
      <w:r w:rsidRPr="00F95781">
        <w:rPr>
          <w:rFonts w:ascii="Arial" w:hAnsi="Arial" w:cs="Arial"/>
          <w:color w:val="000000" w:themeColor="text1"/>
          <w:spacing w:val="-2"/>
          <w:sz w:val="20"/>
          <w:szCs w:val="20"/>
        </w:rPr>
        <w:t>CODE of CONDUCT, CONFIDENTIALITY, CONFLICT of INTEREST</w:t>
      </w:r>
    </w:p>
    <w:p w14:paraId="13328F26" w14:textId="77777777" w:rsidR="00F14C6E" w:rsidRPr="00F95781" w:rsidRDefault="00F14C6E" w:rsidP="005F2F2D">
      <w:pPr>
        <w:pStyle w:val="ListParagraph"/>
        <w:numPr>
          <w:ilvl w:val="0"/>
          <w:numId w:val="10"/>
        </w:numPr>
        <w:tabs>
          <w:tab w:val="left" w:pos="-1440"/>
          <w:tab w:val="left" w:pos="-720"/>
        </w:tabs>
        <w:suppressAutoHyphens/>
        <w:rPr>
          <w:rFonts w:ascii="Arial" w:hAnsi="Arial" w:cs="Arial"/>
          <w:color w:val="000000" w:themeColor="text1"/>
          <w:spacing w:val="-2"/>
          <w:sz w:val="20"/>
          <w:szCs w:val="20"/>
        </w:rPr>
      </w:pPr>
      <w:r w:rsidRPr="00F95781">
        <w:rPr>
          <w:rFonts w:ascii="Arial" w:hAnsi="Arial" w:cs="Arial"/>
          <w:color w:val="000000" w:themeColor="text1"/>
          <w:spacing w:val="-2"/>
          <w:sz w:val="20"/>
          <w:szCs w:val="20"/>
        </w:rPr>
        <w:t>COMMUNICATION RELATED MATTERS</w:t>
      </w:r>
    </w:p>
    <w:p w14:paraId="23AD4FDF" w14:textId="77777777" w:rsidR="00F14C6E" w:rsidRPr="00F95781" w:rsidRDefault="00F14C6E" w:rsidP="005F2F2D">
      <w:pPr>
        <w:pStyle w:val="ListParagraph"/>
        <w:numPr>
          <w:ilvl w:val="0"/>
          <w:numId w:val="10"/>
        </w:numPr>
        <w:tabs>
          <w:tab w:val="left" w:pos="-1440"/>
          <w:tab w:val="left" w:pos="-720"/>
        </w:tabs>
        <w:suppressAutoHyphens/>
        <w:rPr>
          <w:rFonts w:ascii="Arial" w:hAnsi="Arial" w:cs="Arial"/>
          <w:color w:val="000000" w:themeColor="text1"/>
          <w:spacing w:val="-2"/>
          <w:sz w:val="20"/>
          <w:szCs w:val="20"/>
        </w:rPr>
      </w:pPr>
      <w:r w:rsidRPr="00F95781">
        <w:rPr>
          <w:rFonts w:ascii="Arial" w:hAnsi="Arial" w:cs="Arial"/>
          <w:color w:val="000000" w:themeColor="text1"/>
          <w:spacing w:val="-2"/>
          <w:sz w:val="20"/>
          <w:szCs w:val="20"/>
        </w:rPr>
        <w:t>RECORDS, REPORTS</w:t>
      </w:r>
    </w:p>
    <w:p w14:paraId="7CCDB169" w14:textId="77777777" w:rsidR="00F14C6E" w:rsidRPr="00F95781" w:rsidRDefault="00F14C6E" w:rsidP="005F2F2D">
      <w:pPr>
        <w:pStyle w:val="ListParagraph"/>
        <w:numPr>
          <w:ilvl w:val="0"/>
          <w:numId w:val="10"/>
        </w:numPr>
        <w:tabs>
          <w:tab w:val="left" w:pos="-1440"/>
          <w:tab w:val="left" w:pos="-720"/>
        </w:tabs>
        <w:suppressAutoHyphens/>
        <w:rPr>
          <w:rFonts w:ascii="Arial" w:hAnsi="Arial" w:cs="Arial"/>
          <w:color w:val="000000" w:themeColor="text1"/>
          <w:spacing w:val="-2"/>
          <w:sz w:val="20"/>
          <w:szCs w:val="20"/>
        </w:rPr>
      </w:pPr>
      <w:r w:rsidRPr="00F95781">
        <w:rPr>
          <w:rFonts w:ascii="Arial" w:hAnsi="Arial" w:cs="Arial"/>
          <w:color w:val="000000" w:themeColor="text1"/>
          <w:spacing w:val="-2"/>
          <w:sz w:val="20"/>
          <w:szCs w:val="20"/>
        </w:rPr>
        <w:t>PAYMENT, ACCOUNTING, PROGRAM INCOME, DEBARRED ENITITIES</w:t>
      </w:r>
    </w:p>
    <w:p w14:paraId="119D3D7F" w14:textId="77777777" w:rsidR="00F14C6E" w:rsidRPr="00F95781" w:rsidRDefault="00F14C6E" w:rsidP="005F2F2D">
      <w:pPr>
        <w:pStyle w:val="ListParagraph"/>
        <w:numPr>
          <w:ilvl w:val="0"/>
          <w:numId w:val="10"/>
        </w:numPr>
        <w:tabs>
          <w:tab w:val="left" w:pos="-1440"/>
          <w:tab w:val="left" w:pos="-720"/>
        </w:tabs>
        <w:suppressAutoHyphens/>
        <w:rPr>
          <w:rFonts w:ascii="Arial" w:hAnsi="Arial" w:cs="Arial"/>
          <w:color w:val="000000" w:themeColor="text1"/>
          <w:spacing w:val="-2"/>
          <w:sz w:val="20"/>
          <w:szCs w:val="20"/>
        </w:rPr>
      </w:pPr>
      <w:r w:rsidRPr="00F95781">
        <w:rPr>
          <w:rFonts w:ascii="Arial" w:hAnsi="Arial" w:cs="Arial"/>
          <w:color w:val="000000" w:themeColor="text1"/>
          <w:spacing w:val="-2"/>
          <w:sz w:val="20"/>
          <w:szCs w:val="20"/>
        </w:rPr>
        <w:t>NON-TRANSFERABILITY, TERMINATION, CLOSEOUT</w:t>
      </w:r>
    </w:p>
    <w:p w14:paraId="753C40E5" w14:textId="247D234E" w:rsidR="008A613E" w:rsidRPr="00024472" w:rsidRDefault="00F14C6E" w:rsidP="00024472">
      <w:pPr>
        <w:pStyle w:val="ListParagraph"/>
        <w:numPr>
          <w:ilvl w:val="0"/>
          <w:numId w:val="10"/>
        </w:numPr>
        <w:tabs>
          <w:tab w:val="left" w:pos="-1440"/>
          <w:tab w:val="left" w:pos="-720"/>
        </w:tabs>
        <w:suppressAutoHyphens/>
        <w:rPr>
          <w:rFonts w:ascii="Arial" w:hAnsi="Arial" w:cs="Arial"/>
          <w:color w:val="000000" w:themeColor="text1"/>
          <w:spacing w:val="-2"/>
          <w:sz w:val="20"/>
          <w:szCs w:val="20"/>
        </w:rPr>
      </w:pPr>
      <w:r w:rsidRPr="00F95781">
        <w:rPr>
          <w:rFonts w:ascii="Arial" w:hAnsi="Arial" w:cs="Arial"/>
          <w:color w:val="000000" w:themeColor="text1"/>
          <w:spacing w:val="-2"/>
          <w:sz w:val="20"/>
          <w:szCs w:val="20"/>
        </w:rPr>
        <w:t>INCORPORATION OF APPLICABLE PROVISIONS OF PRIME CONTRACT</w:t>
      </w:r>
    </w:p>
    <w:p w14:paraId="1B5F9F16" w14:textId="6D0F0B95" w:rsidR="00A664B2" w:rsidRPr="00F95781" w:rsidRDefault="008A613E" w:rsidP="008A613E">
      <w:pPr>
        <w:suppressAutoHyphens/>
        <w:jc w:val="center"/>
        <w:rPr>
          <w:rFonts w:ascii="Arial" w:hAnsi="Arial" w:cs="Arial"/>
          <w:b/>
          <w:color w:val="000000" w:themeColor="text1"/>
          <w:spacing w:val="-2"/>
          <w:sz w:val="20"/>
          <w:szCs w:val="20"/>
        </w:rPr>
      </w:pPr>
      <w:r>
        <w:rPr>
          <w:rFonts w:ascii="Arial" w:hAnsi="Arial" w:cs="Arial"/>
          <w:b/>
          <w:color w:val="000000" w:themeColor="text1"/>
          <w:spacing w:val="-2"/>
          <w:sz w:val="20"/>
          <w:szCs w:val="20"/>
        </w:rPr>
        <w:t xml:space="preserve">LIST OF </w:t>
      </w:r>
      <w:r w:rsidR="00F960BC" w:rsidRPr="00F95781">
        <w:rPr>
          <w:rFonts w:ascii="Arial" w:hAnsi="Arial" w:cs="Arial"/>
          <w:b/>
          <w:color w:val="000000" w:themeColor="text1"/>
          <w:spacing w:val="-2"/>
          <w:sz w:val="20"/>
          <w:szCs w:val="20"/>
        </w:rPr>
        <w:t>ATTACHMENTS</w:t>
      </w:r>
    </w:p>
    <w:p w14:paraId="3EE0397B" w14:textId="3873D636" w:rsidR="00D61F8A" w:rsidRPr="002C041D" w:rsidRDefault="00D61F8A" w:rsidP="00017F79">
      <w:pPr>
        <w:suppressAutoHyphens/>
        <w:spacing w:after="0"/>
        <w:ind w:left="720"/>
        <w:rPr>
          <w:rFonts w:ascii="Arial" w:hAnsi="Arial" w:cs="Arial"/>
          <w:caps/>
          <w:color w:val="FF0000"/>
          <w:spacing w:val="-2"/>
          <w:sz w:val="20"/>
          <w:szCs w:val="20"/>
        </w:rPr>
      </w:pPr>
      <w:r w:rsidRPr="00F95781">
        <w:rPr>
          <w:rFonts w:ascii="Arial" w:hAnsi="Arial" w:cs="Arial"/>
          <w:caps/>
          <w:color w:val="000000" w:themeColor="text1"/>
          <w:spacing w:val="-2"/>
          <w:sz w:val="20"/>
          <w:szCs w:val="20"/>
        </w:rPr>
        <w:t>Attachment A</w:t>
      </w:r>
      <w:r w:rsidR="00017F79" w:rsidRPr="00F95781">
        <w:rPr>
          <w:rFonts w:ascii="Arial" w:hAnsi="Arial" w:cs="Arial"/>
          <w:caps/>
          <w:color w:val="000000" w:themeColor="text1"/>
          <w:spacing w:val="-2"/>
          <w:sz w:val="20"/>
          <w:szCs w:val="20"/>
        </w:rPr>
        <w:tab/>
      </w:r>
      <w:r w:rsidRPr="00F95781">
        <w:rPr>
          <w:rFonts w:ascii="Arial" w:hAnsi="Arial" w:cs="Arial"/>
          <w:caps/>
          <w:color w:val="000000" w:themeColor="text1"/>
          <w:spacing w:val="-2"/>
          <w:sz w:val="20"/>
          <w:szCs w:val="20"/>
        </w:rPr>
        <w:t>Deliverables</w:t>
      </w:r>
      <w:r w:rsidR="002C041D">
        <w:rPr>
          <w:rFonts w:ascii="Arial" w:hAnsi="Arial" w:cs="Arial"/>
          <w:caps/>
          <w:color w:val="000000" w:themeColor="text1"/>
          <w:spacing w:val="-2"/>
          <w:sz w:val="20"/>
          <w:szCs w:val="20"/>
        </w:rPr>
        <w:t xml:space="preserve"> </w:t>
      </w:r>
    </w:p>
    <w:p w14:paraId="59669C05" w14:textId="709198F2" w:rsidR="00D61F8A" w:rsidRPr="00F95781" w:rsidRDefault="00D61F8A" w:rsidP="00017F79">
      <w:pPr>
        <w:suppressAutoHyphens/>
        <w:spacing w:after="0"/>
        <w:ind w:left="720"/>
        <w:rPr>
          <w:rFonts w:ascii="Arial" w:hAnsi="Arial" w:cs="Arial"/>
          <w:caps/>
          <w:color w:val="000000" w:themeColor="text1"/>
          <w:spacing w:val="-2"/>
          <w:sz w:val="20"/>
          <w:szCs w:val="20"/>
        </w:rPr>
      </w:pPr>
      <w:r w:rsidRPr="00F95781">
        <w:rPr>
          <w:rFonts w:ascii="Arial" w:hAnsi="Arial" w:cs="Arial"/>
          <w:caps/>
          <w:color w:val="000000" w:themeColor="text1"/>
          <w:spacing w:val="-2"/>
          <w:sz w:val="20"/>
          <w:szCs w:val="20"/>
        </w:rPr>
        <w:t>Attachment B</w:t>
      </w:r>
      <w:r w:rsidR="00017F79" w:rsidRPr="00F95781">
        <w:rPr>
          <w:rFonts w:ascii="Arial" w:hAnsi="Arial" w:cs="Arial"/>
          <w:caps/>
          <w:color w:val="000000" w:themeColor="text1"/>
          <w:spacing w:val="-2"/>
          <w:sz w:val="20"/>
          <w:szCs w:val="20"/>
        </w:rPr>
        <w:tab/>
      </w:r>
      <w:r w:rsidRPr="00F95781">
        <w:rPr>
          <w:rFonts w:ascii="Arial" w:hAnsi="Arial" w:cs="Arial"/>
          <w:caps/>
          <w:color w:val="000000" w:themeColor="text1"/>
          <w:spacing w:val="-2"/>
          <w:sz w:val="20"/>
          <w:szCs w:val="20"/>
        </w:rPr>
        <w:t>Approved Budget</w:t>
      </w:r>
      <w:r w:rsidR="002C041D">
        <w:rPr>
          <w:rFonts w:ascii="Arial" w:hAnsi="Arial" w:cs="Arial"/>
          <w:caps/>
          <w:color w:val="000000" w:themeColor="text1"/>
          <w:spacing w:val="-2"/>
          <w:sz w:val="20"/>
          <w:szCs w:val="20"/>
        </w:rPr>
        <w:t xml:space="preserve"> </w:t>
      </w:r>
    </w:p>
    <w:p w14:paraId="3B147199" w14:textId="7CF44E06" w:rsidR="00D61F8A" w:rsidRPr="00F95781" w:rsidRDefault="00D61F8A" w:rsidP="00017F79">
      <w:pPr>
        <w:suppressAutoHyphens/>
        <w:spacing w:after="0"/>
        <w:ind w:left="720"/>
        <w:rPr>
          <w:rFonts w:ascii="Arial" w:hAnsi="Arial" w:cs="Arial"/>
          <w:caps/>
          <w:color w:val="000000" w:themeColor="text1"/>
          <w:spacing w:val="-2"/>
          <w:sz w:val="20"/>
          <w:szCs w:val="20"/>
        </w:rPr>
      </w:pPr>
      <w:r w:rsidRPr="00F95781">
        <w:rPr>
          <w:rFonts w:ascii="Arial" w:hAnsi="Arial" w:cs="Arial"/>
          <w:caps/>
          <w:color w:val="000000" w:themeColor="text1"/>
          <w:spacing w:val="-2"/>
          <w:sz w:val="20"/>
          <w:szCs w:val="20"/>
        </w:rPr>
        <w:t>Attachment C</w:t>
      </w:r>
      <w:r w:rsidR="00017F79" w:rsidRPr="00F95781">
        <w:rPr>
          <w:rFonts w:ascii="Arial" w:hAnsi="Arial" w:cs="Arial"/>
          <w:caps/>
          <w:color w:val="000000" w:themeColor="text1"/>
          <w:spacing w:val="-2"/>
          <w:sz w:val="20"/>
          <w:szCs w:val="20"/>
        </w:rPr>
        <w:tab/>
      </w:r>
      <w:r w:rsidRPr="00F95781">
        <w:rPr>
          <w:rFonts w:ascii="Arial" w:hAnsi="Arial" w:cs="Arial"/>
          <w:caps/>
          <w:color w:val="000000" w:themeColor="text1"/>
          <w:spacing w:val="-2"/>
          <w:sz w:val="20"/>
          <w:szCs w:val="20"/>
        </w:rPr>
        <w:t>Request for Reimbursement</w:t>
      </w:r>
      <w:r w:rsidR="002C041D">
        <w:rPr>
          <w:rFonts w:ascii="Arial" w:hAnsi="Arial" w:cs="Arial"/>
          <w:caps/>
          <w:color w:val="000000" w:themeColor="text1"/>
          <w:spacing w:val="-2"/>
          <w:sz w:val="20"/>
          <w:szCs w:val="20"/>
        </w:rPr>
        <w:t xml:space="preserve"> </w:t>
      </w:r>
    </w:p>
    <w:p w14:paraId="6014C360" w14:textId="757FF25A" w:rsidR="00D61F8A" w:rsidRPr="00F95781" w:rsidRDefault="00D61F8A" w:rsidP="00017F79">
      <w:pPr>
        <w:suppressAutoHyphens/>
        <w:spacing w:after="0"/>
        <w:ind w:left="720"/>
        <w:rPr>
          <w:rFonts w:ascii="Arial" w:hAnsi="Arial" w:cs="Arial"/>
          <w:caps/>
          <w:color w:val="000000" w:themeColor="text1"/>
          <w:spacing w:val="-2"/>
          <w:sz w:val="20"/>
          <w:szCs w:val="20"/>
        </w:rPr>
      </w:pPr>
      <w:r w:rsidRPr="00F95781">
        <w:rPr>
          <w:rFonts w:ascii="Arial" w:hAnsi="Arial" w:cs="Arial"/>
          <w:caps/>
          <w:color w:val="000000" w:themeColor="text1"/>
          <w:spacing w:val="-2"/>
          <w:sz w:val="20"/>
          <w:szCs w:val="20"/>
        </w:rPr>
        <w:t>Attachment D</w:t>
      </w:r>
      <w:r w:rsidR="00017F79" w:rsidRPr="00F95781">
        <w:rPr>
          <w:rFonts w:ascii="Arial" w:hAnsi="Arial" w:cs="Arial"/>
          <w:caps/>
          <w:color w:val="000000" w:themeColor="text1"/>
          <w:spacing w:val="-2"/>
          <w:sz w:val="20"/>
          <w:szCs w:val="20"/>
        </w:rPr>
        <w:tab/>
      </w:r>
      <w:r w:rsidRPr="00F95781">
        <w:rPr>
          <w:rFonts w:ascii="Arial" w:hAnsi="Arial" w:cs="Arial"/>
          <w:caps/>
          <w:color w:val="000000" w:themeColor="text1"/>
          <w:spacing w:val="-2"/>
          <w:sz w:val="20"/>
          <w:szCs w:val="20"/>
        </w:rPr>
        <w:t>Program Income Statement Form</w:t>
      </w:r>
      <w:r w:rsidR="002C041D">
        <w:rPr>
          <w:rFonts w:ascii="Arial" w:hAnsi="Arial" w:cs="Arial"/>
          <w:caps/>
          <w:color w:val="000000" w:themeColor="text1"/>
          <w:spacing w:val="-2"/>
          <w:sz w:val="20"/>
          <w:szCs w:val="20"/>
        </w:rPr>
        <w:t xml:space="preserve"> </w:t>
      </w:r>
    </w:p>
    <w:p w14:paraId="143138EE" w14:textId="51101E72" w:rsidR="00D61F8A" w:rsidRPr="00F95781" w:rsidRDefault="00D61F8A" w:rsidP="00017F79">
      <w:pPr>
        <w:suppressAutoHyphens/>
        <w:spacing w:after="0"/>
        <w:ind w:left="720"/>
        <w:rPr>
          <w:rFonts w:ascii="Arial" w:hAnsi="Arial" w:cs="Arial"/>
          <w:caps/>
          <w:color w:val="000000" w:themeColor="text1"/>
          <w:spacing w:val="-2"/>
          <w:sz w:val="20"/>
          <w:szCs w:val="20"/>
        </w:rPr>
      </w:pPr>
      <w:r w:rsidRPr="00F95781">
        <w:rPr>
          <w:rFonts w:ascii="Arial" w:hAnsi="Arial" w:cs="Arial"/>
          <w:caps/>
          <w:color w:val="000000" w:themeColor="text1"/>
          <w:spacing w:val="-2"/>
          <w:sz w:val="20"/>
          <w:szCs w:val="20"/>
        </w:rPr>
        <w:t>Attachment E</w:t>
      </w:r>
      <w:r w:rsidR="00017F79" w:rsidRPr="00F95781">
        <w:rPr>
          <w:rFonts w:ascii="Arial" w:hAnsi="Arial" w:cs="Arial"/>
          <w:caps/>
          <w:color w:val="000000" w:themeColor="text1"/>
          <w:spacing w:val="-2"/>
          <w:sz w:val="20"/>
          <w:szCs w:val="20"/>
        </w:rPr>
        <w:tab/>
      </w:r>
      <w:r w:rsidRPr="00F95781">
        <w:rPr>
          <w:rFonts w:ascii="Arial" w:hAnsi="Arial" w:cs="Arial"/>
          <w:caps/>
          <w:color w:val="000000" w:themeColor="text1"/>
          <w:spacing w:val="-2"/>
          <w:sz w:val="20"/>
          <w:szCs w:val="20"/>
        </w:rPr>
        <w:t>Request for line item transfer</w:t>
      </w:r>
    </w:p>
    <w:p w14:paraId="4C38127E" w14:textId="45365132" w:rsidR="00D61F8A" w:rsidRPr="00F95781" w:rsidRDefault="00D61F8A" w:rsidP="00017F79">
      <w:pPr>
        <w:suppressAutoHyphens/>
        <w:spacing w:after="0"/>
        <w:ind w:left="720"/>
        <w:rPr>
          <w:rFonts w:ascii="Arial" w:hAnsi="Arial" w:cs="Arial"/>
          <w:caps/>
          <w:color w:val="000000" w:themeColor="text1"/>
          <w:spacing w:val="-2"/>
          <w:sz w:val="20"/>
          <w:szCs w:val="20"/>
        </w:rPr>
      </w:pPr>
      <w:r w:rsidRPr="00F95781">
        <w:rPr>
          <w:rFonts w:ascii="Arial" w:hAnsi="Arial" w:cs="Arial"/>
          <w:caps/>
          <w:color w:val="000000" w:themeColor="text1"/>
          <w:spacing w:val="-2"/>
          <w:sz w:val="20"/>
          <w:szCs w:val="20"/>
        </w:rPr>
        <w:t>Attachment F</w:t>
      </w:r>
      <w:r w:rsidR="00017F79" w:rsidRPr="00F95781">
        <w:rPr>
          <w:rFonts w:ascii="Arial" w:hAnsi="Arial" w:cs="Arial"/>
          <w:caps/>
          <w:color w:val="000000" w:themeColor="text1"/>
          <w:spacing w:val="-2"/>
          <w:sz w:val="20"/>
          <w:szCs w:val="20"/>
        </w:rPr>
        <w:tab/>
      </w:r>
      <w:r w:rsidRPr="00F95781">
        <w:rPr>
          <w:rFonts w:ascii="Arial" w:hAnsi="Arial" w:cs="Arial"/>
          <w:caps/>
          <w:color w:val="000000" w:themeColor="text1"/>
          <w:spacing w:val="-2"/>
          <w:sz w:val="20"/>
          <w:szCs w:val="20"/>
        </w:rPr>
        <w:t>Supplemental allocation request</w:t>
      </w:r>
      <w:r w:rsidR="002C041D">
        <w:rPr>
          <w:rFonts w:ascii="Arial" w:hAnsi="Arial" w:cs="Arial"/>
          <w:caps/>
          <w:color w:val="000000" w:themeColor="text1"/>
          <w:spacing w:val="-2"/>
          <w:sz w:val="20"/>
          <w:szCs w:val="20"/>
        </w:rPr>
        <w:t xml:space="preserve"> </w:t>
      </w:r>
    </w:p>
    <w:p w14:paraId="44542459" w14:textId="24218393" w:rsidR="00D61F8A" w:rsidRPr="00F95781" w:rsidRDefault="00D61F8A" w:rsidP="00017F79">
      <w:pPr>
        <w:suppressAutoHyphens/>
        <w:spacing w:after="0"/>
        <w:ind w:left="720"/>
        <w:rPr>
          <w:rFonts w:ascii="Arial" w:hAnsi="Arial" w:cs="Arial"/>
          <w:caps/>
          <w:color w:val="000000" w:themeColor="text1"/>
          <w:spacing w:val="-2"/>
          <w:sz w:val="20"/>
          <w:szCs w:val="20"/>
        </w:rPr>
      </w:pPr>
      <w:r w:rsidRPr="00F95781">
        <w:rPr>
          <w:rFonts w:ascii="Arial" w:hAnsi="Arial" w:cs="Arial"/>
          <w:caps/>
          <w:color w:val="000000" w:themeColor="text1"/>
          <w:spacing w:val="-2"/>
          <w:sz w:val="20"/>
          <w:szCs w:val="20"/>
        </w:rPr>
        <w:t>Attachment G</w:t>
      </w:r>
      <w:r w:rsidR="00017F79" w:rsidRPr="00F95781">
        <w:rPr>
          <w:rFonts w:ascii="Arial" w:hAnsi="Arial" w:cs="Arial"/>
          <w:caps/>
          <w:color w:val="000000" w:themeColor="text1"/>
          <w:spacing w:val="-2"/>
          <w:sz w:val="20"/>
          <w:szCs w:val="20"/>
        </w:rPr>
        <w:tab/>
      </w:r>
      <w:r w:rsidRPr="00F95781">
        <w:rPr>
          <w:rFonts w:ascii="Arial" w:hAnsi="Arial" w:cs="Arial"/>
          <w:caps/>
          <w:color w:val="000000" w:themeColor="text1"/>
          <w:spacing w:val="-2"/>
          <w:sz w:val="20"/>
          <w:szCs w:val="20"/>
        </w:rPr>
        <w:t>Quarterly time and effort report</w:t>
      </w:r>
      <w:r w:rsidR="002C041D">
        <w:rPr>
          <w:rFonts w:ascii="Arial" w:hAnsi="Arial" w:cs="Arial"/>
          <w:caps/>
          <w:color w:val="000000" w:themeColor="text1"/>
          <w:spacing w:val="-2"/>
          <w:sz w:val="20"/>
          <w:szCs w:val="20"/>
        </w:rPr>
        <w:t xml:space="preserve"> </w:t>
      </w:r>
    </w:p>
    <w:p w14:paraId="57DAFE11" w14:textId="6358E581" w:rsidR="00D61F8A" w:rsidRPr="00221CF6" w:rsidRDefault="00D61F8A" w:rsidP="00A54B25">
      <w:pPr>
        <w:suppressAutoHyphens/>
        <w:spacing w:after="0"/>
        <w:ind w:left="2880" w:hanging="2160"/>
        <w:rPr>
          <w:rFonts w:ascii="Arial" w:hAnsi="Arial" w:cs="Arial"/>
          <w:caps/>
          <w:color w:val="FF0000"/>
          <w:spacing w:val="-2"/>
          <w:sz w:val="20"/>
          <w:szCs w:val="20"/>
        </w:rPr>
      </w:pPr>
      <w:r w:rsidRPr="00F95781">
        <w:rPr>
          <w:rFonts w:ascii="Arial" w:hAnsi="Arial" w:cs="Arial"/>
          <w:caps/>
          <w:color w:val="000000" w:themeColor="text1"/>
          <w:spacing w:val="-2"/>
          <w:sz w:val="20"/>
          <w:szCs w:val="20"/>
        </w:rPr>
        <w:t>Attachment H</w:t>
      </w:r>
      <w:r w:rsidR="00017F79" w:rsidRPr="00F95781">
        <w:rPr>
          <w:rFonts w:ascii="Arial" w:hAnsi="Arial" w:cs="Arial"/>
          <w:caps/>
          <w:color w:val="000000" w:themeColor="text1"/>
          <w:spacing w:val="-2"/>
          <w:sz w:val="20"/>
          <w:szCs w:val="20"/>
        </w:rPr>
        <w:tab/>
      </w:r>
      <w:r w:rsidRPr="00F95781">
        <w:rPr>
          <w:rFonts w:ascii="Arial" w:hAnsi="Arial" w:cs="Arial"/>
          <w:caps/>
          <w:color w:val="000000" w:themeColor="text1"/>
          <w:spacing w:val="-2"/>
          <w:sz w:val="20"/>
          <w:szCs w:val="20"/>
        </w:rPr>
        <w:t>Property record of equipment and controlled supplies</w:t>
      </w:r>
      <w:r w:rsidR="002C041D">
        <w:rPr>
          <w:rFonts w:ascii="Arial" w:hAnsi="Arial" w:cs="Arial"/>
          <w:caps/>
          <w:color w:val="000000" w:themeColor="text1"/>
          <w:spacing w:val="-2"/>
          <w:sz w:val="20"/>
          <w:szCs w:val="20"/>
        </w:rPr>
        <w:t xml:space="preserve"> </w:t>
      </w:r>
    </w:p>
    <w:p w14:paraId="56F4B25D" w14:textId="64D8F0E5" w:rsidR="00D61F8A" w:rsidRPr="00221CF6" w:rsidRDefault="00D61F8A" w:rsidP="00017F79">
      <w:pPr>
        <w:suppressAutoHyphens/>
        <w:spacing w:after="0"/>
        <w:ind w:left="720"/>
        <w:rPr>
          <w:rFonts w:ascii="Arial" w:hAnsi="Arial" w:cs="Arial"/>
          <w:caps/>
          <w:color w:val="FF0000"/>
          <w:spacing w:val="-2"/>
          <w:sz w:val="20"/>
          <w:szCs w:val="20"/>
        </w:rPr>
      </w:pPr>
      <w:r w:rsidRPr="00F95781">
        <w:rPr>
          <w:rFonts w:ascii="Arial" w:hAnsi="Arial" w:cs="Arial"/>
          <w:caps/>
          <w:color w:val="000000" w:themeColor="text1"/>
          <w:spacing w:val="-2"/>
          <w:sz w:val="20"/>
          <w:szCs w:val="20"/>
        </w:rPr>
        <w:t>Attachment I</w:t>
      </w:r>
      <w:r w:rsidR="00017F79" w:rsidRPr="00F95781">
        <w:rPr>
          <w:rFonts w:ascii="Arial" w:hAnsi="Arial" w:cs="Arial"/>
          <w:caps/>
          <w:color w:val="000000" w:themeColor="text1"/>
          <w:spacing w:val="-2"/>
          <w:sz w:val="20"/>
          <w:szCs w:val="20"/>
        </w:rPr>
        <w:tab/>
      </w:r>
      <w:r w:rsidRPr="00F95781">
        <w:rPr>
          <w:rFonts w:ascii="Arial" w:hAnsi="Arial" w:cs="Arial"/>
          <w:caps/>
          <w:color w:val="000000" w:themeColor="text1"/>
          <w:spacing w:val="-2"/>
          <w:sz w:val="20"/>
          <w:szCs w:val="20"/>
        </w:rPr>
        <w:t>Client economic impact report</w:t>
      </w:r>
      <w:r w:rsidR="002C041D">
        <w:rPr>
          <w:rFonts w:ascii="Arial" w:hAnsi="Arial" w:cs="Arial"/>
          <w:caps/>
          <w:color w:val="000000" w:themeColor="text1"/>
          <w:spacing w:val="-2"/>
          <w:sz w:val="20"/>
          <w:szCs w:val="20"/>
        </w:rPr>
        <w:t xml:space="preserve"> </w:t>
      </w:r>
    </w:p>
    <w:p w14:paraId="1FB7AF40" w14:textId="6337E49C" w:rsidR="00F94C42" w:rsidRPr="00221CF6" w:rsidRDefault="00F95781" w:rsidP="00017F79">
      <w:pPr>
        <w:suppressAutoHyphens/>
        <w:spacing w:after="0"/>
        <w:ind w:left="720"/>
        <w:rPr>
          <w:rFonts w:ascii="Arial" w:hAnsi="Arial" w:cs="Arial"/>
          <w:caps/>
          <w:color w:val="FF0000"/>
          <w:spacing w:val="-2"/>
          <w:sz w:val="20"/>
          <w:szCs w:val="20"/>
        </w:rPr>
      </w:pPr>
      <w:r>
        <w:rPr>
          <w:rFonts w:ascii="Arial" w:hAnsi="Arial" w:cs="Arial"/>
          <w:caps/>
          <w:color w:val="000000" w:themeColor="text1"/>
          <w:spacing w:val="-2"/>
          <w:sz w:val="20"/>
          <w:szCs w:val="20"/>
        </w:rPr>
        <w:t>ATTACHMENT J</w:t>
      </w:r>
      <w:r w:rsidR="00F94C42" w:rsidRPr="00F95781">
        <w:rPr>
          <w:rFonts w:ascii="Arial" w:hAnsi="Arial" w:cs="Arial"/>
          <w:caps/>
          <w:color w:val="000000" w:themeColor="text1"/>
          <w:spacing w:val="-2"/>
          <w:sz w:val="20"/>
          <w:szCs w:val="20"/>
        </w:rPr>
        <w:t xml:space="preserve"> </w:t>
      </w:r>
      <w:r w:rsidR="00F94C42" w:rsidRPr="00F95781">
        <w:rPr>
          <w:rFonts w:ascii="Arial" w:hAnsi="Arial" w:cs="Arial"/>
          <w:caps/>
          <w:color w:val="000000" w:themeColor="text1"/>
          <w:spacing w:val="-2"/>
          <w:sz w:val="20"/>
          <w:szCs w:val="20"/>
        </w:rPr>
        <w:tab/>
      </w:r>
      <w:r w:rsidR="00156AD3">
        <w:rPr>
          <w:rFonts w:ascii="Arial" w:hAnsi="Arial" w:cs="Arial"/>
          <w:caps/>
          <w:color w:val="000000" w:themeColor="text1"/>
          <w:spacing w:val="-2"/>
          <w:sz w:val="20"/>
          <w:szCs w:val="20"/>
        </w:rPr>
        <w:t>ASSIGNED</w:t>
      </w:r>
      <w:r w:rsidR="00F94C42" w:rsidRPr="00F95781">
        <w:rPr>
          <w:rFonts w:ascii="Arial" w:hAnsi="Arial" w:cs="Arial"/>
          <w:caps/>
          <w:color w:val="000000" w:themeColor="text1"/>
          <w:spacing w:val="-2"/>
          <w:sz w:val="20"/>
          <w:szCs w:val="20"/>
        </w:rPr>
        <w:t xml:space="preserve"> SERVICE AREA</w:t>
      </w:r>
      <w:r w:rsidR="00156AD3">
        <w:rPr>
          <w:rFonts w:ascii="Arial" w:hAnsi="Arial" w:cs="Arial"/>
          <w:caps/>
          <w:color w:val="000000" w:themeColor="text1"/>
          <w:spacing w:val="-2"/>
          <w:sz w:val="20"/>
          <w:szCs w:val="20"/>
        </w:rPr>
        <w:t xml:space="preserve"> AND APPROVED LOCATION(S)</w:t>
      </w:r>
      <w:r w:rsidR="002C041D">
        <w:rPr>
          <w:rFonts w:ascii="Arial" w:hAnsi="Arial" w:cs="Arial"/>
          <w:caps/>
          <w:color w:val="000000" w:themeColor="text1"/>
          <w:spacing w:val="-2"/>
          <w:sz w:val="20"/>
          <w:szCs w:val="20"/>
        </w:rPr>
        <w:t xml:space="preserve"> </w:t>
      </w:r>
    </w:p>
    <w:p w14:paraId="4F20554F" w14:textId="1BF35334" w:rsidR="00D61F8A" w:rsidRPr="00221CF6" w:rsidRDefault="00D61F8A" w:rsidP="00017F79">
      <w:pPr>
        <w:suppressAutoHyphens/>
        <w:spacing w:after="0"/>
        <w:ind w:left="720"/>
        <w:rPr>
          <w:rFonts w:ascii="Arial" w:hAnsi="Arial" w:cs="Arial"/>
          <w:caps/>
          <w:color w:val="FF0000"/>
          <w:spacing w:val="-2"/>
          <w:sz w:val="20"/>
          <w:szCs w:val="20"/>
        </w:rPr>
      </w:pPr>
      <w:r w:rsidRPr="00F95781">
        <w:rPr>
          <w:rFonts w:ascii="Arial" w:hAnsi="Arial" w:cs="Arial"/>
          <w:caps/>
          <w:color w:val="000000" w:themeColor="text1"/>
          <w:spacing w:val="-2"/>
          <w:sz w:val="20"/>
          <w:szCs w:val="20"/>
        </w:rPr>
        <w:t>Attachment K</w:t>
      </w:r>
      <w:r w:rsidR="00017F79" w:rsidRPr="00F95781">
        <w:rPr>
          <w:rFonts w:ascii="Arial" w:hAnsi="Arial" w:cs="Arial"/>
          <w:caps/>
          <w:color w:val="000000" w:themeColor="text1"/>
          <w:spacing w:val="-2"/>
          <w:sz w:val="20"/>
          <w:szCs w:val="20"/>
        </w:rPr>
        <w:tab/>
      </w:r>
      <w:r w:rsidRPr="00F95781">
        <w:rPr>
          <w:rFonts w:ascii="Arial" w:hAnsi="Arial" w:cs="Arial"/>
          <w:caps/>
          <w:color w:val="000000" w:themeColor="text1"/>
          <w:spacing w:val="-2"/>
          <w:sz w:val="20"/>
          <w:szCs w:val="20"/>
        </w:rPr>
        <w:t>Management training report – SBA Form 888</w:t>
      </w:r>
      <w:r w:rsidR="002C041D">
        <w:rPr>
          <w:rFonts w:ascii="Arial" w:hAnsi="Arial" w:cs="Arial"/>
          <w:caps/>
          <w:color w:val="000000" w:themeColor="text1"/>
          <w:spacing w:val="-2"/>
          <w:sz w:val="20"/>
          <w:szCs w:val="20"/>
        </w:rPr>
        <w:t xml:space="preserve"> </w:t>
      </w:r>
    </w:p>
    <w:p w14:paraId="400BAD12" w14:textId="5DF4DF97" w:rsidR="00D61F8A" w:rsidRPr="00F95781" w:rsidRDefault="00D61F8A" w:rsidP="00017F79">
      <w:pPr>
        <w:suppressAutoHyphens/>
        <w:spacing w:after="0"/>
        <w:ind w:left="720"/>
        <w:rPr>
          <w:rFonts w:ascii="Arial" w:hAnsi="Arial" w:cs="Arial"/>
          <w:caps/>
          <w:color w:val="000000" w:themeColor="text1"/>
          <w:spacing w:val="-2"/>
          <w:sz w:val="20"/>
          <w:szCs w:val="20"/>
        </w:rPr>
      </w:pPr>
      <w:r w:rsidRPr="00F95781">
        <w:rPr>
          <w:rFonts w:ascii="Arial" w:hAnsi="Arial" w:cs="Arial"/>
          <w:caps/>
          <w:color w:val="000000" w:themeColor="text1"/>
          <w:spacing w:val="-2"/>
          <w:sz w:val="20"/>
          <w:szCs w:val="20"/>
        </w:rPr>
        <w:t>Attachment L</w:t>
      </w:r>
      <w:r w:rsidR="00A54B25" w:rsidRPr="00F95781">
        <w:rPr>
          <w:rFonts w:ascii="Arial" w:hAnsi="Arial" w:cs="Arial"/>
          <w:caps/>
          <w:color w:val="000000" w:themeColor="text1"/>
          <w:spacing w:val="-2"/>
          <w:sz w:val="20"/>
          <w:szCs w:val="20"/>
        </w:rPr>
        <w:tab/>
      </w:r>
      <w:r w:rsidRPr="00F95781">
        <w:rPr>
          <w:rFonts w:ascii="Arial" w:hAnsi="Arial" w:cs="Arial"/>
          <w:caps/>
          <w:color w:val="000000" w:themeColor="text1"/>
          <w:spacing w:val="-2"/>
          <w:sz w:val="20"/>
          <w:szCs w:val="20"/>
        </w:rPr>
        <w:t>Pre-Training Participant Profile record</w:t>
      </w:r>
      <w:r w:rsidR="002C041D">
        <w:rPr>
          <w:rFonts w:ascii="Arial" w:hAnsi="Arial" w:cs="Arial"/>
          <w:caps/>
          <w:color w:val="000000" w:themeColor="text1"/>
          <w:spacing w:val="-2"/>
          <w:sz w:val="20"/>
          <w:szCs w:val="20"/>
        </w:rPr>
        <w:t xml:space="preserve"> </w:t>
      </w:r>
    </w:p>
    <w:p w14:paraId="175168BA" w14:textId="7BB4FFE7" w:rsidR="00D61F8A" w:rsidRPr="00F95781" w:rsidRDefault="00D61F8A" w:rsidP="00017F79">
      <w:pPr>
        <w:suppressAutoHyphens/>
        <w:spacing w:after="0"/>
        <w:ind w:left="720"/>
        <w:rPr>
          <w:rFonts w:ascii="Arial" w:hAnsi="Arial" w:cs="Arial"/>
          <w:caps/>
          <w:color w:val="000000" w:themeColor="text1"/>
          <w:spacing w:val="-2"/>
          <w:sz w:val="20"/>
          <w:szCs w:val="20"/>
        </w:rPr>
      </w:pPr>
      <w:r w:rsidRPr="00F95781">
        <w:rPr>
          <w:rFonts w:ascii="Arial" w:hAnsi="Arial" w:cs="Arial"/>
          <w:caps/>
          <w:color w:val="000000" w:themeColor="text1"/>
          <w:spacing w:val="-2"/>
          <w:sz w:val="20"/>
          <w:szCs w:val="20"/>
        </w:rPr>
        <w:t>Attachment M</w:t>
      </w:r>
      <w:r w:rsidR="00017F79" w:rsidRPr="00F95781">
        <w:rPr>
          <w:rFonts w:ascii="Arial" w:hAnsi="Arial" w:cs="Arial"/>
          <w:caps/>
          <w:color w:val="000000" w:themeColor="text1"/>
          <w:spacing w:val="-2"/>
          <w:sz w:val="20"/>
          <w:szCs w:val="20"/>
        </w:rPr>
        <w:tab/>
      </w:r>
      <w:r w:rsidRPr="00F95781">
        <w:rPr>
          <w:rFonts w:ascii="Arial" w:hAnsi="Arial" w:cs="Arial"/>
          <w:caps/>
          <w:color w:val="000000" w:themeColor="text1"/>
          <w:spacing w:val="-2"/>
          <w:sz w:val="20"/>
          <w:szCs w:val="20"/>
        </w:rPr>
        <w:t>Post-training evaluation report</w:t>
      </w:r>
      <w:r w:rsidR="002C041D">
        <w:rPr>
          <w:rFonts w:ascii="Arial" w:hAnsi="Arial" w:cs="Arial"/>
          <w:caps/>
          <w:color w:val="000000" w:themeColor="text1"/>
          <w:spacing w:val="-2"/>
          <w:sz w:val="20"/>
          <w:szCs w:val="20"/>
        </w:rPr>
        <w:t xml:space="preserve"> </w:t>
      </w:r>
    </w:p>
    <w:p w14:paraId="557A5288" w14:textId="52B1D72B" w:rsidR="00D61F8A" w:rsidRPr="00F95781" w:rsidRDefault="00D61F8A" w:rsidP="00A54B25">
      <w:pPr>
        <w:suppressAutoHyphens/>
        <w:spacing w:after="0"/>
        <w:ind w:left="2880" w:hanging="2160"/>
        <w:rPr>
          <w:rFonts w:ascii="Arial" w:hAnsi="Arial" w:cs="Arial"/>
          <w:caps/>
          <w:color w:val="000000" w:themeColor="text1"/>
          <w:spacing w:val="-2"/>
          <w:sz w:val="20"/>
          <w:szCs w:val="20"/>
        </w:rPr>
      </w:pPr>
      <w:r w:rsidRPr="00F95781">
        <w:rPr>
          <w:rFonts w:ascii="Arial" w:hAnsi="Arial" w:cs="Arial"/>
          <w:caps/>
          <w:color w:val="000000" w:themeColor="text1"/>
          <w:spacing w:val="-2"/>
          <w:sz w:val="20"/>
          <w:szCs w:val="20"/>
        </w:rPr>
        <w:t>Attachment N</w:t>
      </w:r>
      <w:r w:rsidR="00017F79" w:rsidRPr="00F95781">
        <w:rPr>
          <w:rFonts w:ascii="Arial" w:hAnsi="Arial" w:cs="Arial"/>
          <w:caps/>
          <w:color w:val="000000" w:themeColor="text1"/>
          <w:spacing w:val="-2"/>
          <w:sz w:val="20"/>
          <w:szCs w:val="20"/>
        </w:rPr>
        <w:tab/>
      </w:r>
      <w:r w:rsidRPr="00F95781">
        <w:rPr>
          <w:rFonts w:ascii="Arial" w:hAnsi="Arial" w:cs="Arial"/>
          <w:caps/>
          <w:color w:val="000000" w:themeColor="text1"/>
          <w:spacing w:val="-2"/>
          <w:sz w:val="20"/>
          <w:szCs w:val="20"/>
        </w:rPr>
        <w:t xml:space="preserve">Code of conduct/confidentiality/conflict of interest </w:t>
      </w:r>
      <w:r w:rsidR="00A54B25" w:rsidRPr="00F95781">
        <w:rPr>
          <w:rFonts w:ascii="Arial" w:hAnsi="Arial" w:cs="Arial"/>
          <w:caps/>
          <w:color w:val="000000" w:themeColor="text1"/>
          <w:spacing w:val="-2"/>
          <w:sz w:val="20"/>
          <w:szCs w:val="20"/>
        </w:rPr>
        <w:t xml:space="preserve">  </w:t>
      </w:r>
      <w:r w:rsidRPr="00F95781">
        <w:rPr>
          <w:rFonts w:ascii="Arial" w:hAnsi="Arial" w:cs="Arial"/>
          <w:caps/>
          <w:color w:val="000000" w:themeColor="text1"/>
          <w:spacing w:val="-2"/>
          <w:sz w:val="20"/>
          <w:szCs w:val="20"/>
        </w:rPr>
        <w:t>form (SBDC program funded staff)</w:t>
      </w:r>
      <w:r w:rsidR="002C041D">
        <w:rPr>
          <w:rFonts w:ascii="Arial" w:hAnsi="Arial" w:cs="Arial"/>
          <w:caps/>
          <w:color w:val="000000" w:themeColor="text1"/>
          <w:spacing w:val="-2"/>
          <w:sz w:val="20"/>
          <w:szCs w:val="20"/>
        </w:rPr>
        <w:t xml:space="preserve"> </w:t>
      </w:r>
    </w:p>
    <w:p w14:paraId="1CF566DB" w14:textId="3A9C7EAA" w:rsidR="00D61F8A" w:rsidRPr="00221CF6" w:rsidRDefault="00D61F8A" w:rsidP="00A54B25">
      <w:pPr>
        <w:suppressAutoHyphens/>
        <w:spacing w:after="0"/>
        <w:ind w:left="2880" w:hanging="2160"/>
        <w:rPr>
          <w:rFonts w:ascii="Arial" w:hAnsi="Arial" w:cs="Arial"/>
          <w:caps/>
          <w:color w:val="FF0000"/>
          <w:spacing w:val="-2"/>
          <w:sz w:val="20"/>
          <w:szCs w:val="20"/>
        </w:rPr>
      </w:pPr>
      <w:r w:rsidRPr="00F95781">
        <w:rPr>
          <w:rFonts w:ascii="Arial" w:hAnsi="Arial" w:cs="Arial"/>
          <w:caps/>
          <w:color w:val="000000" w:themeColor="text1"/>
          <w:spacing w:val="-2"/>
          <w:sz w:val="20"/>
          <w:szCs w:val="20"/>
        </w:rPr>
        <w:t>Attachment O</w:t>
      </w:r>
      <w:r w:rsidR="00017F79" w:rsidRPr="00F95781">
        <w:rPr>
          <w:rFonts w:ascii="Arial" w:hAnsi="Arial" w:cs="Arial"/>
          <w:caps/>
          <w:color w:val="000000" w:themeColor="text1"/>
          <w:spacing w:val="-2"/>
          <w:sz w:val="20"/>
          <w:szCs w:val="20"/>
        </w:rPr>
        <w:tab/>
      </w:r>
      <w:r w:rsidRPr="00F95781">
        <w:rPr>
          <w:rFonts w:ascii="Arial" w:hAnsi="Arial" w:cs="Arial"/>
          <w:caps/>
          <w:color w:val="000000" w:themeColor="text1"/>
          <w:spacing w:val="-2"/>
          <w:sz w:val="20"/>
          <w:szCs w:val="20"/>
        </w:rPr>
        <w:t>Code of conduct/confidentiality/confl</w:t>
      </w:r>
      <w:r w:rsidR="00BA28FD">
        <w:rPr>
          <w:rFonts w:ascii="Arial" w:hAnsi="Arial" w:cs="Arial"/>
          <w:caps/>
          <w:color w:val="000000" w:themeColor="text1"/>
          <w:spacing w:val="-2"/>
          <w:sz w:val="20"/>
          <w:szCs w:val="20"/>
        </w:rPr>
        <w:t>ict of interest form (volunteer</w:t>
      </w:r>
      <w:r w:rsidRPr="00F95781">
        <w:rPr>
          <w:rFonts w:ascii="Arial" w:hAnsi="Arial" w:cs="Arial"/>
          <w:caps/>
          <w:color w:val="000000" w:themeColor="text1"/>
          <w:spacing w:val="-2"/>
          <w:sz w:val="20"/>
          <w:szCs w:val="20"/>
        </w:rPr>
        <w:t>)</w:t>
      </w:r>
      <w:r w:rsidR="002C041D">
        <w:rPr>
          <w:rFonts w:ascii="Arial" w:hAnsi="Arial" w:cs="Arial"/>
          <w:caps/>
          <w:color w:val="000000" w:themeColor="text1"/>
          <w:spacing w:val="-2"/>
          <w:sz w:val="20"/>
          <w:szCs w:val="20"/>
        </w:rPr>
        <w:t xml:space="preserve"> </w:t>
      </w:r>
    </w:p>
    <w:p w14:paraId="0E55EC73" w14:textId="270EF4A8" w:rsidR="00D61F8A" w:rsidRPr="00221CF6" w:rsidRDefault="00F95781" w:rsidP="00A54B25">
      <w:pPr>
        <w:suppressAutoHyphens/>
        <w:spacing w:after="0"/>
        <w:ind w:left="2880" w:hanging="2160"/>
        <w:rPr>
          <w:rFonts w:ascii="Arial" w:hAnsi="Arial" w:cs="Arial"/>
          <w:caps/>
          <w:color w:val="FF0000"/>
          <w:spacing w:val="-2"/>
          <w:sz w:val="20"/>
          <w:szCs w:val="20"/>
        </w:rPr>
      </w:pPr>
      <w:r>
        <w:rPr>
          <w:rFonts w:ascii="Arial" w:hAnsi="Arial" w:cs="Arial"/>
          <w:caps/>
          <w:color w:val="000000" w:themeColor="text1"/>
          <w:spacing w:val="-2"/>
          <w:sz w:val="20"/>
          <w:szCs w:val="20"/>
        </w:rPr>
        <w:t>Attachment P</w:t>
      </w:r>
      <w:r w:rsidR="00017F79" w:rsidRPr="00F95781">
        <w:rPr>
          <w:rFonts w:ascii="Arial" w:hAnsi="Arial" w:cs="Arial"/>
          <w:caps/>
          <w:color w:val="000000" w:themeColor="text1"/>
          <w:spacing w:val="-2"/>
          <w:sz w:val="20"/>
          <w:szCs w:val="20"/>
        </w:rPr>
        <w:tab/>
      </w:r>
      <w:r w:rsidR="00D61F8A" w:rsidRPr="00F95781">
        <w:rPr>
          <w:rFonts w:ascii="Arial" w:hAnsi="Arial" w:cs="Arial"/>
          <w:caps/>
          <w:color w:val="000000" w:themeColor="text1"/>
          <w:spacing w:val="-2"/>
          <w:sz w:val="20"/>
          <w:szCs w:val="20"/>
        </w:rPr>
        <w:t>Code of conduct/confidentiality/conflict of interest form</w:t>
      </w:r>
      <w:r w:rsidR="00BA28FD">
        <w:rPr>
          <w:rFonts w:ascii="Arial" w:hAnsi="Arial" w:cs="Arial"/>
          <w:caps/>
          <w:color w:val="000000" w:themeColor="text1"/>
          <w:spacing w:val="-2"/>
          <w:sz w:val="20"/>
          <w:szCs w:val="20"/>
        </w:rPr>
        <w:t xml:space="preserve"> (Paid trainer</w:t>
      </w:r>
      <w:r w:rsidR="00D61F8A" w:rsidRPr="00F95781">
        <w:rPr>
          <w:rFonts w:ascii="Arial" w:hAnsi="Arial" w:cs="Arial"/>
          <w:caps/>
          <w:color w:val="000000" w:themeColor="text1"/>
          <w:spacing w:val="-2"/>
          <w:sz w:val="20"/>
          <w:szCs w:val="20"/>
        </w:rPr>
        <w:t>)</w:t>
      </w:r>
      <w:r w:rsidR="002C041D">
        <w:rPr>
          <w:rFonts w:ascii="Arial" w:hAnsi="Arial" w:cs="Arial"/>
          <w:caps/>
          <w:color w:val="000000" w:themeColor="text1"/>
          <w:spacing w:val="-2"/>
          <w:sz w:val="20"/>
          <w:szCs w:val="20"/>
        </w:rPr>
        <w:t xml:space="preserve"> </w:t>
      </w:r>
    </w:p>
    <w:p w14:paraId="508606B6" w14:textId="73D52CBE" w:rsidR="00017F79" w:rsidRPr="00221CF6" w:rsidRDefault="00F95781" w:rsidP="00017F79">
      <w:pPr>
        <w:suppressAutoHyphens/>
        <w:spacing w:after="0"/>
        <w:ind w:left="720"/>
        <w:rPr>
          <w:rFonts w:ascii="Arial" w:hAnsi="Arial" w:cs="Arial"/>
          <w:caps/>
          <w:color w:val="FF0000"/>
          <w:spacing w:val="-2"/>
          <w:sz w:val="20"/>
          <w:szCs w:val="20"/>
        </w:rPr>
      </w:pPr>
      <w:r>
        <w:rPr>
          <w:rFonts w:ascii="Arial" w:hAnsi="Arial" w:cs="Arial"/>
          <w:caps/>
          <w:color w:val="000000" w:themeColor="text1"/>
          <w:spacing w:val="-2"/>
          <w:sz w:val="20"/>
          <w:szCs w:val="20"/>
        </w:rPr>
        <w:t>Attachment Q</w:t>
      </w:r>
      <w:r w:rsidR="00017F79" w:rsidRPr="00F95781">
        <w:rPr>
          <w:rFonts w:ascii="Arial" w:hAnsi="Arial" w:cs="Arial"/>
          <w:caps/>
          <w:color w:val="000000" w:themeColor="text1"/>
          <w:spacing w:val="-2"/>
          <w:sz w:val="20"/>
          <w:szCs w:val="20"/>
        </w:rPr>
        <w:tab/>
        <w:t>Out-of-state/country travel request</w:t>
      </w:r>
      <w:r w:rsidR="002C041D">
        <w:rPr>
          <w:rFonts w:ascii="Arial" w:hAnsi="Arial" w:cs="Arial"/>
          <w:caps/>
          <w:color w:val="000000" w:themeColor="text1"/>
          <w:spacing w:val="-2"/>
          <w:sz w:val="20"/>
          <w:szCs w:val="20"/>
        </w:rPr>
        <w:t xml:space="preserve"> </w:t>
      </w:r>
    </w:p>
    <w:p w14:paraId="7A7D2C1D" w14:textId="2DD29B84" w:rsidR="00017F79" w:rsidRPr="00221CF6" w:rsidRDefault="00F95781" w:rsidP="00017F79">
      <w:pPr>
        <w:suppressAutoHyphens/>
        <w:spacing w:after="0"/>
        <w:ind w:left="720"/>
        <w:rPr>
          <w:rFonts w:ascii="Arial" w:hAnsi="Arial" w:cs="Arial"/>
          <w:caps/>
          <w:color w:val="FF0000"/>
          <w:spacing w:val="-2"/>
          <w:sz w:val="20"/>
          <w:szCs w:val="20"/>
        </w:rPr>
      </w:pPr>
      <w:r>
        <w:rPr>
          <w:rFonts w:ascii="Arial" w:hAnsi="Arial" w:cs="Arial"/>
          <w:caps/>
          <w:color w:val="000000" w:themeColor="text1"/>
          <w:spacing w:val="-2"/>
          <w:sz w:val="20"/>
          <w:szCs w:val="20"/>
        </w:rPr>
        <w:t>Attachment R</w:t>
      </w:r>
      <w:r w:rsidR="00017F79" w:rsidRPr="00F95781">
        <w:rPr>
          <w:rFonts w:ascii="Arial" w:hAnsi="Arial" w:cs="Arial"/>
          <w:caps/>
          <w:color w:val="000000" w:themeColor="text1"/>
          <w:spacing w:val="-2"/>
          <w:sz w:val="20"/>
          <w:szCs w:val="20"/>
        </w:rPr>
        <w:tab/>
        <w:t>Disclosure of client information (Media)</w:t>
      </w:r>
      <w:r w:rsidR="002C041D">
        <w:rPr>
          <w:rFonts w:ascii="Arial" w:hAnsi="Arial" w:cs="Arial"/>
          <w:caps/>
          <w:color w:val="000000" w:themeColor="text1"/>
          <w:spacing w:val="-2"/>
          <w:sz w:val="20"/>
          <w:szCs w:val="20"/>
        </w:rPr>
        <w:t xml:space="preserve"> </w:t>
      </w:r>
    </w:p>
    <w:p w14:paraId="19EDF5E6" w14:textId="614B5FE6" w:rsidR="00024472" w:rsidRPr="00221CF6" w:rsidRDefault="00F95781" w:rsidP="0031055E">
      <w:pPr>
        <w:suppressAutoHyphens/>
        <w:spacing w:after="0"/>
        <w:ind w:left="720"/>
        <w:rPr>
          <w:rFonts w:ascii="Arial" w:hAnsi="Arial" w:cs="Arial"/>
          <w:caps/>
          <w:color w:val="FF0000"/>
          <w:spacing w:val="-2"/>
          <w:sz w:val="20"/>
          <w:szCs w:val="20"/>
        </w:rPr>
      </w:pPr>
      <w:r>
        <w:rPr>
          <w:rFonts w:ascii="Arial" w:hAnsi="Arial" w:cs="Arial"/>
          <w:caps/>
          <w:color w:val="000000" w:themeColor="text1"/>
          <w:spacing w:val="-2"/>
          <w:sz w:val="20"/>
          <w:szCs w:val="20"/>
        </w:rPr>
        <w:t>Attachment S</w:t>
      </w:r>
      <w:r w:rsidR="00017F79" w:rsidRPr="00F95781">
        <w:rPr>
          <w:rFonts w:ascii="Arial" w:hAnsi="Arial" w:cs="Arial"/>
          <w:caps/>
          <w:color w:val="000000" w:themeColor="text1"/>
          <w:spacing w:val="-2"/>
          <w:sz w:val="20"/>
          <w:szCs w:val="20"/>
        </w:rPr>
        <w:tab/>
        <w:t>Disclosure of client information (Lender)</w:t>
      </w:r>
      <w:r w:rsidR="002C041D">
        <w:rPr>
          <w:rFonts w:ascii="Arial" w:hAnsi="Arial" w:cs="Arial"/>
          <w:caps/>
          <w:color w:val="000000" w:themeColor="text1"/>
          <w:spacing w:val="-2"/>
          <w:sz w:val="20"/>
          <w:szCs w:val="20"/>
        </w:rPr>
        <w:t xml:space="preserve"> </w:t>
      </w:r>
    </w:p>
    <w:p w14:paraId="0FC866FC" w14:textId="48CB550A" w:rsidR="0031055E" w:rsidRDefault="0031055E" w:rsidP="0031055E">
      <w:pPr>
        <w:suppressAutoHyphens/>
        <w:spacing w:after="0"/>
        <w:ind w:left="2880" w:hanging="2160"/>
        <w:rPr>
          <w:rFonts w:ascii="Arial" w:eastAsia="Times New Roman" w:hAnsi="Arial" w:cs="Arial"/>
          <w:color w:val="000000" w:themeColor="text1"/>
          <w:spacing w:val="-2"/>
          <w:sz w:val="20"/>
          <w:szCs w:val="20"/>
        </w:rPr>
      </w:pPr>
      <w:r>
        <w:rPr>
          <w:rFonts w:ascii="Arial" w:hAnsi="Arial" w:cs="Arial"/>
          <w:caps/>
          <w:color w:val="000000" w:themeColor="text1"/>
          <w:spacing w:val="-2"/>
          <w:sz w:val="20"/>
          <w:szCs w:val="20"/>
        </w:rPr>
        <w:t>ATTACHMENT T</w:t>
      </w:r>
      <w:r>
        <w:rPr>
          <w:rFonts w:ascii="Arial" w:hAnsi="Arial" w:cs="Arial"/>
          <w:caps/>
          <w:color w:val="000000" w:themeColor="text1"/>
          <w:spacing w:val="-2"/>
          <w:sz w:val="20"/>
          <w:szCs w:val="20"/>
        </w:rPr>
        <w:tab/>
      </w:r>
      <w:r>
        <w:rPr>
          <w:rFonts w:ascii="Arial" w:eastAsia="Times New Roman" w:hAnsi="Arial" w:cs="Arial"/>
          <w:color w:val="000000" w:themeColor="text1"/>
          <w:spacing w:val="-2"/>
          <w:sz w:val="20"/>
          <w:szCs w:val="20"/>
        </w:rPr>
        <w:t>QUARTERLY ACTIVITY REPORT</w:t>
      </w:r>
      <w:r w:rsidR="002C041D">
        <w:rPr>
          <w:rFonts w:ascii="Arial" w:eastAsia="Times New Roman" w:hAnsi="Arial" w:cs="Arial"/>
          <w:color w:val="000000" w:themeColor="text1"/>
          <w:spacing w:val="-2"/>
          <w:sz w:val="20"/>
          <w:szCs w:val="20"/>
        </w:rPr>
        <w:t xml:space="preserve"> </w:t>
      </w:r>
    </w:p>
    <w:p w14:paraId="3B8A3E72" w14:textId="6082855C" w:rsidR="00017DA6" w:rsidRDefault="00017DA6" w:rsidP="0031055E">
      <w:pPr>
        <w:suppressAutoHyphens/>
        <w:spacing w:after="0"/>
        <w:ind w:left="2880" w:hanging="2160"/>
        <w:rPr>
          <w:rFonts w:ascii="Arial" w:eastAsia="Times New Roman" w:hAnsi="Arial" w:cs="Arial"/>
          <w:color w:val="FF0000"/>
          <w:spacing w:val="-2"/>
          <w:sz w:val="20"/>
          <w:szCs w:val="20"/>
        </w:rPr>
      </w:pPr>
      <w:r>
        <w:rPr>
          <w:rFonts w:ascii="Arial" w:hAnsi="Arial" w:cs="Arial"/>
          <w:caps/>
          <w:color w:val="000000" w:themeColor="text1"/>
          <w:spacing w:val="-2"/>
          <w:sz w:val="20"/>
          <w:szCs w:val="20"/>
        </w:rPr>
        <w:t>AttACHMENT U</w:t>
      </w:r>
      <w:r>
        <w:rPr>
          <w:rFonts w:ascii="Arial" w:hAnsi="Arial" w:cs="Arial"/>
          <w:caps/>
          <w:color w:val="000000" w:themeColor="text1"/>
          <w:spacing w:val="-2"/>
          <w:sz w:val="20"/>
          <w:szCs w:val="20"/>
        </w:rPr>
        <w:tab/>
        <w:t>DISCLOSURE OF CLIENT INFORMATION (3</w:t>
      </w:r>
      <w:r w:rsidRPr="00017DA6">
        <w:rPr>
          <w:rFonts w:ascii="Arial" w:hAnsi="Arial" w:cs="Arial"/>
          <w:caps/>
          <w:color w:val="000000" w:themeColor="text1"/>
          <w:spacing w:val="-2"/>
          <w:sz w:val="20"/>
          <w:szCs w:val="20"/>
          <w:vertAlign w:val="superscript"/>
        </w:rPr>
        <w:t>rd</w:t>
      </w:r>
      <w:r>
        <w:rPr>
          <w:rFonts w:ascii="Arial" w:hAnsi="Arial" w:cs="Arial"/>
          <w:caps/>
          <w:color w:val="000000" w:themeColor="text1"/>
          <w:spacing w:val="-2"/>
          <w:sz w:val="20"/>
          <w:szCs w:val="20"/>
        </w:rPr>
        <w:t xml:space="preserve"> PARTY RELEASE)</w:t>
      </w:r>
    </w:p>
    <w:p w14:paraId="6163244E" w14:textId="302E0810" w:rsidR="00766EAF" w:rsidRPr="004B6AAD" w:rsidRDefault="00766EAF" w:rsidP="0031055E">
      <w:pPr>
        <w:suppressAutoHyphens/>
        <w:spacing w:after="0"/>
        <w:ind w:left="2880" w:hanging="2160"/>
        <w:rPr>
          <w:rFonts w:ascii="Arial" w:eastAsia="Times New Roman" w:hAnsi="Arial" w:cs="Arial"/>
          <w:color w:val="000000" w:themeColor="text1"/>
          <w:spacing w:val="-2"/>
          <w:sz w:val="20"/>
          <w:szCs w:val="20"/>
        </w:rPr>
      </w:pPr>
      <w:r w:rsidRPr="004B6AAD">
        <w:rPr>
          <w:rFonts w:ascii="Arial" w:eastAsia="Times New Roman" w:hAnsi="Arial" w:cs="Arial"/>
          <w:color w:val="000000" w:themeColor="text1"/>
          <w:spacing w:val="-2"/>
          <w:sz w:val="20"/>
          <w:szCs w:val="20"/>
        </w:rPr>
        <w:t xml:space="preserve">ATTACHMENT </w:t>
      </w:r>
      <w:r w:rsidR="00017DA6">
        <w:rPr>
          <w:rFonts w:ascii="Arial" w:eastAsia="Times New Roman" w:hAnsi="Arial" w:cs="Arial"/>
          <w:color w:val="000000" w:themeColor="text1"/>
          <w:spacing w:val="-2"/>
          <w:sz w:val="20"/>
          <w:szCs w:val="20"/>
        </w:rPr>
        <w:t>V</w:t>
      </w:r>
      <w:r w:rsidRPr="004B6AAD">
        <w:rPr>
          <w:rFonts w:ascii="Arial" w:eastAsia="Times New Roman" w:hAnsi="Arial" w:cs="Arial"/>
          <w:color w:val="000000" w:themeColor="text1"/>
          <w:spacing w:val="-2"/>
          <w:sz w:val="20"/>
          <w:szCs w:val="20"/>
        </w:rPr>
        <w:tab/>
        <w:t>STAT</w:t>
      </w:r>
      <w:r w:rsidR="00E42AF4" w:rsidRPr="004B6AAD">
        <w:rPr>
          <w:rFonts w:ascii="Arial" w:eastAsia="Times New Roman" w:hAnsi="Arial" w:cs="Arial"/>
          <w:color w:val="000000" w:themeColor="text1"/>
          <w:spacing w:val="-2"/>
          <w:sz w:val="20"/>
          <w:szCs w:val="20"/>
        </w:rPr>
        <w:t>E</w:t>
      </w:r>
      <w:r w:rsidRPr="004B6AAD">
        <w:rPr>
          <w:rFonts w:ascii="Arial" w:eastAsia="Times New Roman" w:hAnsi="Arial" w:cs="Arial"/>
          <w:color w:val="000000" w:themeColor="text1"/>
          <w:spacing w:val="-2"/>
          <w:sz w:val="20"/>
          <w:szCs w:val="20"/>
        </w:rPr>
        <w:t>WIDE BUSINESS PLAN CYCLE</w:t>
      </w:r>
      <w:r w:rsidR="00E42AF4" w:rsidRPr="004B6AAD">
        <w:rPr>
          <w:rFonts w:ascii="Arial" w:eastAsia="Times New Roman" w:hAnsi="Arial" w:cs="Arial"/>
          <w:color w:val="000000" w:themeColor="text1"/>
          <w:spacing w:val="-2"/>
          <w:sz w:val="20"/>
          <w:szCs w:val="20"/>
        </w:rPr>
        <w:t xml:space="preserve"> (NMSBDC Foundational Document)</w:t>
      </w:r>
    </w:p>
    <w:p w14:paraId="30EE6178" w14:textId="2C1084D1" w:rsidR="00766EAF" w:rsidRPr="004B6AAD" w:rsidRDefault="00766EAF" w:rsidP="0031055E">
      <w:pPr>
        <w:suppressAutoHyphens/>
        <w:spacing w:after="0"/>
        <w:ind w:left="2880" w:hanging="2160"/>
        <w:rPr>
          <w:rFonts w:ascii="Arial" w:eastAsia="Times New Roman" w:hAnsi="Arial" w:cs="Arial"/>
          <w:color w:val="000000" w:themeColor="text1"/>
          <w:spacing w:val="-2"/>
          <w:sz w:val="20"/>
          <w:szCs w:val="20"/>
        </w:rPr>
      </w:pPr>
      <w:r w:rsidRPr="004B6AAD">
        <w:rPr>
          <w:rFonts w:ascii="Arial" w:eastAsia="Times New Roman" w:hAnsi="Arial" w:cs="Arial"/>
          <w:color w:val="000000" w:themeColor="text1"/>
          <w:spacing w:val="-2"/>
          <w:sz w:val="20"/>
          <w:szCs w:val="20"/>
        </w:rPr>
        <w:t xml:space="preserve">ATTACHMENT </w:t>
      </w:r>
      <w:r w:rsidR="00017DA6">
        <w:rPr>
          <w:rFonts w:ascii="Arial" w:eastAsia="Times New Roman" w:hAnsi="Arial" w:cs="Arial"/>
          <w:color w:val="000000" w:themeColor="text1"/>
          <w:spacing w:val="-2"/>
          <w:sz w:val="20"/>
          <w:szCs w:val="20"/>
        </w:rPr>
        <w:t>W</w:t>
      </w:r>
      <w:r w:rsidRPr="004B6AAD">
        <w:rPr>
          <w:rFonts w:ascii="Arial" w:eastAsia="Times New Roman" w:hAnsi="Arial" w:cs="Arial"/>
          <w:color w:val="000000" w:themeColor="text1"/>
          <w:spacing w:val="-2"/>
          <w:sz w:val="20"/>
          <w:szCs w:val="20"/>
        </w:rPr>
        <w:tab/>
        <w:t>STATEWIDE BUSINESS PLAN</w:t>
      </w:r>
      <w:r w:rsidR="00E42AF4" w:rsidRPr="004B6AAD">
        <w:rPr>
          <w:rFonts w:ascii="Arial" w:eastAsia="Times New Roman" w:hAnsi="Arial" w:cs="Arial"/>
          <w:color w:val="000000" w:themeColor="text1"/>
          <w:spacing w:val="-2"/>
          <w:sz w:val="20"/>
          <w:szCs w:val="20"/>
        </w:rPr>
        <w:t xml:space="preserve"> (NMSBDC Foundational Document)</w:t>
      </w:r>
    </w:p>
    <w:p w14:paraId="6B71046C" w14:textId="49752504" w:rsidR="00E42AF4" w:rsidRPr="004B6AAD" w:rsidRDefault="00766EAF" w:rsidP="00E42AF4">
      <w:pPr>
        <w:suppressAutoHyphens/>
        <w:spacing w:after="0"/>
        <w:ind w:left="2880" w:hanging="2160"/>
        <w:rPr>
          <w:rFonts w:ascii="Arial" w:eastAsia="Times New Roman" w:hAnsi="Arial" w:cs="Arial"/>
          <w:color w:val="000000" w:themeColor="text1"/>
          <w:spacing w:val="-2"/>
          <w:sz w:val="20"/>
          <w:szCs w:val="20"/>
        </w:rPr>
      </w:pPr>
      <w:r w:rsidRPr="004B6AAD">
        <w:rPr>
          <w:rFonts w:ascii="Arial" w:eastAsia="Times New Roman" w:hAnsi="Arial" w:cs="Arial"/>
          <w:color w:val="000000" w:themeColor="text1"/>
          <w:spacing w:val="-2"/>
          <w:sz w:val="20"/>
          <w:szCs w:val="20"/>
        </w:rPr>
        <w:t xml:space="preserve">ATTACHMENT </w:t>
      </w:r>
      <w:r w:rsidR="00017DA6">
        <w:rPr>
          <w:rFonts w:ascii="Arial" w:eastAsia="Times New Roman" w:hAnsi="Arial" w:cs="Arial"/>
          <w:color w:val="000000" w:themeColor="text1"/>
          <w:spacing w:val="-2"/>
          <w:sz w:val="20"/>
          <w:szCs w:val="20"/>
        </w:rPr>
        <w:t>X</w:t>
      </w:r>
      <w:r w:rsidRPr="004B6AAD">
        <w:rPr>
          <w:rFonts w:ascii="Arial" w:eastAsia="Times New Roman" w:hAnsi="Arial" w:cs="Arial"/>
          <w:color w:val="000000" w:themeColor="text1"/>
          <w:spacing w:val="-2"/>
          <w:sz w:val="20"/>
          <w:szCs w:val="20"/>
        </w:rPr>
        <w:tab/>
        <w:t>MEASURES</w:t>
      </w:r>
      <w:r w:rsidR="00E42AF4" w:rsidRPr="004B6AAD">
        <w:rPr>
          <w:rFonts w:ascii="Arial" w:eastAsia="Times New Roman" w:hAnsi="Arial" w:cs="Arial"/>
          <w:color w:val="000000" w:themeColor="text1"/>
          <w:spacing w:val="-2"/>
          <w:sz w:val="20"/>
          <w:szCs w:val="20"/>
        </w:rPr>
        <w:t xml:space="preserve"> (NMSBDC Foundational Document)</w:t>
      </w:r>
    </w:p>
    <w:p w14:paraId="3029134A" w14:textId="3811CF83" w:rsidR="00E42AF4" w:rsidRPr="00F46C30" w:rsidRDefault="00766EAF" w:rsidP="00E42AF4">
      <w:pPr>
        <w:suppressAutoHyphens/>
        <w:spacing w:after="0"/>
        <w:ind w:left="2880" w:hanging="2160"/>
        <w:rPr>
          <w:rFonts w:ascii="Arial" w:eastAsia="Times New Roman" w:hAnsi="Arial" w:cs="Arial"/>
          <w:color w:val="000000" w:themeColor="text1"/>
          <w:spacing w:val="-2"/>
          <w:sz w:val="20"/>
          <w:szCs w:val="20"/>
        </w:rPr>
      </w:pPr>
      <w:r w:rsidRPr="004B6AAD">
        <w:rPr>
          <w:rFonts w:ascii="Arial" w:eastAsia="Times New Roman" w:hAnsi="Arial" w:cs="Arial"/>
          <w:color w:val="000000" w:themeColor="text1"/>
          <w:spacing w:val="-2"/>
          <w:sz w:val="20"/>
          <w:szCs w:val="20"/>
        </w:rPr>
        <w:t xml:space="preserve">ATTACHMENT </w:t>
      </w:r>
      <w:r w:rsidR="00017DA6">
        <w:rPr>
          <w:rFonts w:ascii="Arial" w:eastAsia="Times New Roman" w:hAnsi="Arial" w:cs="Arial"/>
          <w:color w:val="000000" w:themeColor="text1"/>
          <w:spacing w:val="-2"/>
          <w:sz w:val="20"/>
          <w:szCs w:val="20"/>
        </w:rPr>
        <w:t>Y</w:t>
      </w:r>
      <w:r w:rsidRPr="004B6AAD">
        <w:rPr>
          <w:rFonts w:ascii="Arial" w:eastAsia="Times New Roman" w:hAnsi="Arial" w:cs="Arial"/>
          <w:color w:val="000000" w:themeColor="text1"/>
          <w:spacing w:val="-2"/>
          <w:sz w:val="20"/>
          <w:szCs w:val="20"/>
        </w:rPr>
        <w:tab/>
        <w:t>DEFINITIONS</w:t>
      </w:r>
      <w:r w:rsidR="00E42AF4" w:rsidRPr="004B6AAD">
        <w:rPr>
          <w:rFonts w:ascii="Arial" w:eastAsia="Times New Roman" w:hAnsi="Arial" w:cs="Arial"/>
          <w:color w:val="000000" w:themeColor="text1"/>
          <w:spacing w:val="-2"/>
          <w:sz w:val="20"/>
          <w:szCs w:val="20"/>
        </w:rPr>
        <w:t xml:space="preserve"> (NMSBDC Foundational Document)</w:t>
      </w:r>
    </w:p>
    <w:p w14:paraId="6D4EBC59" w14:textId="2CBEA375" w:rsidR="00766EAF" w:rsidRDefault="00766EAF" w:rsidP="0031055E">
      <w:pPr>
        <w:suppressAutoHyphens/>
        <w:spacing w:after="0"/>
        <w:ind w:left="2880" w:hanging="2160"/>
        <w:rPr>
          <w:rFonts w:ascii="Arial" w:hAnsi="Arial" w:cs="Arial"/>
          <w:caps/>
          <w:color w:val="000000" w:themeColor="text1"/>
          <w:spacing w:val="-2"/>
          <w:sz w:val="20"/>
          <w:szCs w:val="20"/>
        </w:rPr>
        <w:sectPr w:rsidR="00766EAF" w:rsidSect="00815E8B">
          <w:headerReference w:type="default" r:id="rId11"/>
          <w:footerReference w:type="default" r:id="rId12"/>
          <w:headerReference w:type="first" r:id="rId13"/>
          <w:footerReference w:type="first" r:id="rId14"/>
          <w:pgSz w:w="12240" w:h="15840"/>
          <w:pgMar w:top="1296" w:right="1296" w:bottom="1152" w:left="1296" w:header="720" w:footer="720" w:gutter="0"/>
          <w:pgNumType w:fmt="lowerRoman" w:start="1"/>
          <w:cols w:space="720"/>
          <w:docGrid w:linePitch="360"/>
        </w:sectPr>
      </w:pPr>
    </w:p>
    <w:p w14:paraId="16608A3B" w14:textId="249C1DFA" w:rsidR="00AD0F65" w:rsidRPr="00913646" w:rsidRDefault="00913646" w:rsidP="00913646">
      <w:pPr>
        <w:rPr>
          <w:rFonts w:ascii="Arial" w:hAnsi="Arial" w:cs="Arial"/>
          <w:b/>
          <w:color w:val="000000" w:themeColor="text1"/>
          <w:sz w:val="24"/>
          <w:szCs w:val="24"/>
          <w:u w:val="single"/>
        </w:rPr>
      </w:pPr>
      <w:r>
        <w:rPr>
          <w:rFonts w:ascii="Arial" w:hAnsi="Arial" w:cs="Arial"/>
          <w:b/>
          <w:color w:val="000000" w:themeColor="text1"/>
          <w:sz w:val="24"/>
          <w:szCs w:val="24"/>
          <w:u w:val="single"/>
        </w:rPr>
        <w:lastRenderedPageBreak/>
        <w:t>1.  P</w:t>
      </w:r>
      <w:r w:rsidR="0068781A" w:rsidRPr="00913646">
        <w:rPr>
          <w:rFonts w:ascii="Arial" w:hAnsi="Arial" w:cs="Arial"/>
          <w:b/>
          <w:color w:val="000000" w:themeColor="text1"/>
          <w:sz w:val="24"/>
          <w:szCs w:val="24"/>
          <w:u w:val="single"/>
        </w:rPr>
        <w:t xml:space="preserve">ROGRAM </w:t>
      </w:r>
      <w:r w:rsidR="00BD6240" w:rsidRPr="00913646">
        <w:rPr>
          <w:rFonts w:ascii="Arial" w:hAnsi="Arial" w:cs="Arial"/>
          <w:b/>
          <w:color w:val="000000" w:themeColor="text1"/>
          <w:sz w:val="24"/>
          <w:szCs w:val="24"/>
          <w:u w:val="single"/>
        </w:rPr>
        <w:t>INTRODUCTION, PURPOSE, OVERSIGHT</w:t>
      </w:r>
    </w:p>
    <w:p w14:paraId="10A3A485" w14:textId="77777777" w:rsidR="00494B4E" w:rsidRPr="00D138DA" w:rsidRDefault="00494B4E" w:rsidP="00E05869">
      <w:pPr>
        <w:rPr>
          <w:rFonts w:ascii="Arial" w:hAnsi="Arial" w:cs="Arial"/>
          <w:b/>
          <w:color w:val="000000" w:themeColor="text1"/>
          <w:sz w:val="20"/>
          <w:szCs w:val="20"/>
        </w:rPr>
      </w:pPr>
      <w:r w:rsidRPr="00D138DA">
        <w:rPr>
          <w:rFonts w:ascii="Arial" w:hAnsi="Arial" w:cs="Arial"/>
          <w:b/>
          <w:color w:val="000000" w:themeColor="text1"/>
          <w:sz w:val="20"/>
          <w:szCs w:val="20"/>
        </w:rPr>
        <w:t xml:space="preserve">SBDC Program </w:t>
      </w:r>
      <w:r w:rsidR="009C056F" w:rsidRPr="00D138DA">
        <w:rPr>
          <w:rFonts w:ascii="Arial" w:hAnsi="Arial" w:cs="Arial"/>
          <w:b/>
          <w:color w:val="000000" w:themeColor="text1"/>
          <w:sz w:val="20"/>
          <w:szCs w:val="20"/>
        </w:rPr>
        <w:t>Introduction</w:t>
      </w:r>
    </w:p>
    <w:p w14:paraId="70EB46CC" w14:textId="4452C90B" w:rsidR="00494B4E" w:rsidRPr="00D138DA" w:rsidRDefault="00494B4E" w:rsidP="00E05869">
      <w:pPr>
        <w:rPr>
          <w:rFonts w:ascii="Arial" w:hAnsi="Arial" w:cs="Arial"/>
          <w:color w:val="000000" w:themeColor="text1"/>
          <w:sz w:val="20"/>
          <w:szCs w:val="20"/>
        </w:rPr>
      </w:pPr>
      <w:r w:rsidRPr="00D138DA">
        <w:rPr>
          <w:rFonts w:ascii="Arial" w:hAnsi="Arial" w:cs="Arial"/>
          <w:color w:val="000000" w:themeColor="text1"/>
          <w:sz w:val="20"/>
          <w:szCs w:val="20"/>
        </w:rPr>
        <w:t xml:space="preserve">The Small Business Development Centers (SBDC) Program is the U.S. Small Business Administration’s (SBA’s) largest matching grant-funded program providing quality service to the small business community. The SBDC Program has </w:t>
      </w:r>
      <w:r w:rsidRPr="00A37EAD">
        <w:rPr>
          <w:rFonts w:ascii="Arial" w:hAnsi="Arial" w:cs="Arial"/>
          <w:color w:val="000000" w:themeColor="text1"/>
          <w:sz w:val="20"/>
          <w:szCs w:val="20"/>
        </w:rPr>
        <w:t>6</w:t>
      </w:r>
      <w:r w:rsidR="00E6455B" w:rsidRPr="00A37EAD">
        <w:rPr>
          <w:rFonts w:ascii="Arial" w:hAnsi="Arial" w:cs="Arial"/>
          <w:color w:val="000000" w:themeColor="text1"/>
          <w:sz w:val="20"/>
          <w:szCs w:val="20"/>
        </w:rPr>
        <w:t>2</w:t>
      </w:r>
      <w:r w:rsidRPr="00D138DA">
        <w:rPr>
          <w:rFonts w:ascii="Arial" w:hAnsi="Arial" w:cs="Arial"/>
          <w:color w:val="000000" w:themeColor="text1"/>
          <w:sz w:val="20"/>
          <w:szCs w:val="20"/>
        </w:rPr>
        <w:t xml:space="preserve"> Recipient Organizations - one in each state (four in Texas and </w:t>
      </w:r>
      <w:r w:rsidR="00A37EAD">
        <w:rPr>
          <w:rFonts w:ascii="Arial" w:hAnsi="Arial" w:cs="Arial"/>
          <w:color w:val="000000" w:themeColor="text1"/>
          <w:sz w:val="20"/>
          <w:szCs w:val="20"/>
        </w:rPr>
        <w:t>five</w:t>
      </w:r>
      <w:r w:rsidRPr="00D138DA">
        <w:rPr>
          <w:rFonts w:ascii="Arial" w:hAnsi="Arial" w:cs="Arial"/>
          <w:color w:val="000000" w:themeColor="text1"/>
          <w:sz w:val="20"/>
          <w:szCs w:val="20"/>
        </w:rPr>
        <w:t xml:space="preserve"> in California), the District of Columbia, Puerto Rico, the Virgin Islands</w:t>
      </w:r>
      <w:r w:rsidR="00A37EAD">
        <w:rPr>
          <w:rFonts w:ascii="Arial" w:hAnsi="Arial" w:cs="Arial"/>
          <w:color w:val="000000" w:themeColor="text1"/>
          <w:sz w:val="20"/>
          <w:szCs w:val="20"/>
        </w:rPr>
        <w:t>,</w:t>
      </w:r>
      <w:r w:rsidRPr="00D138DA">
        <w:rPr>
          <w:rFonts w:ascii="Arial" w:hAnsi="Arial" w:cs="Arial"/>
          <w:color w:val="000000" w:themeColor="text1"/>
          <w:sz w:val="20"/>
          <w:szCs w:val="20"/>
        </w:rPr>
        <w:t xml:space="preserve"> Guam</w:t>
      </w:r>
      <w:r w:rsidR="00A37EAD">
        <w:rPr>
          <w:rFonts w:ascii="Arial" w:hAnsi="Arial" w:cs="Arial"/>
          <w:sz w:val="20"/>
          <w:szCs w:val="20"/>
        </w:rPr>
        <w:t xml:space="preserve"> </w:t>
      </w:r>
      <w:r w:rsidRPr="00A37EAD">
        <w:rPr>
          <w:rFonts w:ascii="Arial" w:hAnsi="Arial" w:cs="Arial"/>
          <w:noProof/>
          <w:sz w:val="20"/>
          <w:szCs w:val="20"/>
        </w:rPr>
        <w:t>and</w:t>
      </w:r>
      <w:r w:rsidRPr="00A37EAD">
        <w:rPr>
          <w:rFonts w:ascii="Arial" w:hAnsi="Arial" w:cs="Arial"/>
          <w:sz w:val="20"/>
          <w:szCs w:val="20"/>
        </w:rPr>
        <w:t xml:space="preserve"> American Samoa. </w:t>
      </w:r>
      <w:r w:rsidRPr="00D138DA">
        <w:rPr>
          <w:rFonts w:ascii="Arial" w:hAnsi="Arial" w:cs="Arial"/>
          <w:color w:val="000000" w:themeColor="text1"/>
          <w:sz w:val="20"/>
          <w:szCs w:val="20"/>
        </w:rPr>
        <w:t>As the recipient organization for New Mexico</w:t>
      </w:r>
      <w:r w:rsidR="00493863">
        <w:rPr>
          <w:rFonts w:ascii="Arial" w:hAnsi="Arial" w:cs="Arial"/>
          <w:color w:val="000000" w:themeColor="text1"/>
          <w:sz w:val="20"/>
          <w:szCs w:val="20"/>
        </w:rPr>
        <w:t xml:space="preserve"> (NM)</w:t>
      </w:r>
      <w:r w:rsidRPr="00D138DA">
        <w:rPr>
          <w:rFonts w:ascii="Arial" w:hAnsi="Arial" w:cs="Arial"/>
          <w:color w:val="000000" w:themeColor="text1"/>
          <w:sz w:val="20"/>
          <w:szCs w:val="20"/>
        </w:rPr>
        <w:t xml:space="preserve">, the </w:t>
      </w:r>
      <w:r w:rsidR="00493863">
        <w:rPr>
          <w:rFonts w:ascii="Arial" w:hAnsi="Arial" w:cs="Arial"/>
          <w:color w:val="000000" w:themeColor="text1"/>
          <w:sz w:val="20"/>
          <w:szCs w:val="20"/>
        </w:rPr>
        <w:t>NM</w:t>
      </w:r>
      <w:r w:rsidR="003A4482">
        <w:rPr>
          <w:rFonts w:ascii="Arial" w:hAnsi="Arial" w:cs="Arial"/>
          <w:color w:val="000000" w:themeColor="text1"/>
          <w:sz w:val="20"/>
          <w:szCs w:val="20"/>
        </w:rPr>
        <w:t xml:space="preserve"> Small Business Development Center (</w:t>
      </w:r>
      <w:r w:rsidR="00934056">
        <w:rPr>
          <w:rFonts w:ascii="Arial" w:hAnsi="Arial" w:cs="Arial"/>
          <w:color w:val="000000" w:themeColor="text1"/>
          <w:sz w:val="20"/>
          <w:szCs w:val="20"/>
        </w:rPr>
        <w:t>NM</w:t>
      </w:r>
      <w:r w:rsidR="00492031" w:rsidRPr="00D138DA">
        <w:rPr>
          <w:rFonts w:ascii="Arial" w:hAnsi="Arial" w:cs="Arial"/>
          <w:color w:val="000000" w:themeColor="text1"/>
          <w:sz w:val="20"/>
          <w:szCs w:val="20"/>
        </w:rPr>
        <w:t>SBDC</w:t>
      </w:r>
      <w:r w:rsidR="003A4482">
        <w:rPr>
          <w:rFonts w:ascii="Arial" w:hAnsi="Arial" w:cs="Arial"/>
          <w:color w:val="000000" w:themeColor="text1"/>
          <w:sz w:val="20"/>
          <w:szCs w:val="20"/>
        </w:rPr>
        <w:t>)</w:t>
      </w:r>
      <w:r w:rsidR="00492031" w:rsidRPr="00D138DA">
        <w:rPr>
          <w:rFonts w:ascii="Arial" w:hAnsi="Arial" w:cs="Arial"/>
          <w:color w:val="000000" w:themeColor="text1"/>
          <w:sz w:val="20"/>
          <w:szCs w:val="20"/>
        </w:rPr>
        <w:t xml:space="preserve"> </w:t>
      </w:r>
      <w:r w:rsidRPr="00D138DA">
        <w:rPr>
          <w:rFonts w:ascii="Arial" w:hAnsi="Arial" w:cs="Arial"/>
          <w:color w:val="000000" w:themeColor="text1"/>
          <w:sz w:val="20"/>
          <w:szCs w:val="20"/>
        </w:rPr>
        <w:t>Lead Center at Santa Fe Community College</w:t>
      </w:r>
      <w:r w:rsidR="003A4482">
        <w:rPr>
          <w:rFonts w:ascii="Arial" w:hAnsi="Arial" w:cs="Arial"/>
          <w:color w:val="000000" w:themeColor="text1"/>
          <w:sz w:val="20"/>
          <w:szCs w:val="20"/>
        </w:rPr>
        <w:t xml:space="preserve"> (SFCC)</w:t>
      </w:r>
      <w:r w:rsidRPr="00D138DA">
        <w:rPr>
          <w:rFonts w:ascii="Arial" w:hAnsi="Arial" w:cs="Arial"/>
          <w:color w:val="000000" w:themeColor="text1"/>
          <w:sz w:val="20"/>
          <w:szCs w:val="20"/>
        </w:rPr>
        <w:t xml:space="preserve"> is responsible for establishing a Network of Service Centers to cover the entire state. The N</w:t>
      </w:r>
      <w:r w:rsidR="00493863">
        <w:rPr>
          <w:rFonts w:ascii="Arial" w:hAnsi="Arial" w:cs="Arial"/>
          <w:color w:val="000000" w:themeColor="text1"/>
          <w:sz w:val="20"/>
          <w:szCs w:val="20"/>
        </w:rPr>
        <w:t>M</w:t>
      </w:r>
      <w:r w:rsidRPr="00D138DA">
        <w:rPr>
          <w:rFonts w:ascii="Arial" w:hAnsi="Arial" w:cs="Arial"/>
          <w:color w:val="000000" w:themeColor="text1"/>
          <w:sz w:val="20"/>
          <w:szCs w:val="20"/>
        </w:rPr>
        <w:t>SBDC Program links the resources of Fede</w:t>
      </w:r>
      <w:r w:rsidR="009C056F" w:rsidRPr="00D138DA">
        <w:rPr>
          <w:rFonts w:ascii="Arial" w:hAnsi="Arial" w:cs="Arial"/>
          <w:color w:val="000000" w:themeColor="text1"/>
          <w:sz w:val="20"/>
          <w:szCs w:val="20"/>
        </w:rPr>
        <w:t>ral, state</w:t>
      </w:r>
      <w:r w:rsidR="00934056">
        <w:rPr>
          <w:rFonts w:ascii="Arial" w:hAnsi="Arial" w:cs="Arial"/>
          <w:color w:val="000000" w:themeColor="text1"/>
          <w:sz w:val="20"/>
          <w:szCs w:val="20"/>
        </w:rPr>
        <w:t xml:space="preserve">, </w:t>
      </w:r>
      <w:r w:rsidR="009C056F" w:rsidRPr="00D138DA">
        <w:rPr>
          <w:rFonts w:ascii="Arial" w:hAnsi="Arial" w:cs="Arial"/>
          <w:color w:val="000000" w:themeColor="text1"/>
          <w:sz w:val="20"/>
          <w:szCs w:val="20"/>
        </w:rPr>
        <w:t>local</w:t>
      </w:r>
      <w:r w:rsidR="00934056">
        <w:rPr>
          <w:rFonts w:ascii="Arial" w:hAnsi="Arial" w:cs="Arial"/>
          <w:color w:val="000000" w:themeColor="text1"/>
          <w:sz w:val="20"/>
          <w:szCs w:val="20"/>
        </w:rPr>
        <w:t xml:space="preserve"> and tribal</w:t>
      </w:r>
      <w:r w:rsidR="009C056F" w:rsidRPr="00D138DA">
        <w:rPr>
          <w:rFonts w:ascii="Arial" w:hAnsi="Arial" w:cs="Arial"/>
          <w:color w:val="000000" w:themeColor="text1"/>
          <w:sz w:val="20"/>
          <w:szCs w:val="20"/>
        </w:rPr>
        <w:t xml:space="preserve"> government</w:t>
      </w:r>
      <w:r w:rsidRPr="00D138DA">
        <w:rPr>
          <w:rFonts w:ascii="Arial" w:hAnsi="Arial" w:cs="Arial"/>
          <w:color w:val="000000" w:themeColor="text1"/>
          <w:sz w:val="20"/>
          <w:szCs w:val="20"/>
        </w:rPr>
        <w:t xml:space="preserve"> with the resources of the educational community and the private sector to </w:t>
      </w:r>
      <w:r w:rsidRPr="00D138DA">
        <w:rPr>
          <w:rFonts w:ascii="Arial" w:hAnsi="Arial" w:cs="Arial"/>
          <w:noProof/>
          <w:color w:val="000000" w:themeColor="text1"/>
          <w:sz w:val="20"/>
          <w:szCs w:val="20"/>
        </w:rPr>
        <w:t>provide assistance to</w:t>
      </w:r>
      <w:r w:rsidRPr="00D138DA">
        <w:rPr>
          <w:rFonts w:ascii="Arial" w:hAnsi="Arial" w:cs="Arial"/>
          <w:color w:val="000000" w:themeColor="text1"/>
          <w:sz w:val="20"/>
          <w:szCs w:val="20"/>
        </w:rPr>
        <w:t xml:space="preserve"> the small business comm</w:t>
      </w:r>
      <w:r w:rsidR="0016765D">
        <w:rPr>
          <w:rFonts w:ascii="Arial" w:hAnsi="Arial" w:cs="Arial"/>
          <w:color w:val="000000" w:themeColor="text1"/>
          <w:sz w:val="20"/>
          <w:szCs w:val="20"/>
        </w:rPr>
        <w:t xml:space="preserve">unity. In partnership with the SBA </w:t>
      </w:r>
      <w:r w:rsidRPr="00D138DA">
        <w:rPr>
          <w:rFonts w:ascii="Arial" w:hAnsi="Arial" w:cs="Arial"/>
          <w:color w:val="000000" w:themeColor="text1"/>
          <w:sz w:val="20"/>
          <w:szCs w:val="20"/>
        </w:rPr>
        <w:t xml:space="preserve">Office of Small Business Development Centers (OSBDC) and </w:t>
      </w:r>
      <w:r w:rsidR="0016765D">
        <w:rPr>
          <w:rFonts w:ascii="Arial" w:hAnsi="Arial" w:cs="Arial"/>
          <w:color w:val="000000" w:themeColor="text1"/>
          <w:sz w:val="20"/>
          <w:szCs w:val="20"/>
        </w:rPr>
        <w:t xml:space="preserve">the </w:t>
      </w:r>
      <w:r w:rsidR="009C056F" w:rsidRPr="00D138DA">
        <w:rPr>
          <w:rFonts w:ascii="Arial" w:hAnsi="Arial" w:cs="Arial"/>
          <w:color w:val="000000" w:themeColor="text1"/>
          <w:sz w:val="20"/>
          <w:szCs w:val="20"/>
        </w:rPr>
        <w:t>New Mexico SBA District Office</w:t>
      </w:r>
      <w:r w:rsidRPr="00D138DA">
        <w:rPr>
          <w:rFonts w:ascii="Arial" w:hAnsi="Arial" w:cs="Arial"/>
          <w:color w:val="000000" w:themeColor="text1"/>
          <w:sz w:val="20"/>
          <w:szCs w:val="20"/>
        </w:rPr>
        <w:t>, the N</w:t>
      </w:r>
      <w:r w:rsidR="00493863">
        <w:rPr>
          <w:rFonts w:ascii="Arial" w:hAnsi="Arial" w:cs="Arial"/>
          <w:color w:val="000000" w:themeColor="text1"/>
          <w:sz w:val="20"/>
          <w:szCs w:val="20"/>
        </w:rPr>
        <w:t>M</w:t>
      </w:r>
      <w:r w:rsidRPr="00D138DA">
        <w:rPr>
          <w:rFonts w:ascii="Arial" w:hAnsi="Arial" w:cs="Arial"/>
          <w:color w:val="000000" w:themeColor="text1"/>
          <w:sz w:val="20"/>
          <w:szCs w:val="20"/>
        </w:rPr>
        <w:t>SBDC</w:t>
      </w:r>
      <w:r w:rsidR="00EA3B60" w:rsidRPr="00D138DA">
        <w:rPr>
          <w:rFonts w:ascii="Arial" w:hAnsi="Arial" w:cs="Arial"/>
          <w:color w:val="000000" w:themeColor="text1"/>
          <w:sz w:val="20"/>
          <w:szCs w:val="20"/>
        </w:rPr>
        <w:t xml:space="preserve"> </w:t>
      </w:r>
      <w:r w:rsidR="0016765D">
        <w:rPr>
          <w:rFonts w:ascii="Arial" w:hAnsi="Arial" w:cs="Arial"/>
          <w:color w:val="000000" w:themeColor="text1"/>
          <w:sz w:val="20"/>
          <w:szCs w:val="20"/>
        </w:rPr>
        <w:t>Program</w:t>
      </w:r>
      <w:r w:rsidR="001D486B" w:rsidRPr="00D138DA">
        <w:rPr>
          <w:rFonts w:ascii="Arial" w:hAnsi="Arial" w:cs="Arial"/>
          <w:color w:val="000000" w:themeColor="text1"/>
          <w:sz w:val="20"/>
          <w:szCs w:val="20"/>
        </w:rPr>
        <w:t xml:space="preserve"> </w:t>
      </w:r>
      <w:proofErr w:type="gramStart"/>
      <w:r w:rsidR="00E13FC0">
        <w:rPr>
          <w:rFonts w:ascii="Arial" w:hAnsi="Arial" w:cs="Arial"/>
          <w:color w:val="000000" w:themeColor="text1"/>
          <w:sz w:val="20"/>
          <w:szCs w:val="20"/>
        </w:rPr>
        <w:t xml:space="preserve">provides </w:t>
      </w:r>
      <w:r w:rsidR="00A37EAD">
        <w:rPr>
          <w:rFonts w:ascii="Arial" w:hAnsi="Arial" w:cs="Arial"/>
          <w:color w:val="000000" w:themeColor="text1"/>
          <w:sz w:val="20"/>
          <w:szCs w:val="20"/>
        </w:rPr>
        <w:t>assistance</w:t>
      </w:r>
      <w:proofErr w:type="gramEnd"/>
      <w:r w:rsidR="00A37EAD">
        <w:rPr>
          <w:rFonts w:ascii="Arial" w:hAnsi="Arial" w:cs="Arial"/>
          <w:color w:val="000000" w:themeColor="text1"/>
          <w:sz w:val="20"/>
          <w:szCs w:val="20"/>
        </w:rPr>
        <w:t xml:space="preserve">, </w:t>
      </w:r>
      <w:r w:rsidR="0016765D" w:rsidRPr="00A37EAD">
        <w:rPr>
          <w:rFonts w:ascii="Arial" w:hAnsi="Arial" w:cs="Arial"/>
          <w:color w:val="000000" w:themeColor="text1"/>
          <w:sz w:val="20"/>
          <w:szCs w:val="20"/>
        </w:rPr>
        <w:t>counseling and training</w:t>
      </w:r>
      <w:r w:rsidR="00A37EAD">
        <w:rPr>
          <w:rFonts w:ascii="Arial" w:hAnsi="Arial" w:cs="Arial"/>
          <w:color w:val="000000" w:themeColor="text1"/>
          <w:sz w:val="20"/>
          <w:szCs w:val="20"/>
        </w:rPr>
        <w:t xml:space="preserve"> </w:t>
      </w:r>
      <w:r w:rsidRPr="00D138DA">
        <w:rPr>
          <w:rFonts w:ascii="Arial" w:hAnsi="Arial" w:cs="Arial"/>
          <w:color w:val="000000" w:themeColor="text1"/>
          <w:sz w:val="20"/>
          <w:szCs w:val="20"/>
        </w:rPr>
        <w:t xml:space="preserve">that enhance the economic development goals and objectives of </w:t>
      </w:r>
      <w:r w:rsidR="009C056F" w:rsidRPr="00D138DA">
        <w:rPr>
          <w:rFonts w:ascii="Arial" w:hAnsi="Arial" w:cs="Arial"/>
          <w:color w:val="000000" w:themeColor="text1"/>
          <w:sz w:val="20"/>
          <w:szCs w:val="20"/>
        </w:rPr>
        <w:t xml:space="preserve">the </w:t>
      </w:r>
      <w:r w:rsidR="00C3297D" w:rsidRPr="00D138DA">
        <w:rPr>
          <w:rFonts w:ascii="Arial" w:hAnsi="Arial" w:cs="Arial"/>
          <w:color w:val="000000" w:themeColor="text1"/>
          <w:sz w:val="20"/>
          <w:szCs w:val="20"/>
        </w:rPr>
        <w:t>SBA and the State of New Mexico</w:t>
      </w:r>
      <w:r w:rsidR="0016765D">
        <w:rPr>
          <w:rFonts w:ascii="Arial" w:hAnsi="Arial" w:cs="Arial"/>
          <w:color w:val="000000" w:themeColor="text1"/>
          <w:sz w:val="20"/>
          <w:szCs w:val="20"/>
        </w:rPr>
        <w:t>.</w:t>
      </w:r>
      <w:r w:rsidRPr="00D138DA">
        <w:rPr>
          <w:rFonts w:ascii="Arial" w:hAnsi="Arial" w:cs="Arial"/>
          <w:color w:val="000000" w:themeColor="text1"/>
          <w:sz w:val="20"/>
          <w:szCs w:val="20"/>
        </w:rPr>
        <w:t xml:space="preserve"> </w:t>
      </w:r>
      <w:r w:rsidR="004F2671" w:rsidRPr="00A65E61">
        <w:rPr>
          <w:rFonts w:ascii="Arial" w:hAnsi="Arial" w:cs="Arial"/>
          <w:i/>
          <w:color w:val="000000" w:themeColor="text1"/>
          <w:sz w:val="20"/>
          <w:szCs w:val="20"/>
        </w:rPr>
        <w:t>(1</w:t>
      </w:r>
      <w:r w:rsidR="00C3297D" w:rsidRPr="00A65E61">
        <w:rPr>
          <w:rFonts w:ascii="Arial" w:hAnsi="Arial" w:cs="Arial"/>
          <w:i/>
          <w:color w:val="000000" w:themeColor="text1"/>
          <w:sz w:val="20"/>
          <w:szCs w:val="20"/>
        </w:rPr>
        <w:t>3 CFR Part 130, p.518, 130.100</w:t>
      </w:r>
      <w:r w:rsidR="004F2671" w:rsidRPr="009E73A0">
        <w:rPr>
          <w:rFonts w:ascii="Arial" w:hAnsi="Arial" w:cs="Arial"/>
          <w:i/>
          <w:color w:val="000000" w:themeColor="text1"/>
          <w:sz w:val="20"/>
          <w:szCs w:val="20"/>
        </w:rPr>
        <w:t xml:space="preserve">) </w:t>
      </w:r>
      <w:r w:rsidR="004F2671" w:rsidRPr="009E73A0">
        <w:rPr>
          <w:rFonts w:ascii="Arial" w:hAnsi="Arial" w:cs="Arial"/>
          <w:i/>
          <w:sz w:val="20"/>
          <w:szCs w:val="20"/>
        </w:rPr>
        <w:t>(OSBDC Funding Opportunity</w:t>
      </w:r>
      <w:r w:rsidR="00A65E61" w:rsidRPr="009E73A0">
        <w:rPr>
          <w:rFonts w:ascii="Arial" w:hAnsi="Arial" w:cs="Arial"/>
          <w:i/>
          <w:sz w:val="20"/>
          <w:szCs w:val="20"/>
        </w:rPr>
        <w:t xml:space="preserve"> CY 2021</w:t>
      </w:r>
      <w:r w:rsidR="004F2671" w:rsidRPr="009E73A0">
        <w:rPr>
          <w:rFonts w:ascii="Arial" w:hAnsi="Arial" w:cs="Arial"/>
          <w:i/>
          <w:sz w:val="20"/>
          <w:szCs w:val="20"/>
        </w:rPr>
        <w:t xml:space="preserve"> </w:t>
      </w:r>
      <w:r w:rsidR="004F2671" w:rsidRPr="00A37EAD">
        <w:rPr>
          <w:rFonts w:ascii="Arial" w:hAnsi="Arial" w:cs="Arial"/>
          <w:i/>
          <w:sz w:val="20"/>
          <w:szCs w:val="20"/>
        </w:rPr>
        <w:t>p</w:t>
      </w:r>
      <w:r w:rsidR="004F2671" w:rsidRPr="00A37EAD">
        <w:rPr>
          <w:rFonts w:ascii="Arial" w:hAnsi="Arial" w:cs="Arial"/>
          <w:i/>
          <w:color w:val="000000" w:themeColor="text1"/>
          <w:sz w:val="20"/>
          <w:szCs w:val="20"/>
        </w:rPr>
        <w:t>.</w:t>
      </w:r>
      <w:r w:rsidR="00A65E61" w:rsidRPr="00A37EAD">
        <w:rPr>
          <w:rFonts w:ascii="Arial" w:hAnsi="Arial" w:cs="Arial"/>
          <w:i/>
          <w:color w:val="000000" w:themeColor="text1"/>
          <w:sz w:val="20"/>
          <w:szCs w:val="20"/>
        </w:rPr>
        <w:t>4</w:t>
      </w:r>
      <w:r w:rsidR="009E73A0" w:rsidRPr="00A37EAD">
        <w:rPr>
          <w:rFonts w:ascii="Arial" w:hAnsi="Arial" w:cs="Arial"/>
          <w:i/>
          <w:color w:val="000000" w:themeColor="text1"/>
          <w:sz w:val="20"/>
          <w:szCs w:val="20"/>
        </w:rPr>
        <w:t>,</w:t>
      </w:r>
      <w:r w:rsidR="004F2671" w:rsidRPr="00A37EAD">
        <w:rPr>
          <w:rFonts w:ascii="Arial" w:hAnsi="Arial" w:cs="Arial"/>
          <w:i/>
          <w:color w:val="000000" w:themeColor="text1"/>
          <w:sz w:val="20"/>
          <w:szCs w:val="20"/>
        </w:rPr>
        <w:t xml:space="preserve"> 1.2)</w:t>
      </w:r>
    </w:p>
    <w:p w14:paraId="0D080110" w14:textId="69377A4B" w:rsidR="009C056F" w:rsidRPr="005024E0" w:rsidRDefault="009C056F" w:rsidP="00E05869">
      <w:pPr>
        <w:rPr>
          <w:rFonts w:ascii="Arial" w:hAnsi="Arial" w:cs="Arial"/>
          <w:b/>
          <w:color w:val="000000" w:themeColor="text1"/>
          <w:sz w:val="20"/>
          <w:szCs w:val="20"/>
        </w:rPr>
      </w:pPr>
      <w:r w:rsidRPr="005024E0">
        <w:rPr>
          <w:rFonts w:ascii="Arial" w:hAnsi="Arial" w:cs="Arial"/>
          <w:b/>
          <w:color w:val="000000" w:themeColor="text1"/>
          <w:sz w:val="20"/>
          <w:szCs w:val="20"/>
        </w:rPr>
        <w:t>Purpose</w:t>
      </w:r>
      <w:r w:rsidR="007C0C67" w:rsidRPr="005024E0">
        <w:rPr>
          <w:rFonts w:ascii="Arial" w:hAnsi="Arial" w:cs="Arial"/>
          <w:b/>
          <w:color w:val="000000" w:themeColor="text1"/>
          <w:sz w:val="20"/>
          <w:szCs w:val="20"/>
        </w:rPr>
        <w:t xml:space="preserve"> of this </w:t>
      </w:r>
      <w:r w:rsidR="005219EB">
        <w:rPr>
          <w:rFonts w:ascii="Arial" w:hAnsi="Arial" w:cs="Arial"/>
          <w:b/>
          <w:color w:val="000000" w:themeColor="text1"/>
          <w:sz w:val="20"/>
          <w:szCs w:val="20"/>
        </w:rPr>
        <w:t>Cooperative agreement</w:t>
      </w:r>
    </w:p>
    <w:p w14:paraId="071D8D85" w14:textId="7B3DB027" w:rsidR="00E577BB" w:rsidRPr="004025D5" w:rsidRDefault="003A4482" w:rsidP="002001C0">
      <w:pPr>
        <w:rPr>
          <w:rFonts w:ascii="Arial" w:hAnsi="Arial" w:cs="Arial"/>
          <w:sz w:val="20"/>
          <w:szCs w:val="20"/>
        </w:rPr>
      </w:pPr>
      <w:r>
        <w:rPr>
          <w:rFonts w:ascii="Arial" w:hAnsi="Arial" w:cs="Arial"/>
          <w:color w:val="000000" w:themeColor="text1"/>
          <w:sz w:val="20"/>
          <w:szCs w:val="20"/>
        </w:rPr>
        <w:t>SFCC</w:t>
      </w:r>
      <w:r w:rsidR="00E577BB" w:rsidRPr="005024E0">
        <w:rPr>
          <w:rFonts w:ascii="Arial" w:hAnsi="Arial" w:cs="Arial"/>
          <w:color w:val="000000" w:themeColor="text1"/>
          <w:sz w:val="20"/>
          <w:szCs w:val="20"/>
        </w:rPr>
        <w:t xml:space="preserve"> is </w:t>
      </w:r>
      <w:r w:rsidR="00E577BB" w:rsidRPr="0007343B">
        <w:rPr>
          <w:rFonts w:ascii="Arial" w:hAnsi="Arial" w:cs="Arial"/>
          <w:color w:val="000000" w:themeColor="text1"/>
          <w:sz w:val="20"/>
          <w:szCs w:val="20"/>
        </w:rPr>
        <w:t xml:space="preserve">the </w:t>
      </w:r>
      <w:r w:rsidR="00380F4F" w:rsidRPr="0007343B">
        <w:rPr>
          <w:rFonts w:ascii="Arial" w:hAnsi="Arial" w:cs="Arial"/>
          <w:color w:val="000000" w:themeColor="text1"/>
          <w:sz w:val="20"/>
          <w:szCs w:val="20"/>
        </w:rPr>
        <w:t>SBA’s</w:t>
      </w:r>
      <w:r w:rsidR="00380F4F">
        <w:rPr>
          <w:rFonts w:ascii="Arial" w:hAnsi="Arial" w:cs="Arial"/>
          <w:color w:val="000000" w:themeColor="text1"/>
          <w:sz w:val="20"/>
          <w:szCs w:val="20"/>
        </w:rPr>
        <w:t xml:space="preserve"> </w:t>
      </w:r>
      <w:r w:rsidR="00E577BB" w:rsidRPr="005024E0">
        <w:rPr>
          <w:rFonts w:ascii="Arial" w:hAnsi="Arial" w:cs="Arial"/>
          <w:color w:val="000000" w:themeColor="text1"/>
          <w:sz w:val="20"/>
          <w:szCs w:val="20"/>
        </w:rPr>
        <w:t xml:space="preserve">SBDC recipient organization for New Mexico. As required by SBA program rules, the </w:t>
      </w:r>
      <w:r w:rsidR="00493863">
        <w:rPr>
          <w:rFonts w:ascii="Arial" w:hAnsi="Arial" w:cs="Arial"/>
          <w:color w:val="000000" w:themeColor="text1"/>
          <w:sz w:val="20"/>
          <w:szCs w:val="20"/>
        </w:rPr>
        <w:t>NM</w:t>
      </w:r>
      <w:r w:rsidR="00E577BB" w:rsidRPr="005024E0">
        <w:rPr>
          <w:rFonts w:ascii="Arial" w:hAnsi="Arial" w:cs="Arial"/>
          <w:color w:val="000000" w:themeColor="text1"/>
          <w:sz w:val="20"/>
          <w:szCs w:val="20"/>
        </w:rPr>
        <w:t xml:space="preserve">SBDC Lead Center is the entity established by </w:t>
      </w:r>
      <w:r w:rsidR="0016765D">
        <w:rPr>
          <w:rFonts w:ascii="Arial" w:hAnsi="Arial" w:cs="Arial"/>
          <w:color w:val="000000" w:themeColor="text1"/>
          <w:sz w:val="20"/>
          <w:szCs w:val="20"/>
        </w:rPr>
        <w:t>SFCC</w:t>
      </w:r>
      <w:r w:rsidR="00E577BB" w:rsidRPr="005024E0">
        <w:rPr>
          <w:rFonts w:ascii="Arial" w:hAnsi="Arial" w:cs="Arial"/>
          <w:color w:val="000000" w:themeColor="text1"/>
          <w:sz w:val="20"/>
          <w:szCs w:val="20"/>
        </w:rPr>
        <w:t xml:space="preserve"> to administer and operate the </w:t>
      </w:r>
      <w:r w:rsidR="00493863">
        <w:rPr>
          <w:rFonts w:ascii="Arial" w:hAnsi="Arial" w:cs="Arial"/>
          <w:color w:val="000000" w:themeColor="text1"/>
          <w:sz w:val="20"/>
          <w:szCs w:val="20"/>
        </w:rPr>
        <w:t>NM</w:t>
      </w:r>
      <w:r w:rsidR="00E577BB" w:rsidRPr="005024E0">
        <w:rPr>
          <w:rFonts w:ascii="Arial" w:hAnsi="Arial" w:cs="Arial"/>
          <w:color w:val="000000" w:themeColor="text1"/>
          <w:sz w:val="20"/>
          <w:szCs w:val="20"/>
        </w:rPr>
        <w:t>SBDC Network.</w:t>
      </w:r>
      <w:r w:rsidR="002001C0" w:rsidRPr="005024E0">
        <w:rPr>
          <w:rFonts w:ascii="Arial" w:hAnsi="Arial" w:cs="Arial"/>
          <w:color w:val="000000" w:themeColor="text1"/>
          <w:sz w:val="20"/>
          <w:szCs w:val="20"/>
        </w:rPr>
        <w:t xml:space="preserve"> </w:t>
      </w:r>
      <w:r w:rsidR="00A65E61" w:rsidRPr="00A37EAD">
        <w:rPr>
          <w:rFonts w:ascii="Arial" w:hAnsi="Arial" w:cs="Arial"/>
          <w:i/>
          <w:color w:val="000000" w:themeColor="text1"/>
          <w:sz w:val="20"/>
          <w:szCs w:val="20"/>
        </w:rPr>
        <w:t>(</w:t>
      </w:r>
      <w:r w:rsidR="00A65E61" w:rsidRPr="009E73A0">
        <w:rPr>
          <w:rFonts w:ascii="Arial" w:hAnsi="Arial" w:cs="Arial"/>
          <w:i/>
          <w:color w:val="000000" w:themeColor="text1"/>
          <w:sz w:val="20"/>
          <w:szCs w:val="20"/>
        </w:rPr>
        <w:t xml:space="preserve">OSBDC Funding Opportunity CY </w:t>
      </w:r>
      <w:r w:rsidR="00A65E61" w:rsidRPr="0007343B">
        <w:rPr>
          <w:rFonts w:ascii="Arial" w:hAnsi="Arial" w:cs="Arial"/>
          <w:i/>
          <w:color w:val="000000" w:themeColor="text1"/>
          <w:sz w:val="20"/>
          <w:szCs w:val="20"/>
        </w:rPr>
        <w:t>2021 p</w:t>
      </w:r>
      <w:r w:rsidR="002001C0" w:rsidRPr="0007343B">
        <w:rPr>
          <w:rFonts w:ascii="Arial" w:hAnsi="Arial" w:cs="Arial"/>
          <w:i/>
          <w:sz w:val="20"/>
          <w:szCs w:val="20"/>
        </w:rPr>
        <w:t>.</w:t>
      </w:r>
      <w:r w:rsidR="004025D5" w:rsidRPr="0007343B">
        <w:rPr>
          <w:rFonts w:ascii="Arial" w:hAnsi="Arial" w:cs="Arial"/>
          <w:i/>
          <w:sz w:val="20"/>
          <w:szCs w:val="20"/>
        </w:rPr>
        <w:t>60</w:t>
      </w:r>
      <w:r w:rsidR="002001C0" w:rsidRPr="0007343B">
        <w:rPr>
          <w:rFonts w:ascii="Arial" w:hAnsi="Arial" w:cs="Arial"/>
          <w:i/>
          <w:sz w:val="20"/>
          <w:szCs w:val="20"/>
        </w:rPr>
        <w:t>, 8.1.31)</w:t>
      </w:r>
    </w:p>
    <w:p w14:paraId="13CADE77" w14:textId="1FAD1837" w:rsidR="002001C0" w:rsidRPr="005024E0" w:rsidRDefault="00B34F4D" w:rsidP="002001C0">
      <w:pPr>
        <w:rPr>
          <w:rFonts w:ascii="Arial" w:hAnsi="Arial" w:cs="Arial"/>
          <w:color w:val="000000" w:themeColor="text1"/>
          <w:sz w:val="20"/>
          <w:szCs w:val="20"/>
        </w:rPr>
      </w:pPr>
      <w:r w:rsidRPr="005024E0">
        <w:rPr>
          <w:rFonts w:ascii="Arial" w:hAnsi="Arial" w:cs="Arial"/>
          <w:color w:val="000000" w:themeColor="text1"/>
          <w:sz w:val="20"/>
          <w:szCs w:val="20"/>
        </w:rPr>
        <w:t>At the request of</w:t>
      </w:r>
      <w:r w:rsidR="009C056F" w:rsidRPr="005024E0">
        <w:rPr>
          <w:rFonts w:ascii="Arial" w:hAnsi="Arial" w:cs="Arial"/>
          <w:color w:val="000000" w:themeColor="text1"/>
          <w:sz w:val="20"/>
          <w:szCs w:val="20"/>
        </w:rPr>
        <w:t xml:space="preserve"> the </w:t>
      </w:r>
      <w:r w:rsidR="00D35530">
        <w:rPr>
          <w:rFonts w:ascii="Arial" w:hAnsi="Arial" w:cs="Arial"/>
          <w:color w:val="000000" w:themeColor="text1"/>
          <w:sz w:val="20"/>
          <w:szCs w:val="20"/>
        </w:rPr>
        <w:t>NMSBDC Executive State Director (ESD)</w:t>
      </w:r>
      <w:r w:rsidRPr="005024E0">
        <w:rPr>
          <w:rFonts w:ascii="Arial" w:hAnsi="Arial" w:cs="Arial"/>
          <w:color w:val="000000" w:themeColor="text1"/>
          <w:sz w:val="20"/>
          <w:szCs w:val="20"/>
        </w:rPr>
        <w:t xml:space="preserve">, </w:t>
      </w:r>
      <w:r w:rsidR="009C056F" w:rsidRPr="005024E0">
        <w:rPr>
          <w:rFonts w:ascii="Arial" w:hAnsi="Arial" w:cs="Arial"/>
          <w:color w:val="000000" w:themeColor="text1"/>
          <w:sz w:val="20"/>
          <w:szCs w:val="20"/>
        </w:rPr>
        <w:t>S</w:t>
      </w:r>
      <w:r w:rsidR="005278E1">
        <w:rPr>
          <w:rFonts w:ascii="Arial" w:hAnsi="Arial" w:cs="Arial"/>
          <w:color w:val="000000" w:themeColor="text1"/>
          <w:sz w:val="20"/>
          <w:szCs w:val="20"/>
        </w:rPr>
        <w:t>FCC</w:t>
      </w:r>
      <w:r w:rsidR="009C056F" w:rsidRPr="005024E0">
        <w:rPr>
          <w:rFonts w:ascii="Arial" w:hAnsi="Arial" w:cs="Arial"/>
          <w:color w:val="000000" w:themeColor="text1"/>
          <w:sz w:val="20"/>
          <w:szCs w:val="20"/>
        </w:rPr>
        <w:t xml:space="preserve"> is entering into this </w:t>
      </w:r>
      <w:r w:rsidR="003A4482">
        <w:rPr>
          <w:rFonts w:ascii="Arial" w:hAnsi="Arial" w:cs="Arial"/>
          <w:color w:val="000000" w:themeColor="text1"/>
          <w:sz w:val="20"/>
          <w:szCs w:val="20"/>
        </w:rPr>
        <w:t>c</w:t>
      </w:r>
      <w:r w:rsidR="005219EB">
        <w:rPr>
          <w:rFonts w:ascii="Arial" w:hAnsi="Arial" w:cs="Arial"/>
          <w:color w:val="000000" w:themeColor="text1"/>
          <w:sz w:val="20"/>
          <w:szCs w:val="20"/>
        </w:rPr>
        <w:t>ooperative agreement</w:t>
      </w:r>
      <w:r w:rsidR="009C056F" w:rsidRPr="005024E0">
        <w:rPr>
          <w:rFonts w:ascii="Arial" w:hAnsi="Arial" w:cs="Arial"/>
          <w:color w:val="000000" w:themeColor="text1"/>
          <w:sz w:val="20"/>
          <w:szCs w:val="20"/>
        </w:rPr>
        <w:t xml:space="preserve"> with your </w:t>
      </w:r>
      <w:r w:rsidR="00D138DA" w:rsidRPr="005024E0">
        <w:rPr>
          <w:rFonts w:ascii="Arial" w:hAnsi="Arial" w:cs="Arial"/>
          <w:color w:val="000000" w:themeColor="text1"/>
          <w:sz w:val="20"/>
          <w:szCs w:val="20"/>
        </w:rPr>
        <w:t>institution</w:t>
      </w:r>
      <w:r w:rsidR="009C056F" w:rsidRPr="005024E0">
        <w:rPr>
          <w:rFonts w:ascii="Arial" w:hAnsi="Arial" w:cs="Arial"/>
          <w:color w:val="000000" w:themeColor="text1"/>
          <w:sz w:val="20"/>
          <w:szCs w:val="20"/>
        </w:rPr>
        <w:t xml:space="preserve"> to </w:t>
      </w:r>
      <w:r w:rsidR="00515ED4">
        <w:rPr>
          <w:rFonts w:ascii="Arial" w:hAnsi="Arial" w:cs="Arial"/>
          <w:color w:val="000000" w:themeColor="text1"/>
          <w:sz w:val="20"/>
          <w:szCs w:val="20"/>
        </w:rPr>
        <w:t xml:space="preserve">establish an </w:t>
      </w:r>
      <w:r w:rsidR="00515ED4" w:rsidRPr="005024E0">
        <w:rPr>
          <w:rFonts w:ascii="Arial" w:hAnsi="Arial" w:cs="Arial"/>
          <w:color w:val="000000" w:themeColor="text1"/>
          <w:sz w:val="20"/>
          <w:szCs w:val="20"/>
        </w:rPr>
        <w:t xml:space="preserve">SBDC Subcontracted Service Center </w:t>
      </w:r>
      <w:r w:rsidR="00515ED4">
        <w:rPr>
          <w:rFonts w:ascii="Arial" w:hAnsi="Arial" w:cs="Arial"/>
          <w:color w:val="000000" w:themeColor="text1"/>
          <w:sz w:val="20"/>
          <w:szCs w:val="20"/>
        </w:rPr>
        <w:t xml:space="preserve">within your institution to </w:t>
      </w:r>
      <w:proofErr w:type="gramStart"/>
      <w:r w:rsidR="00255855" w:rsidRPr="005024E0">
        <w:rPr>
          <w:rFonts w:ascii="Arial" w:hAnsi="Arial" w:cs="Arial"/>
          <w:color w:val="000000" w:themeColor="text1"/>
          <w:sz w:val="20"/>
          <w:szCs w:val="20"/>
        </w:rPr>
        <w:t xml:space="preserve">provide </w:t>
      </w:r>
      <w:r w:rsidR="00A37EAD">
        <w:rPr>
          <w:rFonts w:ascii="Arial" w:hAnsi="Arial" w:cs="Arial"/>
          <w:color w:val="000000" w:themeColor="text1"/>
          <w:sz w:val="20"/>
          <w:szCs w:val="20"/>
        </w:rPr>
        <w:t>assistance</w:t>
      </w:r>
      <w:proofErr w:type="gramEnd"/>
      <w:r w:rsidR="00A37EAD">
        <w:rPr>
          <w:rFonts w:ascii="Arial" w:hAnsi="Arial" w:cs="Arial"/>
          <w:color w:val="000000" w:themeColor="text1"/>
          <w:sz w:val="20"/>
          <w:szCs w:val="20"/>
        </w:rPr>
        <w:t xml:space="preserve">, </w:t>
      </w:r>
      <w:r w:rsidR="00A37EAD" w:rsidRPr="00A37EAD">
        <w:rPr>
          <w:rFonts w:ascii="Arial" w:hAnsi="Arial" w:cs="Arial"/>
          <w:color w:val="000000" w:themeColor="text1"/>
          <w:sz w:val="20"/>
          <w:szCs w:val="20"/>
        </w:rPr>
        <w:t>co</w:t>
      </w:r>
      <w:r w:rsidR="00255855" w:rsidRPr="00A37EAD">
        <w:rPr>
          <w:rFonts w:ascii="Arial" w:hAnsi="Arial" w:cs="Arial"/>
          <w:color w:val="000000" w:themeColor="text1"/>
          <w:sz w:val="20"/>
          <w:szCs w:val="20"/>
        </w:rPr>
        <w:t>unseling and training services</w:t>
      </w:r>
      <w:r w:rsidR="00255855" w:rsidRPr="005024E0">
        <w:rPr>
          <w:rFonts w:ascii="Arial" w:hAnsi="Arial" w:cs="Arial"/>
          <w:color w:val="000000" w:themeColor="text1"/>
          <w:sz w:val="20"/>
          <w:szCs w:val="20"/>
        </w:rPr>
        <w:t xml:space="preserve"> to clients of the N</w:t>
      </w:r>
      <w:r w:rsidR="00493863">
        <w:rPr>
          <w:rFonts w:ascii="Arial" w:hAnsi="Arial" w:cs="Arial"/>
          <w:color w:val="000000" w:themeColor="text1"/>
          <w:sz w:val="20"/>
          <w:szCs w:val="20"/>
        </w:rPr>
        <w:t>M</w:t>
      </w:r>
      <w:r w:rsidR="002001C0" w:rsidRPr="005024E0">
        <w:rPr>
          <w:rFonts w:ascii="Arial" w:hAnsi="Arial" w:cs="Arial"/>
          <w:color w:val="000000" w:themeColor="text1"/>
          <w:sz w:val="20"/>
          <w:szCs w:val="20"/>
        </w:rPr>
        <w:t>SBDC</w:t>
      </w:r>
      <w:r w:rsidR="0039472E" w:rsidRPr="005024E0">
        <w:rPr>
          <w:rFonts w:ascii="Arial" w:hAnsi="Arial" w:cs="Arial"/>
          <w:color w:val="000000" w:themeColor="text1"/>
          <w:sz w:val="20"/>
          <w:szCs w:val="20"/>
        </w:rPr>
        <w:t xml:space="preserve"> </w:t>
      </w:r>
      <w:r w:rsidR="00083173">
        <w:rPr>
          <w:rFonts w:ascii="Arial" w:hAnsi="Arial" w:cs="Arial"/>
          <w:color w:val="000000" w:themeColor="text1"/>
          <w:sz w:val="20"/>
          <w:szCs w:val="20"/>
        </w:rPr>
        <w:t>Program</w:t>
      </w:r>
      <w:r w:rsidR="0039472E" w:rsidRPr="005024E0">
        <w:rPr>
          <w:rFonts w:ascii="Arial" w:hAnsi="Arial" w:cs="Arial"/>
          <w:color w:val="000000" w:themeColor="text1"/>
          <w:sz w:val="20"/>
          <w:szCs w:val="20"/>
        </w:rPr>
        <w:t xml:space="preserve">. </w:t>
      </w:r>
      <w:r w:rsidR="00A65E61" w:rsidRPr="009E73A0">
        <w:rPr>
          <w:rFonts w:ascii="Arial" w:hAnsi="Arial" w:cs="Arial"/>
          <w:i/>
          <w:color w:val="000000" w:themeColor="text1"/>
          <w:sz w:val="20"/>
          <w:szCs w:val="20"/>
        </w:rPr>
        <w:t xml:space="preserve">(OSBDC Funding Opportunity CY 2021 </w:t>
      </w:r>
      <w:r w:rsidR="00A65E61" w:rsidRPr="0007343B">
        <w:rPr>
          <w:rFonts w:ascii="Arial" w:hAnsi="Arial" w:cs="Arial"/>
          <w:i/>
          <w:color w:val="000000" w:themeColor="text1"/>
          <w:sz w:val="20"/>
          <w:szCs w:val="20"/>
        </w:rPr>
        <w:t>p</w:t>
      </w:r>
      <w:r w:rsidR="0039472E" w:rsidRPr="0007343B">
        <w:rPr>
          <w:rFonts w:ascii="Arial" w:hAnsi="Arial" w:cs="Arial"/>
          <w:i/>
          <w:color w:val="000000" w:themeColor="text1"/>
          <w:sz w:val="20"/>
          <w:szCs w:val="20"/>
        </w:rPr>
        <w:t>.</w:t>
      </w:r>
      <w:r w:rsidR="00B331B9" w:rsidRPr="0007343B">
        <w:rPr>
          <w:rFonts w:ascii="Arial" w:hAnsi="Arial" w:cs="Arial"/>
          <w:i/>
          <w:sz w:val="20"/>
          <w:szCs w:val="20"/>
        </w:rPr>
        <w:t>60</w:t>
      </w:r>
      <w:r w:rsidR="0039472E" w:rsidRPr="0007343B">
        <w:rPr>
          <w:rFonts w:ascii="Arial" w:hAnsi="Arial" w:cs="Arial"/>
          <w:i/>
          <w:sz w:val="20"/>
          <w:szCs w:val="20"/>
        </w:rPr>
        <w:t>, 8.1.35</w:t>
      </w:r>
      <w:r w:rsidR="0039472E" w:rsidRPr="0007343B">
        <w:rPr>
          <w:rFonts w:ascii="Arial" w:hAnsi="Arial" w:cs="Arial"/>
          <w:i/>
          <w:color w:val="000000" w:themeColor="text1"/>
          <w:sz w:val="20"/>
          <w:szCs w:val="20"/>
        </w:rPr>
        <w:t>)</w:t>
      </w:r>
    </w:p>
    <w:p w14:paraId="68C54914" w14:textId="14387D58" w:rsidR="005024E0" w:rsidRDefault="002001C0" w:rsidP="00E05869">
      <w:pPr>
        <w:rPr>
          <w:rFonts w:ascii="Arial" w:hAnsi="Arial" w:cs="Arial"/>
          <w:i/>
          <w:color w:val="0070C0"/>
          <w:sz w:val="20"/>
          <w:szCs w:val="20"/>
        </w:rPr>
      </w:pPr>
      <w:r w:rsidRPr="005024E0">
        <w:rPr>
          <w:rFonts w:ascii="Arial" w:hAnsi="Arial" w:cs="Arial"/>
          <w:color w:val="000000" w:themeColor="text1"/>
          <w:sz w:val="20"/>
          <w:szCs w:val="20"/>
        </w:rPr>
        <w:t xml:space="preserve">Your </w:t>
      </w:r>
      <w:r w:rsidR="00D138DA" w:rsidRPr="005024E0">
        <w:rPr>
          <w:rFonts w:ascii="Arial" w:hAnsi="Arial" w:cs="Arial"/>
          <w:color w:val="000000" w:themeColor="text1"/>
          <w:sz w:val="20"/>
          <w:szCs w:val="20"/>
        </w:rPr>
        <w:t>institution</w:t>
      </w:r>
      <w:r w:rsidRPr="005024E0">
        <w:rPr>
          <w:rFonts w:ascii="Arial" w:hAnsi="Arial" w:cs="Arial"/>
          <w:color w:val="000000" w:themeColor="text1"/>
          <w:sz w:val="20"/>
          <w:szCs w:val="20"/>
        </w:rPr>
        <w:t xml:space="preserve"> is </w:t>
      </w:r>
      <w:r w:rsidR="0039472E" w:rsidRPr="005024E0">
        <w:rPr>
          <w:rFonts w:ascii="Arial" w:hAnsi="Arial" w:cs="Arial"/>
          <w:color w:val="000000" w:themeColor="text1"/>
          <w:sz w:val="20"/>
          <w:szCs w:val="20"/>
        </w:rPr>
        <w:t>authorized by the N</w:t>
      </w:r>
      <w:r w:rsidR="00493863">
        <w:rPr>
          <w:rFonts w:ascii="Arial" w:hAnsi="Arial" w:cs="Arial"/>
          <w:color w:val="000000" w:themeColor="text1"/>
          <w:sz w:val="20"/>
          <w:szCs w:val="20"/>
        </w:rPr>
        <w:t>M</w:t>
      </w:r>
      <w:r w:rsidR="0039472E" w:rsidRPr="005024E0">
        <w:rPr>
          <w:rFonts w:ascii="Arial" w:hAnsi="Arial" w:cs="Arial"/>
          <w:color w:val="000000" w:themeColor="text1"/>
          <w:sz w:val="20"/>
          <w:szCs w:val="20"/>
        </w:rPr>
        <w:t xml:space="preserve">SBDC Lead Center </w:t>
      </w:r>
      <w:r w:rsidR="009E2516">
        <w:rPr>
          <w:rFonts w:ascii="Arial" w:hAnsi="Arial" w:cs="Arial"/>
          <w:color w:val="000000" w:themeColor="text1"/>
          <w:sz w:val="20"/>
          <w:szCs w:val="20"/>
        </w:rPr>
        <w:t xml:space="preserve">for the period listed on page </w:t>
      </w:r>
      <w:proofErr w:type="spellStart"/>
      <w:r w:rsidR="009E2516">
        <w:rPr>
          <w:rFonts w:ascii="Arial" w:hAnsi="Arial" w:cs="Arial"/>
          <w:color w:val="000000" w:themeColor="text1"/>
          <w:sz w:val="20"/>
          <w:szCs w:val="20"/>
        </w:rPr>
        <w:t>i</w:t>
      </w:r>
      <w:proofErr w:type="spellEnd"/>
      <w:r w:rsidR="00811E87">
        <w:rPr>
          <w:rFonts w:ascii="Arial" w:hAnsi="Arial" w:cs="Arial"/>
          <w:color w:val="000000" w:themeColor="text1"/>
          <w:sz w:val="20"/>
          <w:szCs w:val="20"/>
        </w:rPr>
        <w:t>, Item 6,</w:t>
      </w:r>
      <w:r w:rsidR="009E2516">
        <w:rPr>
          <w:rFonts w:ascii="Arial" w:hAnsi="Arial" w:cs="Arial"/>
          <w:color w:val="000000" w:themeColor="text1"/>
          <w:sz w:val="20"/>
          <w:szCs w:val="20"/>
        </w:rPr>
        <w:t xml:space="preserve"> of </w:t>
      </w:r>
      <w:r w:rsidR="0039472E" w:rsidRPr="005024E0">
        <w:rPr>
          <w:rFonts w:ascii="Arial" w:hAnsi="Arial" w:cs="Arial"/>
          <w:color w:val="000000" w:themeColor="text1"/>
          <w:sz w:val="20"/>
          <w:szCs w:val="20"/>
        </w:rPr>
        <w:t xml:space="preserve">this </w:t>
      </w:r>
      <w:r w:rsidR="003A4482">
        <w:rPr>
          <w:rFonts w:ascii="Arial" w:hAnsi="Arial" w:cs="Arial"/>
          <w:color w:val="000000" w:themeColor="text1"/>
          <w:sz w:val="20"/>
          <w:szCs w:val="20"/>
        </w:rPr>
        <w:t>c</w:t>
      </w:r>
      <w:r w:rsidR="005219EB">
        <w:rPr>
          <w:rFonts w:ascii="Arial" w:hAnsi="Arial" w:cs="Arial"/>
          <w:color w:val="000000" w:themeColor="text1"/>
          <w:sz w:val="20"/>
          <w:szCs w:val="20"/>
        </w:rPr>
        <w:t>ooperative agreement</w:t>
      </w:r>
      <w:r w:rsidRPr="005024E0">
        <w:rPr>
          <w:rFonts w:ascii="Arial" w:hAnsi="Arial" w:cs="Arial"/>
          <w:color w:val="000000" w:themeColor="text1"/>
          <w:sz w:val="20"/>
          <w:szCs w:val="20"/>
        </w:rPr>
        <w:t xml:space="preserve"> to operate an SBDC Subcontracted Service Center </w:t>
      </w:r>
      <w:r w:rsidR="005024E0" w:rsidRPr="005024E0">
        <w:rPr>
          <w:rFonts w:ascii="Arial" w:hAnsi="Arial" w:cs="Arial"/>
          <w:color w:val="000000" w:themeColor="text1"/>
          <w:sz w:val="20"/>
          <w:szCs w:val="20"/>
        </w:rPr>
        <w:t xml:space="preserve">to fulfill </w:t>
      </w:r>
      <w:r w:rsidRPr="005024E0">
        <w:rPr>
          <w:rFonts w:ascii="Arial" w:hAnsi="Arial" w:cs="Arial"/>
          <w:color w:val="000000" w:themeColor="text1"/>
          <w:sz w:val="20"/>
          <w:szCs w:val="20"/>
        </w:rPr>
        <w:t xml:space="preserve">the </w:t>
      </w:r>
      <w:r w:rsidR="00D652E7">
        <w:rPr>
          <w:rFonts w:ascii="Arial" w:hAnsi="Arial" w:cs="Arial"/>
          <w:color w:val="000000" w:themeColor="text1"/>
          <w:sz w:val="20"/>
          <w:szCs w:val="20"/>
        </w:rPr>
        <w:t>Deliverables</w:t>
      </w:r>
      <w:r w:rsidR="002D4EA3" w:rsidRPr="005024E0">
        <w:rPr>
          <w:rFonts w:ascii="Arial" w:hAnsi="Arial" w:cs="Arial"/>
          <w:color w:val="000000" w:themeColor="text1"/>
          <w:sz w:val="20"/>
          <w:szCs w:val="20"/>
        </w:rPr>
        <w:t xml:space="preserve"> </w:t>
      </w:r>
      <w:r w:rsidR="00CD5978">
        <w:rPr>
          <w:rFonts w:ascii="Arial" w:hAnsi="Arial" w:cs="Arial"/>
          <w:color w:val="000000" w:themeColor="text1"/>
          <w:sz w:val="20"/>
          <w:szCs w:val="20"/>
        </w:rPr>
        <w:t xml:space="preserve">as listed in </w:t>
      </w:r>
      <w:r w:rsidR="00633BEA" w:rsidRPr="00515ED4">
        <w:rPr>
          <w:rFonts w:ascii="Arial" w:hAnsi="Arial" w:cs="Arial"/>
          <w:color w:val="000000" w:themeColor="text1"/>
          <w:sz w:val="20"/>
          <w:szCs w:val="20"/>
        </w:rPr>
        <w:t>Attachment</w:t>
      </w:r>
      <w:r w:rsidR="000007AB">
        <w:rPr>
          <w:rFonts w:ascii="Arial" w:hAnsi="Arial" w:cs="Arial"/>
          <w:color w:val="000000" w:themeColor="text1"/>
          <w:sz w:val="20"/>
          <w:szCs w:val="20"/>
        </w:rPr>
        <w:t xml:space="preserve"> </w:t>
      </w:r>
      <w:r w:rsidR="00CD5978">
        <w:rPr>
          <w:rFonts w:ascii="Arial" w:hAnsi="Arial" w:cs="Arial"/>
          <w:color w:val="000000" w:themeColor="text1"/>
          <w:sz w:val="20"/>
          <w:szCs w:val="20"/>
        </w:rPr>
        <w:t>A</w:t>
      </w:r>
      <w:r w:rsidR="00B0146D">
        <w:rPr>
          <w:rFonts w:ascii="Arial" w:hAnsi="Arial" w:cs="Arial"/>
          <w:color w:val="000000" w:themeColor="text1"/>
          <w:sz w:val="20"/>
          <w:szCs w:val="20"/>
        </w:rPr>
        <w:t xml:space="preserve">.  These </w:t>
      </w:r>
      <w:r w:rsidR="00D652E7">
        <w:rPr>
          <w:rFonts w:ascii="Arial" w:hAnsi="Arial" w:cs="Arial"/>
          <w:color w:val="000000" w:themeColor="text1"/>
          <w:sz w:val="20"/>
          <w:szCs w:val="20"/>
        </w:rPr>
        <w:t xml:space="preserve">Deliverables </w:t>
      </w:r>
      <w:r w:rsidR="00B0146D">
        <w:rPr>
          <w:rFonts w:ascii="Arial" w:hAnsi="Arial" w:cs="Arial"/>
          <w:color w:val="000000" w:themeColor="text1"/>
          <w:sz w:val="20"/>
          <w:szCs w:val="20"/>
        </w:rPr>
        <w:t>are</w:t>
      </w:r>
      <w:r w:rsidR="000007AB">
        <w:rPr>
          <w:rFonts w:ascii="Arial" w:hAnsi="Arial" w:cs="Arial"/>
          <w:color w:val="000000" w:themeColor="text1"/>
          <w:sz w:val="20"/>
          <w:szCs w:val="20"/>
        </w:rPr>
        <w:t xml:space="preserve"> aligned </w:t>
      </w:r>
      <w:r w:rsidR="003A4482">
        <w:rPr>
          <w:rFonts w:ascii="Arial" w:hAnsi="Arial" w:cs="Arial"/>
          <w:color w:val="000000" w:themeColor="text1"/>
          <w:sz w:val="20"/>
          <w:szCs w:val="20"/>
        </w:rPr>
        <w:t>to</w:t>
      </w:r>
      <w:r w:rsidR="000007AB">
        <w:rPr>
          <w:rFonts w:ascii="Arial" w:hAnsi="Arial" w:cs="Arial"/>
          <w:color w:val="000000" w:themeColor="text1"/>
          <w:sz w:val="20"/>
          <w:szCs w:val="20"/>
        </w:rPr>
        <w:t xml:space="preserve"> the </w:t>
      </w:r>
      <w:r w:rsidR="00493863">
        <w:rPr>
          <w:rFonts w:ascii="Arial" w:hAnsi="Arial" w:cs="Arial"/>
          <w:color w:val="000000" w:themeColor="text1"/>
          <w:sz w:val="20"/>
          <w:szCs w:val="20"/>
        </w:rPr>
        <w:t>NM</w:t>
      </w:r>
      <w:r w:rsidRPr="005024E0">
        <w:rPr>
          <w:rFonts w:ascii="Arial" w:hAnsi="Arial" w:cs="Arial"/>
          <w:color w:val="000000" w:themeColor="text1"/>
          <w:sz w:val="20"/>
          <w:szCs w:val="20"/>
        </w:rPr>
        <w:t>SBDC Statewide Business Plan</w:t>
      </w:r>
      <w:r w:rsidR="00EA0F51">
        <w:rPr>
          <w:rFonts w:ascii="Arial" w:hAnsi="Arial" w:cs="Arial"/>
          <w:color w:val="000000" w:themeColor="text1"/>
          <w:sz w:val="20"/>
          <w:szCs w:val="20"/>
        </w:rPr>
        <w:t>,</w:t>
      </w:r>
      <w:r w:rsidRPr="005024E0">
        <w:rPr>
          <w:rFonts w:ascii="Arial" w:hAnsi="Arial" w:cs="Arial"/>
          <w:color w:val="000000" w:themeColor="text1"/>
          <w:sz w:val="20"/>
          <w:szCs w:val="20"/>
        </w:rPr>
        <w:t xml:space="preserve"> </w:t>
      </w:r>
      <w:r w:rsidR="00EA0F51">
        <w:rPr>
          <w:rFonts w:ascii="Arial" w:hAnsi="Arial" w:cs="Arial"/>
          <w:color w:val="000000" w:themeColor="text1"/>
          <w:sz w:val="20"/>
          <w:szCs w:val="20"/>
        </w:rPr>
        <w:t xml:space="preserve">which is </w:t>
      </w:r>
      <w:r w:rsidR="0007343B">
        <w:rPr>
          <w:rFonts w:ascii="Arial" w:hAnsi="Arial" w:cs="Arial"/>
          <w:color w:val="000000" w:themeColor="text1"/>
          <w:sz w:val="20"/>
          <w:szCs w:val="20"/>
        </w:rPr>
        <w:t xml:space="preserve">included as Attachment </w:t>
      </w:r>
      <w:r w:rsidR="009E2516">
        <w:rPr>
          <w:rFonts w:ascii="Arial" w:hAnsi="Arial" w:cs="Arial"/>
          <w:color w:val="000000" w:themeColor="text1"/>
          <w:sz w:val="20"/>
          <w:szCs w:val="20"/>
        </w:rPr>
        <w:t>V.</w:t>
      </w:r>
      <w:r w:rsidR="0007343B">
        <w:rPr>
          <w:rFonts w:ascii="Arial" w:hAnsi="Arial" w:cs="Arial"/>
          <w:color w:val="000000" w:themeColor="text1"/>
          <w:sz w:val="20"/>
          <w:szCs w:val="20"/>
        </w:rPr>
        <w:t xml:space="preserve"> </w:t>
      </w:r>
      <w:r w:rsidR="00B0146D">
        <w:rPr>
          <w:rFonts w:ascii="Arial" w:hAnsi="Arial" w:cs="Arial"/>
          <w:color w:val="000000" w:themeColor="text1"/>
          <w:sz w:val="20"/>
          <w:szCs w:val="20"/>
        </w:rPr>
        <w:t xml:space="preserve"> </w:t>
      </w:r>
      <w:r w:rsidR="005278E1">
        <w:rPr>
          <w:rFonts w:ascii="Arial" w:hAnsi="Arial" w:cs="Arial"/>
          <w:color w:val="000000" w:themeColor="text1"/>
          <w:sz w:val="20"/>
          <w:szCs w:val="20"/>
        </w:rPr>
        <w:t xml:space="preserve">Your SBDC </w:t>
      </w:r>
      <w:r w:rsidR="003A4482">
        <w:rPr>
          <w:rFonts w:ascii="Arial" w:hAnsi="Arial" w:cs="Arial"/>
          <w:color w:val="000000" w:themeColor="text1"/>
          <w:sz w:val="20"/>
          <w:szCs w:val="20"/>
        </w:rPr>
        <w:t>Subc</w:t>
      </w:r>
      <w:r w:rsidR="005278E1">
        <w:rPr>
          <w:rFonts w:ascii="Arial" w:hAnsi="Arial" w:cs="Arial"/>
          <w:color w:val="000000" w:themeColor="text1"/>
          <w:sz w:val="20"/>
          <w:szCs w:val="20"/>
        </w:rPr>
        <w:t xml:space="preserve">ontracted Service Center is part of the NMSBDC Network designed </w:t>
      </w:r>
      <w:r w:rsidRPr="005024E0">
        <w:rPr>
          <w:rFonts w:ascii="Arial" w:hAnsi="Arial" w:cs="Arial"/>
          <w:color w:val="000000" w:themeColor="text1"/>
          <w:sz w:val="20"/>
          <w:szCs w:val="20"/>
        </w:rPr>
        <w:t>to comply with the SBA’s req</w:t>
      </w:r>
      <w:r w:rsidR="00BF359C">
        <w:rPr>
          <w:rFonts w:ascii="Arial" w:hAnsi="Arial" w:cs="Arial"/>
          <w:color w:val="000000" w:themeColor="text1"/>
          <w:sz w:val="20"/>
          <w:szCs w:val="20"/>
        </w:rPr>
        <w:t xml:space="preserve">uirement of ensuring that </w:t>
      </w:r>
      <w:r w:rsidR="00380F4F" w:rsidRPr="0007343B">
        <w:rPr>
          <w:rFonts w:ascii="Arial" w:hAnsi="Arial" w:cs="Arial"/>
          <w:color w:val="000000" w:themeColor="text1"/>
          <w:sz w:val="20"/>
          <w:szCs w:val="20"/>
        </w:rPr>
        <w:t>NM</w:t>
      </w:r>
      <w:r w:rsidR="00BF359C">
        <w:rPr>
          <w:rFonts w:ascii="Arial" w:hAnsi="Arial" w:cs="Arial"/>
          <w:color w:val="000000" w:themeColor="text1"/>
          <w:sz w:val="20"/>
          <w:szCs w:val="20"/>
        </w:rPr>
        <w:t>SBDC Key S</w:t>
      </w:r>
      <w:r w:rsidRPr="005024E0">
        <w:rPr>
          <w:rFonts w:ascii="Arial" w:hAnsi="Arial" w:cs="Arial"/>
          <w:color w:val="000000" w:themeColor="text1"/>
          <w:sz w:val="20"/>
          <w:szCs w:val="20"/>
        </w:rPr>
        <w:t>ervices are readily accessible to small businesses across New Mexico.</w:t>
      </w:r>
      <w:r w:rsidR="002D4EA3">
        <w:rPr>
          <w:rFonts w:ascii="Arial" w:hAnsi="Arial" w:cs="Arial"/>
          <w:color w:val="000000" w:themeColor="text1"/>
          <w:sz w:val="20"/>
          <w:szCs w:val="20"/>
        </w:rPr>
        <w:t xml:space="preserve"> </w:t>
      </w:r>
      <w:r w:rsidRPr="005024E0">
        <w:rPr>
          <w:rFonts w:ascii="Arial" w:hAnsi="Arial" w:cs="Arial"/>
          <w:color w:val="000000" w:themeColor="text1"/>
          <w:sz w:val="20"/>
          <w:szCs w:val="20"/>
        </w:rPr>
        <w:t>Under th</w:t>
      </w:r>
      <w:r w:rsidR="00D138DA" w:rsidRPr="005024E0">
        <w:rPr>
          <w:rFonts w:ascii="Arial" w:hAnsi="Arial" w:cs="Arial"/>
          <w:color w:val="000000" w:themeColor="text1"/>
          <w:sz w:val="20"/>
          <w:szCs w:val="20"/>
        </w:rPr>
        <w:t>e strategic and program oversight</w:t>
      </w:r>
      <w:r w:rsidRPr="005024E0">
        <w:rPr>
          <w:rFonts w:ascii="Arial" w:hAnsi="Arial" w:cs="Arial"/>
          <w:color w:val="000000" w:themeColor="text1"/>
          <w:sz w:val="20"/>
          <w:szCs w:val="20"/>
        </w:rPr>
        <w:t xml:space="preserve"> authority of the </w:t>
      </w:r>
      <w:r w:rsidR="00E42AF4">
        <w:rPr>
          <w:rFonts w:ascii="Arial" w:hAnsi="Arial" w:cs="Arial"/>
          <w:color w:val="000000" w:themeColor="text1"/>
          <w:sz w:val="20"/>
          <w:szCs w:val="20"/>
        </w:rPr>
        <w:t>ESD</w:t>
      </w:r>
      <w:r w:rsidRPr="005024E0">
        <w:rPr>
          <w:rFonts w:ascii="Arial" w:hAnsi="Arial" w:cs="Arial"/>
          <w:color w:val="000000" w:themeColor="text1"/>
          <w:sz w:val="20"/>
          <w:szCs w:val="20"/>
        </w:rPr>
        <w:t xml:space="preserve"> and the </w:t>
      </w:r>
      <w:r w:rsidR="00493863">
        <w:rPr>
          <w:rFonts w:ascii="Arial" w:hAnsi="Arial" w:cs="Arial"/>
          <w:color w:val="000000" w:themeColor="text1"/>
          <w:sz w:val="20"/>
          <w:szCs w:val="20"/>
        </w:rPr>
        <w:t>NM</w:t>
      </w:r>
      <w:r w:rsidRPr="005024E0">
        <w:rPr>
          <w:rFonts w:ascii="Arial" w:hAnsi="Arial" w:cs="Arial"/>
          <w:color w:val="000000" w:themeColor="text1"/>
          <w:sz w:val="20"/>
          <w:szCs w:val="20"/>
        </w:rPr>
        <w:t xml:space="preserve">SBDC Lead Center, your SBDC Subcontracted Service Center shall deliver professional, high quality, </w:t>
      </w:r>
      <w:r w:rsidR="00A37EAD">
        <w:rPr>
          <w:rFonts w:ascii="Arial" w:hAnsi="Arial" w:cs="Arial"/>
          <w:color w:val="000000" w:themeColor="text1"/>
          <w:sz w:val="20"/>
          <w:szCs w:val="20"/>
        </w:rPr>
        <w:t xml:space="preserve">assistance, </w:t>
      </w:r>
      <w:r w:rsidR="00837387" w:rsidRPr="0007343B">
        <w:rPr>
          <w:rFonts w:ascii="Arial" w:hAnsi="Arial" w:cs="Arial"/>
          <w:color w:val="000000" w:themeColor="text1"/>
          <w:sz w:val="20"/>
          <w:szCs w:val="20"/>
        </w:rPr>
        <w:t>counseling</w:t>
      </w:r>
      <w:r w:rsidRPr="0007343B">
        <w:rPr>
          <w:rFonts w:ascii="Arial" w:hAnsi="Arial" w:cs="Arial"/>
          <w:color w:val="000000" w:themeColor="text1"/>
          <w:sz w:val="20"/>
          <w:szCs w:val="20"/>
        </w:rPr>
        <w:t xml:space="preserve"> and t</w:t>
      </w:r>
      <w:r w:rsidR="00837387" w:rsidRPr="0007343B">
        <w:rPr>
          <w:rFonts w:ascii="Arial" w:hAnsi="Arial" w:cs="Arial"/>
          <w:color w:val="000000" w:themeColor="text1"/>
          <w:sz w:val="20"/>
          <w:szCs w:val="20"/>
        </w:rPr>
        <w:t>raining</w:t>
      </w:r>
      <w:r w:rsidR="00837387">
        <w:rPr>
          <w:rFonts w:ascii="Arial" w:hAnsi="Arial" w:cs="Arial"/>
          <w:color w:val="000000" w:themeColor="text1"/>
          <w:sz w:val="20"/>
          <w:szCs w:val="20"/>
        </w:rPr>
        <w:t xml:space="preserve"> </w:t>
      </w:r>
      <w:r w:rsidRPr="005024E0">
        <w:rPr>
          <w:rFonts w:ascii="Arial" w:hAnsi="Arial" w:cs="Arial"/>
          <w:color w:val="000000" w:themeColor="text1"/>
          <w:sz w:val="20"/>
          <w:szCs w:val="20"/>
        </w:rPr>
        <w:t xml:space="preserve">to existing small businesses and pre-venture entrepreneurs. </w:t>
      </w:r>
      <w:r w:rsidRPr="00A65E61">
        <w:rPr>
          <w:rFonts w:ascii="Arial" w:hAnsi="Arial" w:cs="Arial"/>
          <w:i/>
          <w:color w:val="000000" w:themeColor="text1"/>
          <w:sz w:val="20"/>
          <w:szCs w:val="20"/>
        </w:rPr>
        <w:t>(15 USC 648, p.237, C.2</w:t>
      </w:r>
      <w:r w:rsidR="005024E0" w:rsidRPr="00A65E61">
        <w:rPr>
          <w:rFonts w:ascii="Arial" w:hAnsi="Arial" w:cs="Arial"/>
          <w:i/>
          <w:color w:val="000000" w:themeColor="text1"/>
          <w:sz w:val="20"/>
          <w:szCs w:val="20"/>
        </w:rPr>
        <w:t xml:space="preserve"> &amp; C.2.A</w:t>
      </w:r>
      <w:r w:rsidRPr="00A65E61">
        <w:rPr>
          <w:rFonts w:ascii="Arial" w:hAnsi="Arial" w:cs="Arial"/>
          <w:i/>
          <w:color w:val="000000" w:themeColor="text1"/>
          <w:sz w:val="20"/>
          <w:szCs w:val="20"/>
        </w:rPr>
        <w:t>) (13 CFR Part 130, p.520, 130.320 a.</w:t>
      </w:r>
      <w:r w:rsidR="005024E0" w:rsidRPr="00A65E61">
        <w:rPr>
          <w:rFonts w:ascii="Arial" w:hAnsi="Arial" w:cs="Arial"/>
          <w:i/>
          <w:color w:val="000000" w:themeColor="text1"/>
          <w:sz w:val="20"/>
          <w:szCs w:val="20"/>
        </w:rPr>
        <w:t xml:space="preserve"> &amp; 130.330 a</w:t>
      </w:r>
      <w:r w:rsidR="00A65E61" w:rsidRPr="00A65E61">
        <w:rPr>
          <w:rFonts w:ascii="Arial" w:hAnsi="Arial" w:cs="Arial"/>
          <w:i/>
          <w:color w:val="000000" w:themeColor="text1"/>
          <w:sz w:val="20"/>
          <w:szCs w:val="20"/>
        </w:rPr>
        <w:t xml:space="preserve"> </w:t>
      </w:r>
      <w:r w:rsidR="00A65E61" w:rsidRPr="009E73A0">
        <w:rPr>
          <w:rFonts w:ascii="Arial" w:hAnsi="Arial" w:cs="Arial"/>
          <w:i/>
          <w:color w:val="000000" w:themeColor="text1"/>
          <w:sz w:val="20"/>
          <w:szCs w:val="20"/>
        </w:rPr>
        <w:t xml:space="preserve">(OSBDC Funding Opportunity CY 2021 </w:t>
      </w:r>
      <w:r w:rsidR="00A65E61" w:rsidRPr="0007343B">
        <w:rPr>
          <w:rFonts w:ascii="Arial" w:hAnsi="Arial" w:cs="Arial"/>
          <w:i/>
          <w:sz w:val="20"/>
          <w:szCs w:val="20"/>
        </w:rPr>
        <w:t>p</w:t>
      </w:r>
      <w:r w:rsidR="00B331B9" w:rsidRPr="0007343B">
        <w:rPr>
          <w:rFonts w:ascii="Arial" w:hAnsi="Arial" w:cs="Arial"/>
          <w:i/>
          <w:sz w:val="20"/>
          <w:szCs w:val="20"/>
        </w:rPr>
        <w:t>. 60</w:t>
      </w:r>
      <w:r w:rsidR="0039472E" w:rsidRPr="0007343B">
        <w:rPr>
          <w:rFonts w:ascii="Arial" w:hAnsi="Arial" w:cs="Arial"/>
          <w:i/>
          <w:sz w:val="20"/>
          <w:szCs w:val="20"/>
        </w:rPr>
        <w:t>, 8.1.3</w:t>
      </w:r>
      <w:r w:rsidR="005024E0" w:rsidRPr="0007343B">
        <w:rPr>
          <w:rFonts w:ascii="Arial" w:hAnsi="Arial" w:cs="Arial"/>
          <w:i/>
          <w:sz w:val="20"/>
          <w:szCs w:val="20"/>
        </w:rPr>
        <w:t>1 &amp; 35</w:t>
      </w:r>
      <w:r w:rsidR="0039472E" w:rsidRPr="0007343B">
        <w:rPr>
          <w:rFonts w:ascii="Arial" w:hAnsi="Arial" w:cs="Arial"/>
          <w:i/>
          <w:color w:val="000000" w:themeColor="text1"/>
          <w:sz w:val="20"/>
          <w:szCs w:val="20"/>
        </w:rPr>
        <w:t>)</w:t>
      </w:r>
      <w:r w:rsidR="0039472E" w:rsidRPr="005024E0">
        <w:rPr>
          <w:rFonts w:ascii="Arial" w:hAnsi="Arial" w:cs="Arial"/>
          <w:i/>
          <w:color w:val="000000" w:themeColor="text1"/>
          <w:sz w:val="20"/>
          <w:szCs w:val="20"/>
        </w:rPr>
        <w:t xml:space="preserve"> </w:t>
      </w:r>
    </w:p>
    <w:p w14:paraId="739179E6" w14:textId="77777777" w:rsidR="00B41862" w:rsidRPr="005024E0" w:rsidRDefault="00D138DA" w:rsidP="00E05869">
      <w:pPr>
        <w:rPr>
          <w:rFonts w:ascii="Arial" w:hAnsi="Arial" w:cs="Arial"/>
          <w:b/>
          <w:color w:val="000000" w:themeColor="text1"/>
          <w:sz w:val="20"/>
          <w:szCs w:val="20"/>
        </w:rPr>
      </w:pPr>
      <w:r w:rsidRPr="005024E0">
        <w:rPr>
          <w:rFonts w:ascii="Arial" w:hAnsi="Arial" w:cs="Arial"/>
          <w:b/>
          <w:color w:val="000000" w:themeColor="text1"/>
          <w:sz w:val="20"/>
          <w:szCs w:val="20"/>
        </w:rPr>
        <w:t>Oversight</w:t>
      </w:r>
    </w:p>
    <w:p w14:paraId="2EFE7380" w14:textId="5E510502" w:rsidR="009E795B" w:rsidRPr="005024E0" w:rsidRDefault="005024E0" w:rsidP="009E795B">
      <w:pPr>
        <w:rPr>
          <w:rFonts w:ascii="Arial" w:hAnsi="Arial" w:cs="Arial"/>
          <w:color w:val="000000" w:themeColor="text1"/>
          <w:sz w:val="20"/>
          <w:szCs w:val="20"/>
        </w:rPr>
      </w:pPr>
      <w:r w:rsidRPr="005024E0">
        <w:rPr>
          <w:rFonts w:ascii="Arial" w:hAnsi="Arial" w:cs="Arial"/>
          <w:color w:val="000000" w:themeColor="text1"/>
          <w:sz w:val="20"/>
          <w:szCs w:val="20"/>
        </w:rPr>
        <w:t>T</w:t>
      </w:r>
      <w:r w:rsidR="009E795B" w:rsidRPr="005024E0">
        <w:rPr>
          <w:rFonts w:ascii="Arial" w:hAnsi="Arial" w:cs="Arial"/>
          <w:color w:val="000000" w:themeColor="text1"/>
          <w:sz w:val="20"/>
          <w:szCs w:val="20"/>
        </w:rPr>
        <w:t xml:space="preserve">he SBA OSBDC is responsible for the general management and oversight </w:t>
      </w:r>
      <w:r w:rsidR="00837387">
        <w:rPr>
          <w:rFonts w:ascii="Arial" w:hAnsi="Arial" w:cs="Arial"/>
          <w:color w:val="000000" w:themeColor="text1"/>
          <w:sz w:val="20"/>
          <w:szCs w:val="20"/>
        </w:rPr>
        <w:t>of the NM</w:t>
      </w:r>
      <w:r w:rsidRPr="005024E0">
        <w:rPr>
          <w:rFonts w:ascii="Arial" w:hAnsi="Arial" w:cs="Arial"/>
          <w:color w:val="000000" w:themeColor="text1"/>
          <w:sz w:val="20"/>
          <w:szCs w:val="20"/>
        </w:rPr>
        <w:t xml:space="preserve">SBDC Program, and </w:t>
      </w:r>
      <w:r w:rsidR="009E795B" w:rsidRPr="005024E0">
        <w:rPr>
          <w:rFonts w:ascii="Arial" w:hAnsi="Arial" w:cs="Arial"/>
          <w:color w:val="000000" w:themeColor="text1"/>
          <w:sz w:val="20"/>
          <w:szCs w:val="20"/>
        </w:rPr>
        <w:t xml:space="preserve">a partnership exists between SBA and </w:t>
      </w:r>
      <w:r w:rsidR="005219EB">
        <w:rPr>
          <w:rFonts w:ascii="Arial" w:hAnsi="Arial" w:cs="Arial"/>
          <w:color w:val="000000" w:themeColor="text1"/>
          <w:sz w:val="20"/>
          <w:szCs w:val="20"/>
        </w:rPr>
        <w:t>SFCC</w:t>
      </w:r>
      <w:r w:rsidR="009E795B" w:rsidRPr="005024E0">
        <w:rPr>
          <w:rFonts w:ascii="Arial" w:hAnsi="Arial" w:cs="Arial"/>
          <w:color w:val="000000" w:themeColor="text1"/>
          <w:sz w:val="20"/>
          <w:szCs w:val="20"/>
        </w:rPr>
        <w:t xml:space="preserve"> for the delivery of assistance to the small business community across the state of New Mexico. </w:t>
      </w:r>
      <w:r w:rsidR="009E795B" w:rsidRPr="00A65E61">
        <w:rPr>
          <w:rFonts w:ascii="Arial" w:hAnsi="Arial" w:cs="Arial"/>
          <w:i/>
          <w:color w:val="000000" w:themeColor="text1"/>
          <w:sz w:val="20"/>
          <w:szCs w:val="20"/>
        </w:rPr>
        <w:t>(13 CFR Part 130, 2009, p.518, 130.100)</w:t>
      </w:r>
    </w:p>
    <w:p w14:paraId="72A1D495" w14:textId="4428FA94" w:rsidR="009E795B" w:rsidRPr="005024E0" w:rsidRDefault="0081631E" w:rsidP="00E05869">
      <w:pPr>
        <w:rPr>
          <w:rFonts w:ascii="Arial" w:hAnsi="Arial" w:cs="Arial"/>
          <w:color w:val="000000" w:themeColor="text1"/>
          <w:sz w:val="20"/>
          <w:szCs w:val="20"/>
        </w:rPr>
      </w:pPr>
      <w:r w:rsidRPr="005024E0">
        <w:rPr>
          <w:rFonts w:ascii="Arial" w:hAnsi="Arial" w:cs="Arial"/>
          <w:color w:val="000000" w:themeColor="text1"/>
          <w:sz w:val="20"/>
          <w:szCs w:val="20"/>
        </w:rPr>
        <w:t xml:space="preserve">As the recipient organization, </w:t>
      </w:r>
      <w:r w:rsidR="005219EB">
        <w:rPr>
          <w:rFonts w:ascii="Arial" w:hAnsi="Arial" w:cs="Arial"/>
          <w:color w:val="000000" w:themeColor="text1"/>
          <w:sz w:val="20"/>
          <w:szCs w:val="20"/>
        </w:rPr>
        <w:t>SFCC</w:t>
      </w:r>
      <w:r w:rsidRPr="005024E0">
        <w:rPr>
          <w:rFonts w:ascii="Arial" w:hAnsi="Arial" w:cs="Arial"/>
          <w:color w:val="000000" w:themeColor="text1"/>
          <w:sz w:val="20"/>
          <w:szCs w:val="20"/>
        </w:rPr>
        <w:t xml:space="preserve"> is required to establish and maintain an SBDC Lead Center</w:t>
      </w:r>
      <w:r w:rsidR="009E795B" w:rsidRPr="005024E0">
        <w:rPr>
          <w:rFonts w:ascii="Arial" w:hAnsi="Arial" w:cs="Arial"/>
          <w:color w:val="000000" w:themeColor="text1"/>
          <w:sz w:val="20"/>
          <w:szCs w:val="20"/>
        </w:rPr>
        <w:t xml:space="preserve">. The Lead Center is responsible for establishing an </w:t>
      </w:r>
      <w:r w:rsidR="00837387">
        <w:rPr>
          <w:rFonts w:ascii="Arial" w:hAnsi="Arial" w:cs="Arial"/>
          <w:color w:val="000000" w:themeColor="text1"/>
          <w:sz w:val="20"/>
          <w:szCs w:val="20"/>
        </w:rPr>
        <w:t>NM</w:t>
      </w:r>
      <w:r w:rsidR="009E795B" w:rsidRPr="005024E0">
        <w:rPr>
          <w:rFonts w:ascii="Arial" w:hAnsi="Arial" w:cs="Arial"/>
          <w:color w:val="000000" w:themeColor="text1"/>
          <w:sz w:val="20"/>
          <w:szCs w:val="20"/>
        </w:rPr>
        <w:t xml:space="preserve">SBDC Network for </w:t>
      </w:r>
      <w:r w:rsidR="00515ED4">
        <w:rPr>
          <w:rFonts w:ascii="Arial" w:hAnsi="Arial" w:cs="Arial"/>
          <w:color w:val="000000" w:themeColor="text1"/>
          <w:sz w:val="20"/>
          <w:szCs w:val="20"/>
        </w:rPr>
        <w:t>New Mexico</w:t>
      </w:r>
      <w:r w:rsidR="009E795B" w:rsidRPr="005024E0">
        <w:rPr>
          <w:rFonts w:ascii="Arial" w:hAnsi="Arial" w:cs="Arial"/>
          <w:color w:val="000000" w:themeColor="text1"/>
          <w:sz w:val="20"/>
          <w:szCs w:val="20"/>
        </w:rPr>
        <w:t xml:space="preserve"> and for overall program development, service coordination, financial management, reporting, promotion and public relations, evaluation, assessment and internal quality control over </w:t>
      </w:r>
      <w:r w:rsidR="00F0790A" w:rsidRPr="00811E87">
        <w:rPr>
          <w:rFonts w:ascii="Arial" w:hAnsi="Arial" w:cs="Arial"/>
          <w:color w:val="000000" w:themeColor="text1"/>
          <w:sz w:val="20"/>
          <w:szCs w:val="20"/>
        </w:rPr>
        <w:t>Program</w:t>
      </w:r>
      <w:r w:rsidR="00F0790A">
        <w:rPr>
          <w:rFonts w:ascii="Arial" w:hAnsi="Arial" w:cs="Arial"/>
          <w:color w:val="000000" w:themeColor="text1"/>
          <w:sz w:val="20"/>
          <w:szCs w:val="20"/>
        </w:rPr>
        <w:t xml:space="preserve"> </w:t>
      </w:r>
      <w:r w:rsidR="009E795B" w:rsidRPr="005024E0">
        <w:rPr>
          <w:rFonts w:ascii="Arial" w:hAnsi="Arial" w:cs="Arial"/>
          <w:color w:val="000000" w:themeColor="text1"/>
          <w:sz w:val="20"/>
          <w:szCs w:val="20"/>
        </w:rPr>
        <w:t>services.</w:t>
      </w:r>
      <w:r w:rsidR="008207EE" w:rsidRPr="005024E0">
        <w:rPr>
          <w:rFonts w:ascii="Arial" w:hAnsi="Arial" w:cs="Arial"/>
          <w:color w:val="000000" w:themeColor="text1"/>
          <w:sz w:val="20"/>
          <w:szCs w:val="20"/>
        </w:rPr>
        <w:t xml:space="preserve"> </w:t>
      </w:r>
      <w:r w:rsidR="00A65E61" w:rsidRPr="009E73A0">
        <w:rPr>
          <w:rFonts w:ascii="Arial" w:hAnsi="Arial" w:cs="Arial"/>
          <w:i/>
          <w:color w:val="000000" w:themeColor="text1"/>
          <w:sz w:val="20"/>
          <w:szCs w:val="20"/>
        </w:rPr>
        <w:t xml:space="preserve">(OSBDC Funding Opportunity CY 2021 </w:t>
      </w:r>
      <w:r w:rsidR="00A65E61" w:rsidRPr="00811E87">
        <w:rPr>
          <w:rFonts w:ascii="Arial" w:hAnsi="Arial" w:cs="Arial"/>
          <w:i/>
          <w:color w:val="000000" w:themeColor="text1"/>
          <w:sz w:val="20"/>
          <w:szCs w:val="20"/>
        </w:rPr>
        <w:t>p</w:t>
      </w:r>
      <w:r w:rsidR="008207EE" w:rsidRPr="00811E87">
        <w:rPr>
          <w:rFonts w:ascii="Arial" w:hAnsi="Arial" w:cs="Arial"/>
          <w:i/>
          <w:color w:val="000000" w:themeColor="text1"/>
          <w:sz w:val="20"/>
          <w:szCs w:val="20"/>
        </w:rPr>
        <w:t>.</w:t>
      </w:r>
      <w:r w:rsidR="00525605" w:rsidRPr="00811E87">
        <w:rPr>
          <w:rFonts w:ascii="Arial" w:hAnsi="Arial" w:cs="Arial"/>
          <w:i/>
          <w:color w:val="000000" w:themeColor="text1"/>
          <w:sz w:val="20"/>
          <w:szCs w:val="20"/>
        </w:rPr>
        <w:t xml:space="preserve"> </w:t>
      </w:r>
      <w:r w:rsidR="00525605" w:rsidRPr="00811E87">
        <w:rPr>
          <w:rFonts w:ascii="Arial" w:hAnsi="Arial" w:cs="Arial"/>
          <w:i/>
          <w:sz w:val="20"/>
          <w:szCs w:val="20"/>
        </w:rPr>
        <w:t>60</w:t>
      </w:r>
      <w:r w:rsidR="008207EE" w:rsidRPr="00811E87">
        <w:rPr>
          <w:rFonts w:ascii="Arial" w:hAnsi="Arial" w:cs="Arial"/>
          <w:i/>
          <w:sz w:val="20"/>
          <w:szCs w:val="20"/>
        </w:rPr>
        <w:t>, 8.1.31</w:t>
      </w:r>
      <w:r w:rsidR="008207EE" w:rsidRPr="00811E87">
        <w:rPr>
          <w:rFonts w:ascii="Arial" w:hAnsi="Arial" w:cs="Arial"/>
          <w:i/>
          <w:color w:val="000000" w:themeColor="text1"/>
          <w:sz w:val="20"/>
          <w:szCs w:val="20"/>
        </w:rPr>
        <w:t>)</w:t>
      </w:r>
    </w:p>
    <w:p w14:paraId="45654539" w14:textId="18DCF3AA" w:rsidR="0081631E" w:rsidRPr="005024E0" w:rsidRDefault="00515ED4" w:rsidP="00576DD3">
      <w:pPr>
        <w:spacing w:after="0"/>
        <w:ind w:firstLine="720"/>
        <w:rPr>
          <w:rFonts w:ascii="Arial" w:hAnsi="Arial" w:cs="Arial"/>
          <w:color w:val="000000" w:themeColor="text1"/>
          <w:sz w:val="20"/>
          <w:szCs w:val="20"/>
        </w:rPr>
      </w:pPr>
      <w:r>
        <w:rPr>
          <w:rFonts w:ascii="Arial" w:hAnsi="Arial" w:cs="Arial"/>
          <w:color w:val="000000" w:themeColor="text1"/>
          <w:sz w:val="20"/>
          <w:szCs w:val="20"/>
          <w:u w:val="single"/>
        </w:rPr>
        <w:t>The NM</w:t>
      </w:r>
      <w:r w:rsidR="009E795B" w:rsidRPr="005024E0">
        <w:rPr>
          <w:rFonts w:ascii="Arial" w:hAnsi="Arial" w:cs="Arial"/>
          <w:color w:val="000000" w:themeColor="text1"/>
          <w:sz w:val="20"/>
          <w:szCs w:val="20"/>
          <w:u w:val="single"/>
        </w:rPr>
        <w:t>SBDC Lead Center is located at</w:t>
      </w:r>
      <w:r w:rsidR="009E795B" w:rsidRPr="005024E0">
        <w:rPr>
          <w:rFonts w:ascii="Arial" w:hAnsi="Arial" w:cs="Arial"/>
          <w:color w:val="000000" w:themeColor="text1"/>
          <w:sz w:val="20"/>
          <w:szCs w:val="20"/>
        </w:rPr>
        <w:t>:</w:t>
      </w:r>
    </w:p>
    <w:p w14:paraId="5CE52E7E" w14:textId="48503F07" w:rsidR="008207EE" w:rsidRPr="005024E0" w:rsidRDefault="00701797" w:rsidP="00576DD3">
      <w:pPr>
        <w:spacing w:after="0"/>
        <w:ind w:firstLine="720"/>
        <w:rPr>
          <w:rFonts w:ascii="Arial" w:hAnsi="Arial" w:cs="Arial"/>
          <w:color w:val="000000" w:themeColor="text1"/>
          <w:sz w:val="20"/>
          <w:szCs w:val="20"/>
        </w:rPr>
      </w:pPr>
      <w:r>
        <w:rPr>
          <w:rFonts w:ascii="Arial" w:hAnsi="Arial" w:cs="Arial"/>
          <w:color w:val="000000" w:themeColor="text1"/>
          <w:sz w:val="20"/>
          <w:szCs w:val="20"/>
        </w:rPr>
        <w:t>Santa Fe Community College</w:t>
      </w:r>
      <w:r w:rsidR="00815E8B">
        <w:rPr>
          <w:rFonts w:ascii="Arial" w:hAnsi="Arial" w:cs="Arial"/>
          <w:color w:val="000000" w:themeColor="text1"/>
          <w:sz w:val="20"/>
          <w:szCs w:val="20"/>
        </w:rPr>
        <w:t xml:space="preserve"> (</w:t>
      </w:r>
      <w:r w:rsidR="00515ED4">
        <w:rPr>
          <w:rFonts w:ascii="Arial" w:hAnsi="Arial" w:cs="Arial"/>
          <w:color w:val="000000" w:themeColor="text1"/>
          <w:sz w:val="20"/>
          <w:szCs w:val="20"/>
        </w:rPr>
        <w:t>NM</w:t>
      </w:r>
      <w:r w:rsidR="006B535B" w:rsidRPr="005024E0">
        <w:rPr>
          <w:rFonts w:ascii="Arial" w:hAnsi="Arial" w:cs="Arial"/>
          <w:color w:val="000000" w:themeColor="text1"/>
          <w:sz w:val="20"/>
          <w:szCs w:val="20"/>
        </w:rPr>
        <w:t xml:space="preserve">SBDC </w:t>
      </w:r>
      <w:r w:rsidR="008207EE" w:rsidRPr="005024E0">
        <w:rPr>
          <w:rFonts w:ascii="Arial" w:hAnsi="Arial" w:cs="Arial"/>
          <w:color w:val="000000" w:themeColor="text1"/>
          <w:sz w:val="20"/>
          <w:szCs w:val="20"/>
        </w:rPr>
        <w:t>Lead Center</w:t>
      </w:r>
      <w:r w:rsidR="00815E8B">
        <w:rPr>
          <w:rFonts w:ascii="Arial" w:hAnsi="Arial" w:cs="Arial"/>
          <w:color w:val="000000" w:themeColor="text1"/>
          <w:sz w:val="20"/>
          <w:szCs w:val="20"/>
        </w:rPr>
        <w:t>)</w:t>
      </w:r>
    </w:p>
    <w:p w14:paraId="00C9B071" w14:textId="77777777" w:rsidR="00815E8B" w:rsidRDefault="008207EE" w:rsidP="00576DD3">
      <w:pPr>
        <w:spacing w:after="0"/>
        <w:ind w:firstLine="720"/>
        <w:rPr>
          <w:rFonts w:ascii="Arial" w:hAnsi="Arial" w:cs="Arial"/>
          <w:color w:val="000000" w:themeColor="text1"/>
          <w:sz w:val="20"/>
          <w:szCs w:val="20"/>
        </w:rPr>
      </w:pPr>
      <w:r w:rsidRPr="005024E0">
        <w:rPr>
          <w:rFonts w:ascii="Arial" w:hAnsi="Arial" w:cs="Arial"/>
          <w:color w:val="000000" w:themeColor="text1"/>
          <w:sz w:val="20"/>
          <w:szCs w:val="20"/>
        </w:rPr>
        <w:t>6401 Richards Avenue</w:t>
      </w:r>
      <w:r w:rsidR="00815E8B">
        <w:rPr>
          <w:rFonts w:ascii="Arial" w:hAnsi="Arial" w:cs="Arial"/>
          <w:color w:val="000000" w:themeColor="text1"/>
          <w:sz w:val="20"/>
          <w:szCs w:val="20"/>
        </w:rPr>
        <w:t xml:space="preserve">, Santa Fe, NM  87508 </w:t>
      </w:r>
    </w:p>
    <w:p w14:paraId="09F6828F" w14:textId="20D2870D" w:rsidR="008207EE" w:rsidRPr="005024E0" w:rsidRDefault="008207EE" w:rsidP="00576DD3">
      <w:pPr>
        <w:spacing w:after="0"/>
        <w:ind w:firstLine="720"/>
        <w:rPr>
          <w:rFonts w:ascii="Arial" w:hAnsi="Arial" w:cs="Arial"/>
          <w:color w:val="000000" w:themeColor="text1"/>
          <w:sz w:val="20"/>
          <w:szCs w:val="20"/>
        </w:rPr>
      </w:pPr>
      <w:r w:rsidRPr="005024E0">
        <w:rPr>
          <w:rFonts w:ascii="Arial" w:hAnsi="Arial" w:cs="Arial"/>
          <w:color w:val="000000" w:themeColor="text1"/>
          <w:sz w:val="20"/>
          <w:szCs w:val="20"/>
        </w:rPr>
        <w:t>(</w:t>
      </w:r>
      <w:r w:rsidR="00A954DD">
        <w:rPr>
          <w:rFonts w:ascii="Arial" w:hAnsi="Arial" w:cs="Arial"/>
          <w:color w:val="000000" w:themeColor="text1"/>
          <w:sz w:val="20"/>
          <w:szCs w:val="20"/>
        </w:rPr>
        <w:t>505) 428-1362 FAX: (505) 428-1469</w:t>
      </w:r>
    </w:p>
    <w:p w14:paraId="546567FC" w14:textId="24135BBD" w:rsidR="006258E0" w:rsidRPr="00D27693" w:rsidRDefault="00A9418A" w:rsidP="006258E0">
      <w:pPr>
        <w:rPr>
          <w:rFonts w:ascii="Arial" w:hAnsi="Arial" w:cs="Arial"/>
          <w:sz w:val="20"/>
          <w:szCs w:val="20"/>
        </w:rPr>
      </w:pPr>
      <w:r w:rsidRPr="00D2007F">
        <w:rPr>
          <w:rFonts w:ascii="Arial" w:hAnsi="Arial" w:cs="Arial"/>
          <w:color w:val="000000" w:themeColor="text1"/>
          <w:sz w:val="20"/>
          <w:szCs w:val="20"/>
        </w:rPr>
        <w:lastRenderedPageBreak/>
        <w:t xml:space="preserve">In accordance with </w:t>
      </w:r>
      <w:r w:rsidR="00A954DD">
        <w:rPr>
          <w:rFonts w:ascii="Arial" w:hAnsi="Arial" w:cs="Arial"/>
          <w:color w:val="000000" w:themeColor="text1"/>
          <w:sz w:val="20"/>
          <w:szCs w:val="20"/>
        </w:rPr>
        <w:t>SBDC P</w:t>
      </w:r>
      <w:r w:rsidRPr="00D2007F">
        <w:rPr>
          <w:rFonts w:ascii="Arial" w:hAnsi="Arial" w:cs="Arial"/>
          <w:color w:val="000000" w:themeColor="text1"/>
          <w:sz w:val="20"/>
          <w:szCs w:val="20"/>
        </w:rPr>
        <w:t>rogram rules, t</w:t>
      </w:r>
      <w:r w:rsidR="0081631E" w:rsidRPr="00D2007F">
        <w:rPr>
          <w:rFonts w:ascii="Arial" w:hAnsi="Arial" w:cs="Arial"/>
          <w:color w:val="000000" w:themeColor="text1"/>
          <w:sz w:val="20"/>
          <w:szCs w:val="20"/>
        </w:rPr>
        <w:t>he Lead Center Direct</w:t>
      </w:r>
      <w:r w:rsidRPr="00D2007F">
        <w:rPr>
          <w:rFonts w:ascii="Arial" w:hAnsi="Arial" w:cs="Arial"/>
          <w:color w:val="000000" w:themeColor="text1"/>
          <w:sz w:val="20"/>
          <w:szCs w:val="20"/>
        </w:rPr>
        <w:t xml:space="preserve">or, referred to in this </w:t>
      </w:r>
      <w:r w:rsidR="005219EB">
        <w:rPr>
          <w:rFonts w:ascii="Arial" w:hAnsi="Arial" w:cs="Arial"/>
          <w:color w:val="000000" w:themeColor="text1"/>
          <w:sz w:val="20"/>
          <w:szCs w:val="20"/>
        </w:rPr>
        <w:t>cooperative agreement</w:t>
      </w:r>
      <w:r w:rsidRPr="00D2007F">
        <w:rPr>
          <w:rFonts w:ascii="Arial" w:hAnsi="Arial" w:cs="Arial"/>
          <w:color w:val="000000" w:themeColor="text1"/>
          <w:sz w:val="20"/>
          <w:szCs w:val="20"/>
        </w:rPr>
        <w:t xml:space="preserve"> as the</w:t>
      </w:r>
      <w:r w:rsidR="0081631E" w:rsidRPr="00D2007F">
        <w:rPr>
          <w:rFonts w:ascii="Arial" w:hAnsi="Arial" w:cs="Arial"/>
          <w:color w:val="000000" w:themeColor="text1"/>
          <w:sz w:val="20"/>
          <w:szCs w:val="20"/>
        </w:rPr>
        <w:t xml:space="preserve"> </w:t>
      </w:r>
      <w:r w:rsidR="00D35530">
        <w:rPr>
          <w:rFonts w:ascii="Arial" w:hAnsi="Arial" w:cs="Arial"/>
          <w:color w:val="000000" w:themeColor="text1"/>
          <w:sz w:val="20"/>
          <w:szCs w:val="20"/>
        </w:rPr>
        <w:t xml:space="preserve">NMSBDC Executive State Director </w:t>
      </w:r>
      <w:r w:rsidR="004025D5">
        <w:rPr>
          <w:rFonts w:ascii="Arial" w:hAnsi="Arial" w:cs="Arial"/>
          <w:color w:val="000000" w:themeColor="text1"/>
          <w:sz w:val="20"/>
          <w:szCs w:val="20"/>
        </w:rPr>
        <w:t>(</w:t>
      </w:r>
      <w:r w:rsidR="004025D5" w:rsidRPr="00811E87">
        <w:rPr>
          <w:rFonts w:ascii="Arial" w:hAnsi="Arial" w:cs="Arial"/>
          <w:color w:val="000000" w:themeColor="text1"/>
          <w:sz w:val="20"/>
          <w:szCs w:val="20"/>
        </w:rPr>
        <w:t>ESD</w:t>
      </w:r>
      <w:r w:rsidR="004025D5">
        <w:rPr>
          <w:rFonts w:ascii="Arial" w:hAnsi="Arial" w:cs="Arial"/>
          <w:color w:val="000000" w:themeColor="text1"/>
          <w:sz w:val="20"/>
          <w:szCs w:val="20"/>
        </w:rPr>
        <w:t>)</w:t>
      </w:r>
      <w:r w:rsidR="0081631E" w:rsidRPr="00D2007F">
        <w:rPr>
          <w:rFonts w:ascii="Arial" w:hAnsi="Arial" w:cs="Arial"/>
          <w:color w:val="000000" w:themeColor="text1"/>
          <w:sz w:val="20"/>
          <w:szCs w:val="20"/>
        </w:rPr>
        <w:t xml:space="preserve">, </w:t>
      </w:r>
      <w:r w:rsidRPr="00D2007F">
        <w:rPr>
          <w:rFonts w:ascii="Arial" w:hAnsi="Arial" w:cs="Arial"/>
          <w:color w:val="000000" w:themeColor="text1"/>
          <w:sz w:val="20"/>
          <w:szCs w:val="20"/>
        </w:rPr>
        <w:t>operates and administers the operations</w:t>
      </w:r>
      <w:r w:rsidR="0081631E" w:rsidRPr="00D2007F">
        <w:rPr>
          <w:rFonts w:ascii="Arial" w:hAnsi="Arial" w:cs="Arial"/>
          <w:color w:val="000000" w:themeColor="text1"/>
          <w:sz w:val="20"/>
          <w:szCs w:val="20"/>
        </w:rPr>
        <w:t xml:space="preserve"> </w:t>
      </w:r>
      <w:r w:rsidRPr="00D2007F">
        <w:rPr>
          <w:rFonts w:ascii="Arial" w:hAnsi="Arial" w:cs="Arial"/>
          <w:color w:val="000000" w:themeColor="text1"/>
          <w:sz w:val="20"/>
          <w:szCs w:val="20"/>
        </w:rPr>
        <w:t xml:space="preserve">of the </w:t>
      </w:r>
      <w:r w:rsidR="0009440C">
        <w:rPr>
          <w:rFonts w:ascii="Arial" w:hAnsi="Arial" w:cs="Arial"/>
          <w:color w:val="000000" w:themeColor="text1"/>
          <w:sz w:val="20"/>
          <w:szCs w:val="20"/>
        </w:rPr>
        <w:t>NM</w:t>
      </w:r>
      <w:r w:rsidRPr="00D2007F">
        <w:rPr>
          <w:rFonts w:ascii="Arial" w:hAnsi="Arial" w:cs="Arial"/>
          <w:color w:val="000000" w:themeColor="text1"/>
          <w:sz w:val="20"/>
          <w:szCs w:val="20"/>
        </w:rPr>
        <w:t xml:space="preserve">SBDC </w:t>
      </w:r>
      <w:r w:rsidR="00F53ADE">
        <w:rPr>
          <w:rFonts w:ascii="Arial" w:hAnsi="Arial" w:cs="Arial"/>
          <w:color w:val="000000" w:themeColor="text1"/>
          <w:sz w:val="20"/>
          <w:szCs w:val="20"/>
        </w:rPr>
        <w:t xml:space="preserve">Program and </w:t>
      </w:r>
      <w:r w:rsidRPr="00D2007F">
        <w:rPr>
          <w:rFonts w:ascii="Arial" w:hAnsi="Arial" w:cs="Arial"/>
          <w:color w:val="000000" w:themeColor="text1"/>
          <w:sz w:val="20"/>
          <w:szCs w:val="20"/>
        </w:rPr>
        <w:t xml:space="preserve">Network, </w:t>
      </w:r>
      <w:r w:rsidR="007458FB" w:rsidRPr="00D2007F">
        <w:rPr>
          <w:rFonts w:ascii="Arial" w:hAnsi="Arial" w:cs="Arial"/>
          <w:color w:val="000000" w:themeColor="text1"/>
          <w:sz w:val="20"/>
          <w:szCs w:val="20"/>
        </w:rPr>
        <w:t>and has</w:t>
      </w:r>
      <w:r w:rsidRPr="00D2007F">
        <w:rPr>
          <w:rFonts w:ascii="Arial" w:hAnsi="Arial" w:cs="Arial"/>
          <w:color w:val="000000" w:themeColor="text1"/>
          <w:sz w:val="20"/>
          <w:szCs w:val="20"/>
        </w:rPr>
        <w:t xml:space="preserve"> </w:t>
      </w:r>
      <w:r w:rsidR="007458FB" w:rsidRPr="00D2007F">
        <w:rPr>
          <w:rFonts w:ascii="Arial" w:hAnsi="Arial" w:cs="Arial"/>
          <w:color w:val="000000" w:themeColor="text1"/>
          <w:sz w:val="20"/>
          <w:szCs w:val="20"/>
        </w:rPr>
        <w:t xml:space="preserve">full </w:t>
      </w:r>
      <w:r w:rsidRPr="00D2007F">
        <w:rPr>
          <w:rFonts w:ascii="Arial" w:hAnsi="Arial" w:cs="Arial"/>
          <w:color w:val="000000" w:themeColor="text1"/>
          <w:sz w:val="20"/>
          <w:szCs w:val="20"/>
        </w:rPr>
        <w:t>authority to make budget expenditures under the program</w:t>
      </w:r>
      <w:r w:rsidR="00F53ADE">
        <w:rPr>
          <w:rFonts w:ascii="Arial" w:hAnsi="Arial" w:cs="Arial"/>
          <w:color w:val="000000" w:themeColor="text1"/>
          <w:sz w:val="20"/>
          <w:szCs w:val="20"/>
        </w:rPr>
        <w:t>’</w:t>
      </w:r>
      <w:r w:rsidRPr="00D2007F">
        <w:rPr>
          <w:rFonts w:ascii="Arial" w:hAnsi="Arial" w:cs="Arial"/>
          <w:color w:val="000000" w:themeColor="text1"/>
          <w:sz w:val="20"/>
          <w:szCs w:val="20"/>
        </w:rPr>
        <w:t xml:space="preserve">s budget as well as to manage </w:t>
      </w:r>
      <w:r w:rsidR="0009440C">
        <w:rPr>
          <w:rFonts w:ascii="Arial" w:hAnsi="Arial" w:cs="Arial"/>
          <w:color w:val="000000" w:themeColor="text1"/>
          <w:sz w:val="20"/>
          <w:szCs w:val="20"/>
        </w:rPr>
        <w:t>NMSBDC P</w:t>
      </w:r>
      <w:r w:rsidRPr="00D2007F">
        <w:rPr>
          <w:rFonts w:ascii="Arial" w:hAnsi="Arial" w:cs="Arial"/>
          <w:color w:val="000000" w:themeColor="text1"/>
          <w:sz w:val="20"/>
          <w:szCs w:val="20"/>
        </w:rPr>
        <w:t>rogram activities</w:t>
      </w:r>
      <w:r w:rsidR="006258E0" w:rsidRPr="00D2007F">
        <w:rPr>
          <w:rFonts w:ascii="Arial" w:hAnsi="Arial" w:cs="Arial"/>
          <w:color w:val="000000" w:themeColor="text1"/>
          <w:sz w:val="20"/>
          <w:szCs w:val="20"/>
        </w:rPr>
        <w:t xml:space="preserve">. As the full-time senior manager, the </w:t>
      </w:r>
      <w:r w:rsidR="00811E87">
        <w:rPr>
          <w:rFonts w:ascii="Arial" w:hAnsi="Arial" w:cs="Arial"/>
          <w:color w:val="000000" w:themeColor="text1"/>
          <w:sz w:val="20"/>
          <w:szCs w:val="20"/>
        </w:rPr>
        <w:t>ESD</w:t>
      </w:r>
      <w:r w:rsidR="006258E0" w:rsidRPr="00D2007F">
        <w:rPr>
          <w:rFonts w:ascii="Arial" w:hAnsi="Arial" w:cs="Arial"/>
          <w:color w:val="000000" w:themeColor="text1"/>
          <w:sz w:val="20"/>
          <w:szCs w:val="20"/>
        </w:rPr>
        <w:t xml:space="preserve">, directs and monitors the program activities and financial affairs of the </w:t>
      </w:r>
      <w:r w:rsidR="0009440C">
        <w:rPr>
          <w:rFonts w:ascii="Arial" w:hAnsi="Arial" w:cs="Arial"/>
          <w:color w:val="000000" w:themeColor="text1"/>
          <w:sz w:val="20"/>
          <w:szCs w:val="20"/>
        </w:rPr>
        <w:t>NM</w:t>
      </w:r>
      <w:r w:rsidR="006258E0" w:rsidRPr="00D2007F">
        <w:rPr>
          <w:rFonts w:ascii="Arial" w:hAnsi="Arial" w:cs="Arial"/>
          <w:color w:val="000000" w:themeColor="text1"/>
          <w:sz w:val="20"/>
          <w:szCs w:val="20"/>
        </w:rPr>
        <w:t>SBDC Network to deliver effective services to the small business community</w:t>
      </w:r>
      <w:r w:rsidR="00493863">
        <w:rPr>
          <w:rFonts w:ascii="Arial" w:hAnsi="Arial" w:cs="Arial"/>
          <w:color w:val="000000" w:themeColor="text1"/>
          <w:sz w:val="20"/>
          <w:szCs w:val="20"/>
        </w:rPr>
        <w:t>.  The E</w:t>
      </w:r>
      <w:r w:rsidR="00811E87">
        <w:rPr>
          <w:rFonts w:ascii="Arial" w:hAnsi="Arial" w:cs="Arial"/>
          <w:color w:val="000000" w:themeColor="text1"/>
          <w:sz w:val="20"/>
          <w:szCs w:val="20"/>
        </w:rPr>
        <w:t>S</w:t>
      </w:r>
      <w:r w:rsidR="00493863">
        <w:rPr>
          <w:rFonts w:ascii="Arial" w:hAnsi="Arial" w:cs="Arial"/>
          <w:color w:val="000000" w:themeColor="text1"/>
          <w:sz w:val="20"/>
          <w:szCs w:val="20"/>
        </w:rPr>
        <w:t>D</w:t>
      </w:r>
      <w:r w:rsidR="00811E87">
        <w:rPr>
          <w:rFonts w:ascii="Arial" w:hAnsi="Arial" w:cs="Arial"/>
          <w:color w:val="000000" w:themeColor="text1"/>
          <w:sz w:val="20"/>
          <w:szCs w:val="20"/>
        </w:rPr>
        <w:t xml:space="preserve"> i</w:t>
      </w:r>
      <w:r w:rsidR="00493863">
        <w:rPr>
          <w:rFonts w:ascii="Arial" w:hAnsi="Arial" w:cs="Arial"/>
          <w:color w:val="000000" w:themeColor="text1"/>
          <w:sz w:val="20"/>
          <w:szCs w:val="20"/>
        </w:rPr>
        <w:t>s tasked to</w:t>
      </w:r>
      <w:r w:rsidR="006258E0" w:rsidRPr="00D2007F">
        <w:rPr>
          <w:rFonts w:ascii="Arial" w:hAnsi="Arial" w:cs="Arial"/>
          <w:color w:val="000000" w:themeColor="text1"/>
          <w:sz w:val="20"/>
          <w:szCs w:val="20"/>
        </w:rPr>
        <w:t xml:space="preserve"> ensure the </w:t>
      </w:r>
      <w:r w:rsidR="0009440C">
        <w:rPr>
          <w:rFonts w:ascii="Arial" w:hAnsi="Arial" w:cs="Arial"/>
          <w:color w:val="000000" w:themeColor="text1"/>
          <w:sz w:val="20"/>
          <w:szCs w:val="20"/>
        </w:rPr>
        <w:t>NM</w:t>
      </w:r>
      <w:r w:rsidR="006258E0" w:rsidRPr="00D2007F">
        <w:rPr>
          <w:rFonts w:ascii="Arial" w:hAnsi="Arial" w:cs="Arial"/>
          <w:color w:val="000000" w:themeColor="text1"/>
          <w:sz w:val="20"/>
          <w:szCs w:val="20"/>
        </w:rPr>
        <w:t xml:space="preserve">SBDC's compliance with applicable laws, regulations, OMB circulars and executive orders, implements the </w:t>
      </w:r>
      <w:r w:rsidR="00957CF2">
        <w:rPr>
          <w:rFonts w:ascii="Arial" w:hAnsi="Arial" w:cs="Arial"/>
          <w:color w:val="000000" w:themeColor="text1"/>
          <w:sz w:val="20"/>
          <w:szCs w:val="20"/>
        </w:rPr>
        <w:t>SBA/SFCC</w:t>
      </w:r>
      <w:r w:rsidR="0009440C">
        <w:rPr>
          <w:rFonts w:ascii="Arial" w:hAnsi="Arial" w:cs="Arial"/>
          <w:color w:val="000000" w:themeColor="text1"/>
          <w:sz w:val="20"/>
          <w:szCs w:val="20"/>
        </w:rPr>
        <w:t xml:space="preserve"> </w:t>
      </w:r>
      <w:r w:rsidR="005219EB">
        <w:rPr>
          <w:rFonts w:ascii="Arial" w:hAnsi="Arial" w:cs="Arial"/>
          <w:color w:val="000000" w:themeColor="text1"/>
          <w:sz w:val="20"/>
          <w:szCs w:val="20"/>
        </w:rPr>
        <w:t>cooperative agreement</w:t>
      </w:r>
      <w:r w:rsidR="006258E0" w:rsidRPr="00D2007F">
        <w:rPr>
          <w:rFonts w:ascii="Arial" w:hAnsi="Arial" w:cs="Arial"/>
          <w:color w:val="000000" w:themeColor="text1"/>
          <w:sz w:val="20"/>
          <w:szCs w:val="20"/>
        </w:rPr>
        <w:t xml:space="preserve"> and serves as the principal contact point for all matters involving the </w:t>
      </w:r>
      <w:r w:rsidR="009E795B" w:rsidRPr="00D2007F">
        <w:rPr>
          <w:rFonts w:ascii="Arial" w:hAnsi="Arial" w:cs="Arial"/>
          <w:color w:val="000000" w:themeColor="text1"/>
          <w:sz w:val="20"/>
          <w:szCs w:val="20"/>
        </w:rPr>
        <w:t>N</w:t>
      </w:r>
      <w:r w:rsidR="00493863">
        <w:rPr>
          <w:rFonts w:ascii="Arial" w:hAnsi="Arial" w:cs="Arial"/>
          <w:color w:val="000000" w:themeColor="text1"/>
          <w:sz w:val="20"/>
          <w:szCs w:val="20"/>
        </w:rPr>
        <w:t>M</w:t>
      </w:r>
      <w:r w:rsidR="006258E0" w:rsidRPr="00D2007F">
        <w:rPr>
          <w:rFonts w:ascii="Arial" w:hAnsi="Arial" w:cs="Arial"/>
          <w:color w:val="000000" w:themeColor="text1"/>
          <w:sz w:val="20"/>
          <w:szCs w:val="20"/>
        </w:rPr>
        <w:t>SBDC Network.</w:t>
      </w:r>
      <w:r w:rsidR="00902C45" w:rsidRPr="00D2007F">
        <w:rPr>
          <w:rFonts w:ascii="Arial" w:hAnsi="Arial" w:cs="Arial"/>
          <w:color w:val="000000" w:themeColor="text1"/>
          <w:sz w:val="20"/>
          <w:szCs w:val="20"/>
        </w:rPr>
        <w:t xml:space="preserve"> </w:t>
      </w:r>
      <w:r w:rsidR="00902C45" w:rsidRPr="00A65E61">
        <w:rPr>
          <w:rFonts w:ascii="Arial" w:hAnsi="Arial" w:cs="Arial"/>
          <w:i/>
          <w:color w:val="000000" w:themeColor="text1"/>
          <w:sz w:val="20"/>
          <w:szCs w:val="20"/>
        </w:rPr>
        <w:t>(13 CFR Part 130, p.521, 130.350 b.)</w:t>
      </w:r>
      <w:r w:rsidR="00701797" w:rsidRPr="00A65E61">
        <w:rPr>
          <w:rFonts w:ascii="Arial" w:hAnsi="Arial" w:cs="Arial"/>
          <w:i/>
          <w:color w:val="000000" w:themeColor="text1"/>
          <w:sz w:val="20"/>
          <w:szCs w:val="20"/>
        </w:rPr>
        <w:t xml:space="preserve"> </w:t>
      </w:r>
      <w:r w:rsidR="00A65E61" w:rsidRPr="009E73A0">
        <w:rPr>
          <w:rFonts w:ascii="Arial" w:hAnsi="Arial" w:cs="Arial"/>
          <w:i/>
          <w:color w:val="000000" w:themeColor="text1"/>
          <w:sz w:val="20"/>
          <w:szCs w:val="20"/>
        </w:rPr>
        <w:t xml:space="preserve">(OSBDC Funding Opportunity CY 2021 </w:t>
      </w:r>
      <w:r w:rsidR="00A65E61" w:rsidRPr="00811E87">
        <w:rPr>
          <w:rFonts w:ascii="Arial" w:hAnsi="Arial" w:cs="Arial"/>
          <w:i/>
          <w:color w:val="000000" w:themeColor="text1"/>
          <w:sz w:val="20"/>
          <w:szCs w:val="20"/>
        </w:rPr>
        <w:t>p</w:t>
      </w:r>
      <w:r w:rsidR="009E5CF5" w:rsidRPr="00811E87">
        <w:rPr>
          <w:rFonts w:ascii="Arial" w:hAnsi="Arial" w:cs="Arial"/>
          <w:i/>
          <w:color w:val="000000" w:themeColor="text1"/>
          <w:sz w:val="20"/>
          <w:szCs w:val="20"/>
        </w:rPr>
        <w:t>.</w:t>
      </w:r>
      <w:r w:rsidR="00A65E61" w:rsidRPr="00811E87">
        <w:rPr>
          <w:rFonts w:ascii="Arial" w:hAnsi="Arial" w:cs="Arial"/>
          <w:i/>
          <w:color w:val="000000" w:themeColor="text1"/>
          <w:sz w:val="20"/>
          <w:szCs w:val="20"/>
        </w:rPr>
        <w:t xml:space="preserve"> </w:t>
      </w:r>
      <w:r w:rsidR="00D27693" w:rsidRPr="00811E87">
        <w:rPr>
          <w:rFonts w:ascii="Arial" w:hAnsi="Arial" w:cs="Arial"/>
          <w:i/>
          <w:sz w:val="20"/>
          <w:szCs w:val="20"/>
        </w:rPr>
        <w:t>65</w:t>
      </w:r>
      <w:r w:rsidR="00701797" w:rsidRPr="00811E87">
        <w:rPr>
          <w:rFonts w:ascii="Arial" w:hAnsi="Arial" w:cs="Arial"/>
          <w:i/>
          <w:sz w:val="20"/>
          <w:szCs w:val="20"/>
        </w:rPr>
        <w:t>, 8.2.1</w:t>
      </w:r>
      <w:r w:rsidR="00D27693" w:rsidRPr="00811E87">
        <w:rPr>
          <w:rFonts w:ascii="Arial" w:hAnsi="Arial" w:cs="Arial"/>
          <w:i/>
          <w:sz w:val="20"/>
          <w:szCs w:val="20"/>
        </w:rPr>
        <w:t>5</w:t>
      </w:r>
      <w:r w:rsidR="00701797" w:rsidRPr="00811E87">
        <w:rPr>
          <w:rFonts w:ascii="Arial" w:hAnsi="Arial" w:cs="Arial"/>
          <w:i/>
          <w:sz w:val="20"/>
          <w:szCs w:val="20"/>
        </w:rPr>
        <w:t>)</w:t>
      </w:r>
    </w:p>
    <w:p w14:paraId="5153236F" w14:textId="339B39C4" w:rsidR="009B1C41" w:rsidRPr="00D27693" w:rsidRDefault="009B1C41" w:rsidP="009B1C41">
      <w:pPr>
        <w:rPr>
          <w:rFonts w:ascii="Arial" w:hAnsi="Arial" w:cs="Arial"/>
          <w:i/>
          <w:sz w:val="20"/>
          <w:szCs w:val="20"/>
        </w:rPr>
      </w:pPr>
      <w:r w:rsidRPr="00D2007F">
        <w:rPr>
          <w:rFonts w:ascii="Arial" w:hAnsi="Arial" w:cs="Arial"/>
          <w:color w:val="000000" w:themeColor="text1"/>
          <w:sz w:val="20"/>
          <w:szCs w:val="20"/>
        </w:rPr>
        <w:t>Once the N</w:t>
      </w:r>
      <w:r w:rsidR="00493863">
        <w:rPr>
          <w:rFonts w:ascii="Arial" w:hAnsi="Arial" w:cs="Arial"/>
          <w:color w:val="000000" w:themeColor="text1"/>
          <w:sz w:val="20"/>
          <w:szCs w:val="20"/>
        </w:rPr>
        <w:t>M</w:t>
      </w:r>
      <w:r w:rsidRPr="00D2007F">
        <w:rPr>
          <w:rFonts w:ascii="Arial" w:hAnsi="Arial" w:cs="Arial"/>
          <w:color w:val="000000" w:themeColor="text1"/>
          <w:sz w:val="20"/>
          <w:szCs w:val="20"/>
        </w:rPr>
        <w:t>SBDC receives its approved budget and program funding from SBA</w:t>
      </w:r>
      <w:r w:rsidR="009F7711">
        <w:rPr>
          <w:rFonts w:ascii="Arial" w:hAnsi="Arial" w:cs="Arial"/>
          <w:color w:val="000000" w:themeColor="text1"/>
          <w:sz w:val="20"/>
          <w:szCs w:val="20"/>
        </w:rPr>
        <w:t xml:space="preserve"> and the State of New Mexico</w:t>
      </w:r>
      <w:r w:rsidRPr="00D2007F">
        <w:rPr>
          <w:rFonts w:ascii="Arial" w:hAnsi="Arial" w:cs="Arial"/>
          <w:color w:val="000000" w:themeColor="text1"/>
          <w:sz w:val="20"/>
          <w:szCs w:val="20"/>
        </w:rPr>
        <w:t>, the E</w:t>
      </w:r>
      <w:r w:rsidR="00811E87">
        <w:rPr>
          <w:rFonts w:ascii="Arial" w:hAnsi="Arial" w:cs="Arial"/>
          <w:color w:val="000000" w:themeColor="text1"/>
          <w:sz w:val="20"/>
          <w:szCs w:val="20"/>
        </w:rPr>
        <w:t>SD</w:t>
      </w:r>
      <w:r w:rsidRPr="00D2007F">
        <w:rPr>
          <w:rFonts w:ascii="Arial" w:hAnsi="Arial" w:cs="Arial"/>
          <w:color w:val="000000" w:themeColor="text1"/>
          <w:sz w:val="20"/>
          <w:szCs w:val="20"/>
        </w:rPr>
        <w:t xml:space="preserve"> has full authority to manage and implement the budget without restrictions from </w:t>
      </w:r>
      <w:r w:rsidR="009E795B" w:rsidRPr="00D2007F">
        <w:rPr>
          <w:rFonts w:ascii="Arial" w:hAnsi="Arial" w:cs="Arial"/>
          <w:color w:val="000000" w:themeColor="text1"/>
          <w:sz w:val="20"/>
          <w:szCs w:val="20"/>
        </w:rPr>
        <w:t xml:space="preserve">the </w:t>
      </w:r>
      <w:r w:rsidR="0009440C">
        <w:rPr>
          <w:rFonts w:ascii="Arial" w:hAnsi="Arial" w:cs="Arial"/>
          <w:color w:val="000000" w:themeColor="text1"/>
          <w:sz w:val="20"/>
          <w:szCs w:val="20"/>
        </w:rPr>
        <w:t xml:space="preserve">grant’s </w:t>
      </w:r>
      <w:r w:rsidR="009E795B" w:rsidRPr="00D2007F">
        <w:rPr>
          <w:rFonts w:ascii="Arial" w:hAnsi="Arial" w:cs="Arial"/>
          <w:color w:val="000000" w:themeColor="text1"/>
          <w:sz w:val="20"/>
          <w:szCs w:val="20"/>
        </w:rPr>
        <w:t xml:space="preserve">host entity, </w:t>
      </w:r>
      <w:r w:rsidRPr="00D2007F">
        <w:rPr>
          <w:rFonts w:ascii="Arial" w:hAnsi="Arial" w:cs="Arial"/>
          <w:color w:val="000000" w:themeColor="text1"/>
          <w:sz w:val="20"/>
          <w:szCs w:val="20"/>
        </w:rPr>
        <w:t>including the management and oversight of all statutorily required areas of statewide coverage.</w:t>
      </w:r>
      <w:r w:rsidR="000F4746" w:rsidRPr="00D2007F">
        <w:rPr>
          <w:rFonts w:ascii="Arial" w:hAnsi="Arial" w:cs="Arial"/>
          <w:color w:val="000000" w:themeColor="text1"/>
          <w:sz w:val="20"/>
          <w:szCs w:val="20"/>
        </w:rPr>
        <w:t xml:space="preserve"> </w:t>
      </w:r>
      <w:r w:rsidR="00A65E61" w:rsidRPr="009E73A0">
        <w:rPr>
          <w:rFonts w:ascii="Arial" w:hAnsi="Arial" w:cs="Arial"/>
          <w:i/>
          <w:color w:val="000000" w:themeColor="text1"/>
          <w:sz w:val="20"/>
          <w:szCs w:val="20"/>
        </w:rPr>
        <w:t xml:space="preserve">(OSBDC Funding Opportunity CY </w:t>
      </w:r>
      <w:r w:rsidR="00A65E61" w:rsidRPr="009E73A0">
        <w:rPr>
          <w:rFonts w:ascii="Arial" w:hAnsi="Arial" w:cs="Arial"/>
          <w:i/>
          <w:sz w:val="20"/>
          <w:szCs w:val="20"/>
        </w:rPr>
        <w:t xml:space="preserve">2021 </w:t>
      </w:r>
      <w:r w:rsidR="00A65E61" w:rsidRPr="00811E87">
        <w:rPr>
          <w:rFonts w:ascii="Arial" w:hAnsi="Arial" w:cs="Arial"/>
          <w:i/>
          <w:sz w:val="20"/>
          <w:szCs w:val="20"/>
        </w:rPr>
        <w:t>p</w:t>
      </w:r>
      <w:r w:rsidR="000F4746" w:rsidRPr="00811E87">
        <w:rPr>
          <w:rFonts w:ascii="Arial" w:hAnsi="Arial" w:cs="Arial"/>
          <w:i/>
          <w:sz w:val="20"/>
          <w:szCs w:val="20"/>
        </w:rPr>
        <w:t>.</w:t>
      </w:r>
      <w:r w:rsidR="00D27693" w:rsidRPr="00811E87">
        <w:rPr>
          <w:rFonts w:ascii="Arial" w:hAnsi="Arial" w:cs="Arial"/>
          <w:i/>
          <w:sz w:val="20"/>
          <w:szCs w:val="20"/>
        </w:rPr>
        <w:t>65</w:t>
      </w:r>
      <w:r w:rsidR="000F4746" w:rsidRPr="00811E87">
        <w:rPr>
          <w:rFonts w:ascii="Arial" w:hAnsi="Arial" w:cs="Arial"/>
          <w:i/>
          <w:sz w:val="20"/>
          <w:szCs w:val="20"/>
        </w:rPr>
        <w:t>, 8.2.1</w:t>
      </w:r>
      <w:r w:rsidR="00D27693" w:rsidRPr="00811E87">
        <w:rPr>
          <w:rFonts w:ascii="Arial" w:hAnsi="Arial" w:cs="Arial"/>
          <w:i/>
          <w:sz w:val="20"/>
          <w:szCs w:val="20"/>
        </w:rPr>
        <w:t>5</w:t>
      </w:r>
      <w:r w:rsidR="000F4746" w:rsidRPr="00811E87">
        <w:rPr>
          <w:rFonts w:ascii="Arial" w:hAnsi="Arial" w:cs="Arial"/>
          <w:i/>
          <w:sz w:val="20"/>
          <w:szCs w:val="20"/>
        </w:rPr>
        <w:t>)</w:t>
      </w:r>
    </w:p>
    <w:p w14:paraId="2358DA58" w14:textId="5A2F2116" w:rsidR="009E73A0" w:rsidRPr="00AE5AC6" w:rsidRDefault="005E5FAD" w:rsidP="009E73A0">
      <w:pPr>
        <w:rPr>
          <w:rFonts w:ascii="Arial" w:hAnsi="Arial" w:cs="Arial"/>
          <w:i/>
          <w:sz w:val="20"/>
          <w:szCs w:val="20"/>
        </w:rPr>
      </w:pPr>
      <w:r w:rsidRPr="005E5FAD">
        <w:rPr>
          <w:rFonts w:ascii="Arial" w:hAnsi="Arial" w:cs="Arial"/>
          <w:spacing w:val="-2"/>
          <w:sz w:val="20"/>
          <w:szCs w:val="20"/>
        </w:rPr>
        <w:t xml:space="preserve">Your institution or any of your employees shall not apply for a federal, state or local grant or pursue separate financial support from the Governor, the State of New Mexico Legislature, or any other stakeholder of the NMSBDC program for their SBDC Subcontracted Service Center without written permission from the </w:t>
      </w:r>
      <w:r w:rsidR="00E42AF4">
        <w:rPr>
          <w:rFonts w:ascii="Arial" w:hAnsi="Arial" w:cs="Arial"/>
          <w:spacing w:val="-2"/>
          <w:sz w:val="20"/>
          <w:szCs w:val="20"/>
        </w:rPr>
        <w:t>ESD</w:t>
      </w:r>
      <w:r w:rsidRPr="005E5FAD">
        <w:rPr>
          <w:rFonts w:ascii="Arial" w:hAnsi="Arial" w:cs="Arial"/>
          <w:spacing w:val="-2"/>
          <w:sz w:val="20"/>
          <w:szCs w:val="20"/>
        </w:rPr>
        <w:t xml:space="preserve">. </w:t>
      </w:r>
      <w:r w:rsidR="009E73A0" w:rsidRPr="00AE5AC6">
        <w:rPr>
          <w:rFonts w:ascii="Arial" w:hAnsi="Arial" w:cs="Arial"/>
          <w:i/>
          <w:sz w:val="20"/>
          <w:szCs w:val="20"/>
        </w:rPr>
        <w:t>(OSBDC Funding Opportunity CY 2021 p.11, 4.1.1.1)</w:t>
      </w:r>
    </w:p>
    <w:p w14:paraId="44FBD57D" w14:textId="12B76B15" w:rsidR="002674B6" w:rsidRDefault="0009440C" w:rsidP="00E05869">
      <w:pPr>
        <w:rPr>
          <w:rFonts w:ascii="Arial" w:hAnsi="Arial" w:cs="Arial"/>
          <w:i/>
          <w:color w:val="000000" w:themeColor="text1"/>
          <w:sz w:val="20"/>
          <w:szCs w:val="20"/>
        </w:rPr>
      </w:pPr>
      <w:r>
        <w:rPr>
          <w:rFonts w:ascii="Arial" w:hAnsi="Arial" w:cs="Arial"/>
          <w:color w:val="000000" w:themeColor="text1"/>
          <w:sz w:val="20"/>
          <w:szCs w:val="20"/>
        </w:rPr>
        <w:t>The NMSBDC, a</w:t>
      </w:r>
      <w:r w:rsidR="002B203E" w:rsidRPr="0068781A">
        <w:rPr>
          <w:rFonts w:ascii="Arial" w:hAnsi="Arial" w:cs="Arial"/>
          <w:color w:val="000000" w:themeColor="text1"/>
          <w:sz w:val="20"/>
          <w:szCs w:val="20"/>
        </w:rPr>
        <w:t>s an</w:t>
      </w:r>
      <w:r>
        <w:rPr>
          <w:rFonts w:ascii="Arial" w:hAnsi="Arial" w:cs="Arial"/>
          <w:color w:val="000000" w:themeColor="text1"/>
          <w:sz w:val="20"/>
          <w:szCs w:val="20"/>
        </w:rPr>
        <w:t xml:space="preserve"> accredited P</w:t>
      </w:r>
      <w:r w:rsidR="009B1C41" w:rsidRPr="0068781A">
        <w:rPr>
          <w:rFonts w:ascii="Arial" w:hAnsi="Arial" w:cs="Arial"/>
          <w:color w:val="000000" w:themeColor="text1"/>
          <w:sz w:val="20"/>
          <w:szCs w:val="20"/>
        </w:rPr>
        <w:t>rogram</w:t>
      </w:r>
      <w:r>
        <w:rPr>
          <w:rFonts w:ascii="Arial" w:hAnsi="Arial" w:cs="Arial"/>
          <w:color w:val="000000" w:themeColor="text1"/>
          <w:sz w:val="20"/>
          <w:szCs w:val="20"/>
        </w:rPr>
        <w:t>, requires the</w:t>
      </w:r>
      <w:r w:rsidR="00A9418A" w:rsidRPr="0068781A">
        <w:rPr>
          <w:rFonts w:ascii="Arial" w:hAnsi="Arial" w:cs="Arial"/>
          <w:color w:val="000000" w:themeColor="text1"/>
          <w:sz w:val="20"/>
          <w:szCs w:val="20"/>
        </w:rPr>
        <w:t xml:space="preserve"> </w:t>
      </w:r>
      <w:r w:rsidR="00E42AF4">
        <w:rPr>
          <w:rFonts w:ascii="Arial" w:hAnsi="Arial" w:cs="Arial"/>
          <w:color w:val="000000" w:themeColor="text1"/>
          <w:sz w:val="20"/>
          <w:szCs w:val="20"/>
        </w:rPr>
        <w:t>ESD</w:t>
      </w:r>
      <w:r w:rsidR="007458FB" w:rsidRPr="0068781A">
        <w:rPr>
          <w:rFonts w:ascii="Arial" w:hAnsi="Arial" w:cs="Arial"/>
          <w:color w:val="000000" w:themeColor="text1"/>
          <w:sz w:val="20"/>
          <w:szCs w:val="20"/>
        </w:rPr>
        <w:t xml:space="preserve"> </w:t>
      </w:r>
      <w:r w:rsidR="009B1C41" w:rsidRPr="0068781A">
        <w:rPr>
          <w:rFonts w:ascii="Arial" w:hAnsi="Arial" w:cs="Arial"/>
          <w:color w:val="000000" w:themeColor="text1"/>
          <w:sz w:val="20"/>
          <w:szCs w:val="20"/>
        </w:rPr>
        <w:t xml:space="preserve">to have full authority to </w:t>
      </w:r>
      <w:r w:rsidR="007458FB" w:rsidRPr="0068781A">
        <w:rPr>
          <w:rFonts w:ascii="Arial" w:hAnsi="Arial" w:cs="Arial"/>
          <w:color w:val="000000" w:themeColor="text1"/>
          <w:sz w:val="20"/>
          <w:szCs w:val="20"/>
        </w:rPr>
        <w:t>allocate the financial and human resources for setting and achieving the vision and strategic priorities, d</w:t>
      </w:r>
      <w:r w:rsidR="009B1C41" w:rsidRPr="0068781A">
        <w:rPr>
          <w:rFonts w:ascii="Arial" w:hAnsi="Arial" w:cs="Arial"/>
          <w:color w:val="000000" w:themeColor="text1"/>
          <w:sz w:val="20"/>
          <w:szCs w:val="20"/>
        </w:rPr>
        <w:t>etermining the a</w:t>
      </w:r>
      <w:r w:rsidR="007458FB" w:rsidRPr="0068781A">
        <w:rPr>
          <w:rFonts w:ascii="Arial" w:hAnsi="Arial" w:cs="Arial"/>
          <w:color w:val="000000" w:themeColor="text1"/>
          <w:sz w:val="20"/>
          <w:szCs w:val="20"/>
        </w:rPr>
        <w:t>ppropriate organization structure and governance, m</w:t>
      </w:r>
      <w:r w:rsidR="009B1C41" w:rsidRPr="0068781A">
        <w:rPr>
          <w:rFonts w:ascii="Arial" w:hAnsi="Arial" w:cs="Arial"/>
          <w:color w:val="000000" w:themeColor="text1"/>
          <w:sz w:val="20"/>
          <w:szCs w:val="20"/>
        </w:rPr>
        <w:t>anaging</w:t>
      </w:r>
      <w:r w:rsidR="007458FB" w:rsidRPr="0068781A">
        <w:rPr>
          <w:rFonts w:ascii="Arial" w:hAnsi="Arial" w:cs="Arial"/>
          <w:color w:val="000000" w:themeColor="text1"/>
          <w:sz w:val="20"/>
          <w:szCs w:val="20"/>
        </w:rPr>
        <w:t xml:space="preserve"> operations in accordance with rules and regulations governing the program, and c</w:t>
      </w:r>
      <w:r w:rsidR="009B1C41" w:rsidRPr="0068781A">
        <w:rPr>
          <w:rFonts w:ascii="Arial" w:hAnsi="Arial" w:cs="Arial"/>
          <w:color w:val="000000" w:themeColor="text1"/>
          <w:sz w:val="20"/>
          <w:szCs w:val="20"/>
        </w:rPr>
        <w:t>reating</w:t>
      </w:r>
      <w:r w:rsidR="007458FB" w:rsidRPr="0068781A">
        <w:rPr>
          <w:rFonts w:ascii="Arial" w:hAnsi="Arial" w:cs="Arial"/>
          <w:color w:val="000000" w:themeColor="text1"/>
          <w:sz w:val="20"/>
          <w:szCs w:val="20"/>
        </w:rPr>
        <w:t xml:space="preserve"> and </w:t>
      </w:r>
      <w:r w:rsidR="009B1C41" w:rsidRPr="0068781A">
        <w:rPr>
          <w:rFonts w:ascii="Arial" w:hAnsi="Arial" w:cs="Arial"/>
          <w:color w:val="000000" w:themeColor="text1"/>
          <w:sz w:val="20"/>
          <w:szCs w:val="20"/>
        </w:rPr>
        <w:t>overseeing</w:t>
      </w:r>
      <w:r w:rsidR="007458FB" w:rsidRPr="0068781A">
        <w:rPr>
          <w:rFonts w:ascii="Arial" w:hAnsi="Arial" w:cs="Arial"/>
          <w:color w:val="000000" w:themeColor="text1"/>
          <w:sz w:val="20"/>
          <w:szCs w:val="20"/>
        </w:rPr>
        <w:t xml:space="preserve"> the achievement of </w:t>
      </w:r>
      <w:r w:rsidR="009F7711">
        <w:rPr>
          <w:rFonts w:ascii="Arial" w:hAnsi="Arial" w:cs="Arial"/>
          <w:color w:val="000000" w:themeColor="text1"/>
          <w:sz w:val="20"/>
          <w:szCs w:val="20"/>
        </w:rPr>
        <w:t xml:space="preserve">SBDC Program </w:t>
      </w:r>
      <w:r w:rsidR="007458FB" w:rsidRPr="0068781A">
        <w:rPr>
          <w:rFonts w:ascii="Arial" w:hAnsi="Arial" w:cs="Arial"/>
          <w:color w:val="000000" w:themeColor="text1"/>
          <w:sz w:val="20"/>
          <w:szCs w:val="20"/>
        </w:rPr>
        <w:t>performance expectations.</w:t>
      </w:r>
      <w:r w:rsidR="002674B6">
        <w:rPr>
          <w:rFonts w:ascii="Arial" w:hAnsi="Arial" w:cs="Arial"/>
          <w:color w:val="000000" w:themeColor="text1"/>
          <w:sz w:val="20"/>
          <w:szCs w:val="20"/>
        </w:rPr>
        <w:t xml:space="preserve">  </w:t>
      </w:r>
      <w:r w:rsidR="00902C45" w:rsidRPr="0068781A">
        <w:rPr>
          <w:rFonts w:ascii="Arial" w:hAnsi="Arial" w:cs="Arial"/>
          <w:i/>
          <w:color w:val="000000" w:themeColor="text1"/>
          <w:sz w:val="20"/>
          <w:szCs w:val="20"/>
        </w:rPr>
        <w:t>(Accreditation Standards, 2017, p.5, 1.1)</w:t>
      </w:r>
    </w:p>
    <w:p w14:paraId="7D8340F2" w14:textId="4E6858B2" w:rsidR="0081631E" w:rsidRPr="002674B6" w:rsidRDefault="004D779A" w:rsidP="00E05869">
      <w:pPr>
        <w:rPr>
          <w:rFonts w:ascii="Arial" w:hAnsi="Arial" w:cs="Arial"/>
          <w:i/>
          <w:color w:val="000000" w:themeColor="text1"/>
          <w:sz w:val="20"/>
          <w:szCs w:val="20"/>
        </w:rPr>
      </w:pPr>
      <w:r>
        <w:rPr>
          <w:rFonts w:ascii="Arial" w:hAnsi="Arial" w:cs="Arial"/>
          <w:color w:val="000000" w:themeColor="text1"/>
          <w:spacing w:val="-2"/>
          <w:sz w:val="20"/>
          <w:szCs w:val="20"/>
        </w:rPr>
        <w:t>All SBDC clients are clients of the SBDC Program.  Additionally, t</w:t>
      </w:r>
      <w:r w:rsidR="002674B6" w:rsidRPr="002674B6">
        <w:rPr>
          <w:rFonts w:ascii="Arial" w:hAnsi="Arial" w:cs="Arial"/>
          <w:color w:val="000000" w:themeColor="text1"/>
          <w:spacing w:val="-2"/>
          <w:sz w:val="20"/>
          <w:szCs w:val="20"/>
        </w:rPr>
        <w:t xml:space="preserve">he NMSBDC Lead Center </w:t>
      </w:r>
      <w:r w:rsidR="00F53ADE">
        <w:rPr>
          <w:rFonts w:ascii="Arial" w:hAnsi="Arial" w:cs="Arial"/>
          <w:color w:val="000000" w:themeColor="text1"/>
          <w:spacing w:val="-2"/>
          <w:sz w:val="20"/>
          <w:szCs w:val="20"/>
        </w:rPr>
        <w:t xml:space="preserve">may </w:t>
      </w:r>
      <w:r w:rsidR="002674B6" w:rsidRPr="002674B6">
        <w:rPr>
          <w:rFonts w:ascii="Arial" w:hAnsi="Arial" w:cs="Arial"/>
          <w:color w:val="000000" w:themeColor="text1"/>
          <w:spacing w:val="-2"/>
          <w:sz w:val="20"/>
          <w:szCs w:val="20"/>
        </w:rPr>
        <w:t xml:space="preserve">survey and contact the following, but not limited to, SBDC clients, volunteers and contractors, partners, SBDC </w:t>
      </w:r>
      <w:r w:rsidR="00F53ADE">
        <w:rPr>
          <w:rFonts w:ascii="Arial" w:hAnsi="Arial" w:cs="Arial"/>
          <w:color w:val="000000" w:themeColor="text1"/>
          <w:spacing w:val="-2"/>
          <w:sz w:val="20"/>
          <w:szCs w:val="20"/>
        </w:rPr>
        <w:t>Program funded staff</w:t>
      </w:r>
      <w:r w:rsidR="002674B6" w:rsidRPr="002674B6">
        <w:rPr>
          <w:rFonts w:ascii="Arial" w:hAnsi="Arial" w:cs="Arial"/>
          <w:color w:val="000000" w:themeColor="text1"/>
          <w:spacing w:val="-2"/>
          <w:sz w:val="20"/>
          <w:szCs w:val="20"/>
        </w:rPr>
        <w:t xml:space="preserve"> and training attendees.</w:t>
      </w:r>
    </w:p>
    <w:p w14:paraId="2F5F8C23" w14:textId="3D46EA67" w:rsidR="00CC7479" w:rsidRPr="007623DC" w:rsidRDefault="00913646" w:rsidP="00E05869">
      <w:pPr>
        <w:rPr>
          <w:rFonts w:ascii="Arial" w:hAnsi="Arial" w:cs="Arial"/>
          <w:b/>
          <w:color w:val="000000" w:themeColor="text1"/>
          <w:sz w:val="24"/>
          <w:szCs w:val="24"/>
          <w:u w:val="single"/>
        </w:rPr>
      </w:pPr>
      <w:r w:rsidRPr="00841660">
        <w:rPr>
          <w:rFonts w:ascii="Arial" w:hAnsi="Arial" w:cs="Arial"/>
          <w:b/>
          <w:color w:val="000000" w:themeColor="text1"/>
          <w:sz w:val="24"/>
          <w:szCs w:val="24"/>
          <w:u w:val="single"/>
        </w:rPr>
        <w:t xml:space="preserve">2. </w:t>
      </w:r>
      <w:r w:rsidR="00AD0F65" w:rsidRPr="00841660">
        <w:rPr>
          <w:rFonts w:ascii="Arial" w:hAnsi="Arial" w:cs="Arial"/>
          <w:b/>
          <w:color w:val="000000" w:themeColor="text1"/>
          <w:sz w:val="24"/>
          <w:szCs w:val="24"/>
          <w:u w:val="single"/>
        </w:rPr>
        <w:t>SERVICE AREA, LOCATION</w:t>
      </w:r>
      <w:r w:rsidR="004C668C" w:rsidRPr="00841660">
        <w:rPr>
          <w:rFonts w:ascii="Arial" w:hAnsi="Arial" w:cs="Arial"/>
          <w:b/>
          <w:color w:val="000000" w:themeColor="text1"/>
          <w:sz w:val="24"/>
          <w:szCs w:val="24"/>
          <w:u w:val="single"/>
        </w:rPr>
        <w:t>S</w:t>
      </w:r>
      <w:r w:rsidR="00AD0F65" w:rsidRPr="00841660">
        <w:rPr>
          <w:rFonts w:ascii="Arial" w:hAnsi="Arial" w:cs="Arial"/>
          <w:b/>
          <w:color w:val="000000" w:themeColor="text1"/>
          <w:sz w:val="24"/>
          <w:szCs w:val="24"/>
          <w:u w:val="single"/>
        </w:rPr>
        <w:t xml:space="preserve">, </w:t>
      </w:r>
      <w:r w:rsidR="00A72508" w:rsidRPr="00841660">
        <w:rPr>
          <w:rFonts w:ascii="Arial" w:hAnsi="Arial" w:cs="Arial"/>
          <w:b/>
          <w:color w:val="000000" w:themeColor="text1"/>
          <w:sz w:val="24"/>
          <w:szCs w:val="24"/>
          <w:u w:val="single"/>
        </w:rPr>
        <w:t>HOURS</w:t>
      </w:r>
      <w:r w:rsidR="00AD0F65" w:rsidRPr="00841660">
        <w:rPr>
          <w:rFonts w:ascii="Arial" w:hAnsi="Arial" w:cs="Arial"/>
          <w:b/>
          <w:color w:val="000000" w:themeColor="text1"/>
          <w:sz w:val="24"/>
          <w:szCs w:val="24"/>
          <w:u w:val="single"/>
        </w:rPr>
        <w:t xml:space="preserve">, </w:t>
      </w:r>
      <w:r w:rsidR="00812519" w:rsidRPr="00841660">
        <w:rPr>
          <w:rFonts w:ascii="Arial" w:hAnsi="Arial" w:cs="Arial"/>
          <w:b/>
          <w:color w:val="000000" w:themeColor="text1"/>
          <w:sz w:val="24"/>
          <w:szCs w:val="24"/>
          <w:u w:val="single"/>
        </w:rPr>
        <w:t xml:space="preserve">CLOSURES, </w:t>
      </w:r>
      <w:r w:rsidR="00AD0F65" w:rsidRPr="00841660">
        <w:rPr>
          <w:rFonts w:ascii="Arial" w:hAnsi="Arial" w:cs="Arial"/>
          <w:b/>
          <w:color w:val="000000" w:themeColor="text1"/>
          <w:sz w:val="24"/>
          <w:szCs w:val="24"/>
          <w:u w:val="single"/>
        </w:rPr>
        <w:t>OFFICE REQUIRMENTS</w:t>
      </w:r>
      <w:r w:rsidR="00812519" w:rsidRPr="00841660">
        <w:rPr>
          <w:rFonts w:ascii="Arial" w:hAnsi="Arial" w:cs="Arial"/>
          <w:b/>
          <w:color w:val="000000" w:themeColor="text1"/>
          <w:sz w:val="24"/>
          <w:szCs w:val="24"/>
          <w:u w:val="single"/>
        </w:rPr>
        <w:t>, EMERGENCY ACTIONS/POWERS</w:t>
      </w:r>
      <w:r w:rsidR="00812519">
        <w:rPr>
          <w:rFonts w:ascii="Arial" w:hAnsi="Arial" w:cs="Arial"/>
          <w:b/>
          <w:color w:val="000000" w:themeColor="text1"/>
          <w:sz w:val="24"/>
          <w:szCs w:val="24"/>
          <w:u w:val="single"/>
        </w:rPr>
        <w:t xml:space="preserve"> </w:t>
      </w:r>
    </w:p>
    <w:p w14:paraId="7F8FD6E1" w14:textId="77777777" w:rsidR="00CC7479" w:rsidRPr="003F791C" w:rsidRDefault="00CC7479" w:rsidP="00E05869">
      <w:pPr>
        <w:rPr>
          <w:rFonts w:ascii="Arial" w:hAnsi="Arial" w:cs="Arial"/>
          <w:b/>
          <w:color w:val="000000" w:themeColor="text1"/>
          <w:sz w:val="20"/>
          <w:szCs w:val="20"/>
        </w:rPr>
      </w:pPr>
      <w:r w:rsidRPr="003F791C">
        <w:rPr>
          <w:rFonts w:ascii="Arial" w:hAnsi="Arial" w:cs="Arial"/>
          <w:b/>
          <w:color w:val="000000" w:themeColor="text1"/>
          <w:sz w:val="20"/>
          <w:szCs w:val="20"/>
        </w:rPr>
        <w:t>Assigned Service Area</w:t>
      </w:r>
    </w:p>
    <w:p w14:paraId="4C337078" w14:textId="51C93EB7" w:rsidR="00A75EA3" w:rsidRPr="00160F8A" w:rsidRDefault="00A75EA3" w:rsidP="00E05869">
      <w:pPr>
        <w:rPr>
          <w:rFonts w:ascii="Arial" w:hAnsi="Arial" w:cs="Arial"/>
          <w:color w:val="000000" w:themeColor="text1"/>
          <w:sz w:val="20"/>
          <w:szCs w:val="20"/>
        </w:rPr>
      </w:pPr>
      <w:r w:rsidRPr="00160F8A">
        <w:rPr>
          <w:rFonts w:ascii="Arial" w:hAnsi="Arial" w:cs="Arial"/>
          <w:color w:val="000000" w:themeColor="text1"/>
          <w:sz w:val="20"/>
          <w:szCs w:val="20"/>
        </w:rPr>
        <w:t>The N</w:t>
      </w:r>
      <w:r w:rsidR="00493863">
        <w:rPr>
          <w:rFonts w:ascii="Arial" w:hAnsi="Arial" w:cs="Arial"/>
          <w:color w:val="000000" w:themeColor="text1"/>
          <w:sz w:val="20"/>
          <w:szCs w:val="20"/>
        </w:rPr>
        <w:t>M</w:t>
      </w:r>
      <w:r w:rsidRPr="00160F8A">
        <w:rPr>
          <w:rFonts w:ascii="Arial" w:hAnsi="Arial" w:cs="Arial"/>
          <w:color w:val="000000" w:themeColor="text1"/>
          <w:sz w:val="20"/>
          <w:szCs w:val="20"/>
        </w:rPr>
        <w:t xml:space="preserve">SBDC </w:t>
      </w:r>
      <w:r w:rsidR="0009440C">
        <w:rPr>
          <w:rFonts w:ascii="Arial" w:hAnsi="Arial" w:cs="Arial"/>
          <w:color w:val="000000" w:themeColor="text1"/>
          <w:sz w:val="20"/>
          <w:szCs w:val="20"/>
        </w:rPr>
        <w:t xml:space="preserve">Program </w:t>
      </w:r>
      <w:r w:rsidRPr="00160F8A">
        <w:rPr>
          <w:rFonts w:ascii="Arial" w:hAnsi="Arial" w:cs="Arial"/>
          <w:color w:val="000000" w:themeColor="text1"/>
          <w:sz w:val="20"/>
          <w:szCs w:val="20"/>
        </w:rPr>
        <w:t>is required to provide services as geographically close as possible to small businesses by using a variety of service delivery mechanisms, including satellite locations, traveling counselors and electronic means, as appropriate. The fac</w:t>
      </w:r>
      <w:r w:rsidR="003C5375" w:rsidRPr="00160F8A">
        <w:rPr>
          <w:rFonts w:ascii="Arial" w:hAnsi="Arial" w:cs="Arial"/>
          <w:color w:val="000000" w:themeColor="text1"/>
          <w:sz w:val="20"/>
          <w:szCs w:val="20"/>
        </w:rPr>
        <w:t xml:space="preserve">ilities and staff of each SBDC </w:t>
      </w:r>
      <w:r w:rsidR="00160F8A" w:rsidRPr="00160F8A">
        <w:rPr>
          <w:rFonts w:ascii="Arial" w:hAnsi="Arial" w:cs="Arial"/>
          <w:color w:val="000000" w:themeColor="text1"/>
          <w:sz w:val="20"/>
          <w:szCs w:val="20"/>
        </w:rPr>
        <w:t xml:space="preserve">Subcontracted </w:t>
      </w:r>
      <w:r w:rsidR="003C5375" w:rsidRPr="00160F8A">
        <w:rPr>
          <w:rFonts w:ascii="Arial" w:hAnsi="Arial" w:cs="Arial"/>
          <w:color w:val="000000" w:themeColor="text1"/>
          <w:sz w:val="20"/>
          <w:szCs w:val="20"/>
        </w:rPr>
        <w:t>S</w:t>
      </w:r>
      <w:r w:rsidRPr="00160F8A">
        <w:rPr>
          <w:rFonts w:ascii="Arial" w:hAnsi="Arial" w:cs="Arial"/>
          <w:color w:val="000000" w:themeColor="text1"/>
          <w:sz w:val="20"/>
          <w:szCs w:val="20"/>
        </w:rPr>
        <w:t>er</w:t>
      </w:r>
      <w:r w:rsidR="003C5375" w:rsidRPr="00160F8A">
        <w:rPr>
          <w:rFonts w:ascii="Arial" w:hAnsi="Arial" w:cs="Arial"/>
          <w:color w:val="000000" w:themeColor="text1"/>
          <w:sz w:val="20"/>
          <w:szCs w:val="20"/>
        </w:rPr>
        <w:t>vice C</w:t>
      </w:r>
      <w:r w:rsidRPr="00160F8A">
        <w:rPr>
          <w:rFonts w:ascii="Arial" w:hAnsi="Arial" w:cs="Arial"/>
          <w:color w:val="000000" w:themeColor="text1"/>
          <w:sz w:val="20"/>
          <w:szCs w:val="20"/>
        </w:rPr>
        <w:t xml:space="preserve">enter </w:t>
      </w:r>
      <w:proofErr w:type="gramStart"/>
      <w:r w:rsidRPr="00160F8A">
        <w:rPr>
          <w:rFonts w:ascii="Arial" w:hAnsi="Arial" w:cs="Arial"/>
          <w:color w:val="000000" w:themeColor="text1"/>
          <w:sz w:val="20"/>
          <w:szCs w:val="20"/>
        </w:rPr>
        <w:t>are located in</w:t>
      </w:r>
      <w:proofErr w:type="gramEnd"/>
      <w:r w:rsidRPr="00160F8A">
        <w:rPr>
          <w:rFonts w:ascii="Arial" w:hAnsi="Arial" w:cs="Arial"/>
          <w:color w:val="000000" w:themeColor="text1"/>
          <w:sz w:val="20"/>
          <w:szCs w:val="20"/>
        </w:rPr>
        <w:t xml:space="preserve"> places </w:t>
      </w:r>
      <w:r w:rsidR="003C5375" w:rsidRPr="00160F8A">
        <w:rPr>
          <w:rFonts w:ascii="Arial" w:hAnsi="Arial" w:cs="Arial"/>
          <w:color w:val="000000" w:themeColor="text1"/>
          <w:sz w:val="20"/>
          <w:szCs w:val="20"/>
        </w:rPr>
        <w:t xml:space="preserve">designed to </w:t>
      </w:r>
      <w:r w:rsidRPr="00160F8A">
        <w:rPr>
          <w:rFonts w:ascii="Arial" w:hAnsi="Arial" w:cs="Arial"/>
          <w:color w:val="000000" w:themeColor="text1"/>
          <w:sz w:val="20"/>
          <w:szCs w:val="20"/>
        </w:rPr>
        <w:t>provide maximum accessibility and benefits to the s</w:t>
      </w:r>
      <w:r w:rsidR="003C5375" w:rsidRPr="00160F8A">
        <w:rPr>
          <w:rFonts w:ascii="Arial" w:hAnsi="Arial" w:cs="Arial"/>
          <w:color w:val="000000" w:themeColor="text1"/>
          <w:sz w:val="20"/>
          <w:szCs w:val="20"/>
        </w:rPr>
        <w:t xml:space="preserve">mall businesses </w:t>
      </w:r>
      <w:r w:rsidR="00160F8A" w:rsidRPr="00160F8A">
        <w:rPr>
          <w:rFonts w:ascii="Arial" w:hAnsi="Arial" w:cs="Arial"/>
          <w:color w:val="000000" w:themeColor="text1"/>
          <w:sz w:val="20"/>
          <w:szCs w:val="20"/>
        </w:rPr>
        <w:t xml:space="preserve">to </w:t>
      </w:r>
      <w:r w:rsidR="003C5375" w:rsidRPr="00160F8A">
        <w:rPr>
          <w:rFonts w:ascii="Arial" w:hAnsi="Arial" w:cs="Arial"/>
          <w:color w:val="000000" w:themeColor="text1"/>
          <w:sz w:val="20"/>
          <w:szCs w:val="20"/>
        </w:rPr>
        <w:t>which the</w:t>
      </w:r>
      <w:r w:rsidR="00160F8A" w:rsidRPr="00160F8A">
        <w:rPr>
          <w:rFonts w:ascii="Arial" w:hAnsi="Arial" w:cs="Arial"/>
          <w:color w:val="000000" w:themeColor="text1"/>
          <w:sz w:val="20"/>
          <w:szCs w:val="20"/>
        </w:rPr>
        <w:t xml:space="preserve">y are assigned </w:t>
      </w:r>
      <w:r w:rsidRPr="00160F8A">
        <w:rPr>
          <w:rFonts w:ascii="Arial" w:hAnsi="Arial" w:cs="Arial"/>
          <w:color w:val="000000" w:themeColor="text1"/>
          <w:sz w:val="20"/>
          <w:szCs w:val="20"/>
        </w:rPr>
        <w:t>to serve.</w:t>
      </w:r>
      <w:r w:rsidR="002B5DD9" w:rsidRPr="00160F8A">
        <w:rPr>
          <w:rFonts w:ascii="Arial" w:hAnsi="Arial" w:cs="Arial"/>
          <w:color w:val="000000" w:themeColor="text1"/>
          <w:sz w:val="20"/>
          <w:szCs w:val="20"/>
        </w:rPr>
        <w:t xml:space="preserve"> </w:t>
      </w:r>
      <w:r w:rsidR="00576DD3" w:rsidRPr="00A65E61">
        <w:rPr>
          <w:rFonts w:ascii="Arial" w:hAnsi="Arial" w:cs="Arial"/>
          <w:i/>
          <w:color w:val="000000" w:themeColor="text1"/>
          <w:sz w:val="20"/>
          <w:szCs w:val="20"/>
        </w:rPr>
        <w:t>(15 USC 648, p.</w:t>
      </w:r>
      <w:r w:rsidR="00A8435C" w:rsidRPr="00A65E61">
        <w:rPr>
          <w:rFonts w:ascii="Arial" w:hAnsi="Arial" w:cs="Arial"/>
          <w:i/>
          <w:color w:val="000000" w:themeColor="text1"/>
          <w:sz w:val="20"/>
          <w:szCs w:val="20"/>
        </w:rPr>
        <w:t xml:space="preserve">227, C.2.) </w:t>
      </w:r>
      <w:r w:rsidR="00A65E61" w:rsidRPr="009E73A0">
        <w:rPr>
          <w:rFonts w:ascii="Arial" w:hAnsi="Arial" w:cs="Arial"/>
          <w:i/>
          <w:color w:val="000000" w:themeColor="text1"/>
          <w:sz w:val="20"/>
          <w:szCs w:val="20"/>
        </w:rPr>
        <w:t xml:space="preserve">(OSBDC Funding Opportunity CY </w:t>
      </w:r>
      <w:r w:rsidR="00A65E61" w:rsidRPr="00AE5AC6">
        <w:rPr>
          <w:rFonts w:ascii="Arial" w:hAnsi="Arial" w:cs="Arial"/>
          <w:i/>
          <w:color w:val="000000" w:themeColor="text1"/>
          <w:sz w:val="20"/>
          <w:szCs w:val="20"/>
        </w:rPr>
        <w:t>2021 p</w:t>
      </w:r>
      <w:r w:rsidR="00BA0737" w:rsidRPr="00AE5AC6">
        <w:rPr>
          <w:rFonts w:ascii="Arial" w:hAnsi="Arial" w:cs="Arial"/>
          <w:i/>
          <w:color w:val="000000" w:themeColor="text1"/>
          <w:sz w:val="20"/>
          <w:szCs w:val="20"/>
        </w:rPr>
        <w:t>.</w:t>
      </w:r>
      <w:r w:rsidR="00D27693" w:rsidRPr="00AE5AC6">
        <w:rPr>
          <w:rFonts w:ascii="Arial" w:hAnsi="Arial" w:cs="Arial"/>
          <w:i/>
          <w:color w:val="000000" w:themeColor="text1"/>
          <w:sz w:val="20"/>
          <w:szCs w:val="20"/>
        </w:rPr>
        <w:t xml:space="preserve"> </w:t>
      </w:r>
      <w:r w:rsidR="00BA0737" w:rsidRPr="00AE5AC6">
        <w:rPr>
          <w:rFonts w:ascii="Arial" w:hAnsi="Arial" w:cs="Arial"/>
          <w:i/>
          <w:sz w:val="20"/>
          <w:szCs w:val="20"/>
        </w:rPr>
        <w:t>3</w:t>
      </w:r>
      <w:r w:rsidR="00D27693" w:rsidRPr="00AE5AC6">
        <w:rPr>
          <w:rFonts w:ascii="Arial" w:hAnsi="Arial" w:cs="Arial"/>
          <w:i/>
          <w:sz w:val="20"/>
          <w:szCs w:val="20"/>
        </w:rPr>
        <w:t>4</w:t>
      </w:r>
      <w:r w:rsidR="00BA0737" w:rsidRPr="00AE5AC6">
        <w:rPr>
          <w:rFonts w:ascii="Arial" w:hAnsi="Arial" w:cs="Arial"/>
          <w:i/>
          <w:sz w:val="20"/>
          <w:szCs w:val="20"/>
        </w:rPr>
        <w:t xml:space="preserve">, </w:t>
      </w:r>
      <w:r w:rsidR="002B5DD9" w:rsidRPr="00AE5AC6">
        <w:rPr>
          <w:rFonts w:ascii="Arial" w:hAnsi="Arial" w:cs="Arial"/>
          <w:i/>
          <w:sz w:val="20"/>
          <w:szCs w:val="20"/>
        </w:rPr>
        <w:t>5.1.5</w:t>
      </w:r>
      <w:r w:rsidR="002B5DD9" w:rsidRPr="00AE5AC6">
        <w:rPr>
          <w:rFonts w:ascii="Arial" w:hAnsi="Arial" w:cs="Arial"/>
          <w:i/>
          <w:color w:val="000000" w:themeColor="text1"/>
          <w:sz w:val="20"/>
          <w:szCs w:val="20"/>
        </w:rPr>
        <w:t>)</w:t>
      </w:r>
    </w:p>
    <w:p w14:paraId="6C6E99D0" w14:textId="3DB6D6B4" w:rsidR="005C2026" w:rsidRPr="00424092" w:rsidRDefault="00BD3F46" w:rsidP="00160F8A">
      <w:pPr>
        <w:rPr>
          <w:rFonts w:ascii="Arial" w:hAnsi="Arial" w:cs="Arial"/>
          <w:color w:val="FF0000"/>
          <w:sz w:val="20"/>
          <w:szCs w:val="20"/>
        </w:rPr>
      </w:pPr>
      <w:r w:rsidRPr="00160F8A">
        <w:rPr>
          <w:rFonts w:ascii="Arial" w:hAnsi="Arial" w:cs="Arial"/>
          <w:color w:val="000000" w:themeColor="text1"/>
          <w:sz w:val="20"/>
          <w:szCs w:val="20"/>
        </w:rPr>
        <w:t xml:space="preserve">At </w:t>
      </w:r>
      <w:r w:rsidR="00B34F4D" w:rsidRPr="00160F8A">
        <w:rPr>
          <w:rFonts w:ascii="Arial" w:hAnsi="Arial" w:cs="Arial"/>
          <w:color w:val="000000" w:themeColor="text1"/>
          <w:sz w:val="20"/>
          <w:szCs w:val="20"/>
        </w:rPr>
        <w:t xml:space="preserve">the request of the </w:t>
      </w:r>
      <w:r w:rsidR="00E42AF4">
        <w:rPr>
          <w:rFonts w:ascii="Arial" w:hAnsi="Arial" w:cs="Arial"/>
          <w:color w:val="000000" w:themeColor="text1"/>
          <w:sz w:val="20"/>
          <w:szCs w:val="20"/>
        </w:rPr>
        <w:t>ESD</w:t>
      </w:r>
      <w:r w:rsidR="00B34F4D" w:rsidRPr="00160F8A">
        <w:rPr>
          <w:rFonts w:ascii="Arial" w:hAnsi="Arial" w:cs="Arial"/>
          <w:color w:val="000000" w:themeColor="text1"/>
          <w:sz w:val="20"/>
          <w:szCs w:val="20"/>
        </w:rPr>
        <w:t xml:space="preserve">, </w:t>
      </w:r>
      <w:r w:rsidR="005219EB">
        <w:rPr>
          <w:rFonts w:ascii="Arial" w:hAnsi="Arial" w:cs="Arial"/>
          <w:color w:val="000000" w:themeColor="text1"/>
          <w:sz w:val="20"/>
          <w:szCs w:val="20"/>
        </w:rPr>
        <w:t>SFCC</w:t>
      </w:r>
      <w:r w:rsidR="00B34F4D" w:rsidRPr="00160F8A">
        <w:rPr>
          <w:rFonts w:ascii="Arial" w:hAnsi="Arial" w:cs="Arial"/>
          <w:color w:val="000000" w:themeColor="text1"/>
          <w:sz w:val="20"/>
          <w:szCs w:val="20"/>
        </w:rPr>
        <w:t xml:space="preserve"> is entering into this </w:t>
      </w:r>
      <w:r w:rsidR="003A4482">
        <w:rPr>
          <w:rFonts w:ascii="Arial" w:hAnsi="Arial" w:cs="Arial"/>
          <w:color w:val="000000" w:themeColor="text1"/>
          <w:sz w:val="20"/>
          <w:szCs w:val="20"/>
        </w:rPr>
        <w:t>c</w:t>
      </w:r>
      <w:r w:rsidR="005219EB">
        <w:rPr>
          <w:rFonts w:ascii="Arial" w:hAnsi="Arial" w:cs="Arial"/>
          <w:color w:val="000000" w:themeColor="text1"/>
          <w:sz w:val="20"/>
          <w:szCs w:val="20"/>
        </w:rPr>
        <w:t>ooperative agreement</w:t>
      </w:r>
      <w:r w:rsidR="00B34F4D" w:rsidRPr="00160F8A">
        <w:rPr>
          <w:rFonts w:ascii="Arial" w:hAnsi="Arial" w:cs="Arial"/>
          <w:color w:val="000000" w:themeColor="text1"/>
          <w:sz w:val="20"/>
          <w:szCs w:val="20"/>
        </w:rPr>
        <w:t xml:space="preserve"> </w:t>
      </w:r>
      <w:r w:rsidR="00A75EA3" w:rsidRPr="00160F8A">
        <w:rPr>
          <w:rFonts w:ascii="Arial" w:hAnsi="Arial" w:cs="Arial"/>
          <w:color w:val="000000" w:themeColor="text1"/>
          <w:sz w:val="20"/>
          <w:szCs w:val="20"/>
        </w:rPr>
        <w:t xml:space="preserve">with your </w:t>
      </w:r>
      <w:r w:rsidR="003C5375" w:rsidRPr="00160F8A">
        <w:rPr>
          <w:rFonts w:ascii="Arial" w:hAnsi="Arial" w:cs="Arial"/>
          <w:color w:val="000000" w:themeColor="text1"/>
          <w:sz w:val="20"/>
          <w:szCs w:val="20"/>
        </w:rPr>
        <w:t>institution</w:t>
      </w:r>
      <w:r w:rsidR="00A75EA3" w:rsidRPr="00160F8A">
        <w:rPr>
          <w:rFonts w:ascii="Arial" w:hAnsi="Arial" w:cs="Arial"/>
          <w:color w:val="000000" w:themeColor="text1"/>
          <w:sz w:val="20"/>
          <w:szCs w:val="20"/>
        </w:rPr>
        <w:t xml:space="preserve"> to operate </w:t>
      </w:r>
      <w:r w:rsidR="00921C78" w:rsidRPr="00160F8A">
        <w:rPr>
          <w:rFonts w:ascii="Arial" w:hAnsi="Arial" w:cs="Arial"/>
          <w:color w:val="000000" w:themeColor="text1"/>
          <w:sz w:val="20"/>
          <w:szCs w:val="20"/>
        </w:rPr>
        <w:t>a</w:t>
      </w:r>
      <w:r w:rsidR="002B5DD9" w:rsidRPr="00160F8A">
        <w:rPr>
          <w:rFonts w:ascii="Arial" w:hAnsi="Arial" w:cs="Arial"/>
          <w:color w:val="000000" w:themeColor="text1"/>
          <w:sz w:val="20"/>
          <w:szCs w:val="20"/>
        </w:rPr>
        <w:t xml:space="preserve"> SBDC </w:t>
      </w:r>
      <w:r w:rsidR="00921C78" w:rsidRPr="00160F8A">
        <w:rPr>
          <w:rFonts w:ascii="Arial" w:hAnsi="Arial" w:cs="Arial"/>
          <w:color w:val="000000" w:themeColor="text1"/>
          <w:sz w:val="20"/>
          <w:szCs w:val="20"/>
        </w:rPr>
        <w:t>Subcontracted Service C</w:t>
      </w:r>
      <w:r w:rsidR="002B5DD9" w:rsidRPr="00160F8A">
        <w:rPr>
          <w:rFonts w:ascii="Arial" w:hAnsi="Arial" w:cs="Arial"/>
          <w:color w:val="000000" w:themeColor="text1"/>
          <w:sz w:val="20"/>
          <w:szCs w:val="20"/>
        </w:rPr>
        <w:t xml:space="preserve">enter </w:t>
      </w:r>
      <w:r w:rsidR="00160F8A">
        <w:rPr>
          <w:rFonts w:ascii="Arial" w:hAnsi="Arial" w:cs="Arial"/>
          <w:color w:val="000000" w:themeColor="text1"/>
          <w:sz w:val="20"/>
          <w:szCs w:val="20"/>
        </w:rPr>
        <w:t>to</w:t>
      </w:r>
      <w:r w:rsidR="00A75EA3" w:rsidRPr="00160F8A">
        <w:rPr>
          <w:rFonts w:ascii="Arial" w:hAnsi="Arial" w:cs="Arial"/>
          <w:color w:val="000000" w:themeColor="text1"/>
          <w:sz w:val="20"/>
          <w:szCs w:val="20"/>
        </w:rPr>
        <w:t xml:space="preserve"> </w:t>
      </w:r>
      <w:r w:rsidR="007A200B" w:rsidRPr="00160F8A">
        <w:rPr>
          <w:rFonts w:ascii="Arial" w:hAnsi="Arial" w:cs="Arial"/>
          <w:color w:val="000000" w:themeColor="text1"/>
          <w:sz w:val="20"/>
          <w:szCs w:val="20"/>
        </w:rPr>
        <w:t>provid</w:t>
      </w:r>
      <w:r w:rsidR="00160F8A">
        <w:rPr>
          <w:rFonts w:ascii="Arial" w:hAnsi="Arial" w:cs="Arial"/>
          <w:color w:val="000000" w:themeColor="text1"/>
          <w:sz w:val="20"/>
          <w:szCs w:val="20"/>
        </w:rPr>
        <w:t>e</w:t>
      </w:r>
      <w:r w:rsidR="00A75EA3" w:rsidRPr="00160F8A">
        <w:rPr>
          <w:rFonts w:ascii="Arial" w:hAnsi="Arial" w:cs="Arial"/>
          <w:color w:val="000000" w:themeColor="text1"/>
          <w:sz w:val="20"/>
          <w:szCs w:val="20"/>
        </w:rPr>
        <w:t xml:space="preserve"> SBDC </w:t>
      </w:r>
      <w:r w:rsidR="00001048">
        <w:rPr>
          <w:rFonts w:ascii="Arial" w:hAnsi="Arial" w:cs="Arial"/>
          <w:color w:val="000000" w:themeColor="text1"/>
          <w:sz w:val="20"/>
          <w:szCs w:val="20"/>
        </w:rPr>
        <w:t>K</w:t>
      </w:r>
      <w:r w:rsidR="00BF359C">
        <w:rPr>
          <w:rFonts w:ascii="Arial" w:hAnsi="Arial" w:cs="Arial"/>
          <w:color w:val="000000" w:themeColor="text1"/>
          <w:sz w:val="20"/>
          <w:szCs w:val="20"/>
        </w:rPr>
        <w:t xml:space="preserve">ey </w:t>
      </w:r>
      <w:r w:rsidR="00001048">
        <w:rPr>
          <w:rFonts w:ascii="Arial" w:hAnsi="Arial" w:cs="Arial"/>
          <w:color w:val="000000" w:themeColor="text1"/>
          <w:sz w:val="20"/>
          <w:szCs w:val="20"/>
        </w:rPr>
        <w:t>S</w:t>
      </w:r>
      <w:r w:rsidR="00A75EA3" w:rsidRPr="00160F8A">
        <w:rPr>
          <w:rFonts w:ascii="Arial" w:hAnsi="Arial" w:cs="Arial"/>
          <w:color w:val="000000" w:themeColor="text1"/>
          <w:sz w:val="20"/>
          <w:szCs w:val="20"/>
        </w:rPr>
        <w:t>ervices</w:t>
      </w:r>
      <w:r w:rsidR="0087163B">
        <w:rPr>
          <w:rFonts w:ascii="Arial" w:hAnsi="Arial" w:cs="Arial"/>
          <w:color w:val="000000" w:themeColor="text1"/>
          <w:sz w:val="20"/>
          <w:szCs w:val="20"/>
        </w:rPr>
        <w:t>,</w:t>
      </w:r>
      <w:r w:rsidR="00001048">
        <w:rPr>
          <w:rFonts w:ascii="Arial" w:hAnsi="Arial" w:cs="Arial"/>
          <w:color w:val="000000" w:themeColor="text1"/>
          <w:sz w:val="20"/>
          <w:szCs w:val="20"/>
        </w:rPr>
        <w:t xml:space="preserve"> which are </w:t>
      </w:r>
      <w:r w:rsidR="00AE266C" w:rsidRPr="00AE5AC6">
        <w:rPr>
          <w:rFonts w:ascii="Arial" w:hAnsi="Arial" w:cs="Arial"/>
          <w:color w:val="000000" w:themeColor="text1"/>
          <w:sz w:val="20"/>
          <w:szCs w:val="20"/>
        </w:rPr>
        <w:t>assistance,</w:t>
      </w:r>
      <w:r w:rsidR="00AE266C">
        <w:rPr>
          <w:rFonts w:ascii="Arial" w:hAnsi="Arial" w:cs="Arial"/>
          <w:color w:val="000000" w:themeColor="text1"/>
          <w:sz w:val="20"/>
          <w:szCs w:val="20"/>
        </w:rPr>
        <w:t xml:space="preserve"> </w:t>
      </w:r>
      <w:r w:rsidR="00001048">
        <w:rPr>
          <w:rFonts w:ascii="Arial" w:hAnsi="Arial" w:cs="Arial"/>
          <w:color w:val="000000" w:themeColor="text1"/>
          <w:sz w:val="20"/>
          <w:szCs w:val="20"/>
        </w:rPr>
        <w:t>counseling and training</w:t>
      </w:r>
      <w:r w:rsidR="00A71E1F" w:rsidRPr="00160F8A">
        <w:rPr>
          <w:rFonts w:ascii="Arial" w:hAnsi="Arial" w:cs="Arial"/>
          <w:color w:val="000000" w:themeColor="text1"/>
          <w:sz w:val="20"/>
          <w:szCs w:val="20"/>
        </w:rPr>
        <w:t>,</w:t>
      </w:r>
      <w:r w:rsidR="00A75EA3" w:rsidRPr="00160F8A">
        <w:rPr>
          <w:rFonts w:ascii="Arial" w:hAnsi="Arial" w:cs="Arial"/>
          <w:color w:val="000000" w:themeColor="text1"/>
          <w:sz w:val="20"/>
          <w:szCs w:val="20"/>
        </w:rPr>
        <w:t xml:space="preserve"> to </w:t>
      </w:r>
      <w:r w:rsidR="0087163B">
        <w:rPr>
          <w:rFonts w:ascii="Arial" w:hAnsi="Arial" w:cs="Arial"/>
          <w:color w:val="000000" w:themeColor="text1"/>
          <w:sz w:val="20"/>
          <w:szCs w:val="20"/>
        </w:rPr>
        <w:t>your A</w:t>
      </w:r>
      <w:r w:rsidR="00160F8A">
        <w:rPr>
          <w:rFonts w:ascii="Arial" w:hAnsi="Arial" w:cs="Arial"/>
          <w:color w:val="000000" w:themeColor="text1"/>
          <w:sz w:val="20"/>
          <w:szCs w:val="20"/>
        </w:rPr>
        <w:t xml:space="preserve">ssigned </w:t>
      </w:r>
      <w:r w:rsidR="0087163B">
        <w:rPr>
          <w:rFonts w:ascii="Arial" w:hAnsi="Arial" w:cs="Arial"/>
          <w:color w:val="000000" w:themeColor="text1"/>
          <w:sz w:val="20"/>
          <w:szCs w:val="20"/>
        </w:rPr>
        <w:t>S</w:t>
      </w:r>
      <w:r w:rsidR="00160F8A">
        <w:rPr>
          <w:rFonts w:ascii="Arial" w:hAnsi="Arial" w:cs="Arial"/>
          <w:color w:val="000000" w:themeColor="text1"/>
          <w:sz w:val="20"/>
          <w:szCs w:val="20"/>
        </w:rPr>
        <w:t xml:space="preserve">ervice </w:t>
      </w:r>
      <w:r w:rsidR="0087163B">
        <w:rPr>
          <w:rFonts w:ascii="Arial" w:hAnsi="Arial" w:cs="Arial"/>
          <w:color w:val="000000" w:themeColor="text1"/>
          <w:sz w:val="20"/>
          <w:szCs w:val="20"/>
        </w:rPr>
        <w:t>A</w:t>
      </w:r>
      <w:r w:rsidR="00160F8A">
        <w:rPr>
          <w:rFonts w:ascii="Arial" w:hAnsi="Arial" w:cs="Arial"/>
          <w:color w:val="000000" w:themeColor="text1"/>
          <w:sz w:val="20"/>
          <w:szCs w:val="20"/>
        </w:rPr>
        <w:t xml:space="preserve">rea as listed </w:t>
      </w:r>
      <w:r w:rsidR="00CD5978">
        <w:rPr>
          <w:rFonts w:ascii="Arial" w:hAnsi="Arial" w:cs="Arial"/>
          <w:color w:val="000000" w:themeColor="text1"/>
          <w:sz w:val="20"/>
          <w:szCs w:val="20"/>
        </w:rPr>
        <w:t xml:space="preserve">on </w:t>
      </w:r>
      <w:r w:rsidR="00156AD3" w:rsidRPr="00156AD3">
        <w:rPr>
          <w:rFonts w:ascii="Arial" w:hAnsi="Arial" w:cs="Arial"/>
          <w:color w:val="000000" w:themeColor="text1"/>
          <w:sz w:val="20"/>
          <w:szCs w:val="20"/>
        </w:rPr>
        <w:t>Attachment J</w:t>
      </w:r>
      <w:r w:rsidR="00160F8A" w:rsidRPr="00156AD3">
        <w:rPr>
          <w:rFonts w:ascii="Arial" w:hAnsi="Arial" w:cs="Arial"/>
          <w:color w:val="000000" w:themeColor="text1"/>
          <w:sz w:val="20"/>
          <w:szCs w:val="20"/>
        </w:rPr>
        <w:t>.</w:t>
      </w:r>
      <w:r w:rsidR="00160F8A">
        <w:rPr>
          <w:rFonts w:ascii="Arial" w:hAnsi="Arial" w:cs="Arial"/>
          <w:color w:val="000000" w:themeColor="text1"/>
          <w:sz w:val="20"/>
          <w:szCs w:val="20"/>
        </w:rPr>
        <w:t xml:space="preserve"> </w:t>
      </w:r>
    </w:p>
    <w:p w14:paraId="6A0FA1D1" w14:textId="732B6740" w:rsidR="003619D3" w:rsidRPr="00424092" w:rsidRDefault="00A75EA3" w:rsidP="00E05869">
      <w:pPr>
        <w:rPr>
          <w:rFonts w:ascii="Arial" w:hAnsi="Arial" w:cs="Arial"/>
          <w:b/>
          <w:color w:val="0070C0"/>
          <w:sz w:val="20"/>
          <w:szCs w:val="20"/>
        </w:rPr>
      </w:pPr>
      <w:r w:rsidRPr="00160F8A">
        <w:rPr>
          <w:rFonts w:ascii="Arial" w:hAnsi="Arial" w:cs="Arial"/>
          <w:b/>
          <w:color w:val="000000" w:themeColor="text1"/>
          <w:sz w:val="20"/>
          <w:szCs w:val="20"/>
        </w:rPr>
        <w:t xml:space="preserve">Providing SBDC </w:t>
      </w:r>
      <w:r w:rsidR="00576DD3" w:rsidRPr="00160F8A">
        <w:rPr>
          <w:rFonts w:ascii="Arial" w:hAnsi="Arial" w:cs="Arial"/>
          <w:b/>
          <w:color w:val="000000" w:themeColor="text1"/>
          <w:sz w:val="20"/>
          <w:szCs w:val="20"/>
        </w:rPr>
        <w:t>K</w:t>
      </w:r>
      <w:r w:rsidR="00A8435C" w:rsidRPr="00160F8A">
        <w:rPr>
          <w:rFonts w:ascii="Arial" w:hAnsi="Arial" w:cs="Arial"/>
          <w:b/>
          <w:color w:val="000000" w:themeColor="text1"/>
          <w:sz w:val="20"/>
          <w:szCs w:val="20"/>
        </w:rPr>
        <w:t xml:space="preserve">ey </w:t>
      </w:r>
      <w:r w:rsidR="00160F8A">
        <w:rPr>
          <w:rFonts w:ascii="Arial" w:hAnsi="Arial" w:cs="Arial"/>
          <w:b/>
          <w:color w:val="000000" w:themeColor="text1"/>
          <w:sz w:val="20"/>
          <w:szCs w:val="20"/>
        </w:rPr>
        <w:t>Services Outside</w:t>
      </w:r>
      <w:r w:rsidR="00576DD3" w:rsidRPr="00160F8A">
        <w:rPr>
          <w:rFonts w:ascii="Arial" w:hAnsi="Arial" w:cs="Arial"/>
          <w:b/>
          <w:color w:val="000000" w:themeColor="text1"/>
          <w:sz w:val="20"/>
          <w:szCs w:val="20"/>
        </w:rPr>
        <w:t xml:space="preserve"> Your Assigned Service A</w:t>
      </w:r>
      <w:r w:rsidRPr="00160F8A">
        <w:rPr>
          <w:rFonts w:ascii="Arial" w:hAnsi="Arial" w:cs="Arial"/>
          <w:b/>
          <w:color w:val="000000" w:themeColor="text1"/>
          <w:sz w:val="20"/>
          <w:szCs w:val="20"/>
        </w:rPr>
        <w:t>rea</w:t>
      </w:r>
    </w:p>
    <w:p w14:paraId="74BFC66F" w14:textId="79187C62" w:rsidR="00853BDD" w:rsidRPr="005E7796" w:rsidRDefault="002D6D1D" w:rsidP="00E05869">
      <w:pPr>
        <w:rPr>
          <w:rFonts w:ascii="Arial" w:hAnsi="Arial" w:cs="Arial"/>
          <w:color w:val="FF0000"/>
          <w:sz w:val="20"/>
          <w:szCs w:val="20"/>
        </w:rPr>
      </w:pPr>
      <w:r>
        <w:rPr>
          <w:rFonts w:ascii="Arial" w:hAnsi="Arial" w:cs="Arial"/>
          <w:color w:val="000000" w:themeColor="text1"/>
          <w:sz w:val="20"/>
          <w:szCs w:val="20"/>
        </w:rPr>
        <w:t xml:space="preserve">At the request of another New Mexico </w:t>
      </w:r>
      <w:r w:rsidR="00160F8A" w:rsidRPr="00B94E8E">
        <w:rPr>
          <w:rFonts w:ascii="Arial" w:hAnsi="Arial" w:cs="Arial"/>
          <w:color w:val="000000" w:themeColor="text1"/>
          <w:sz w:val="20"/>
          <w:szCs w:val="20"/>
        </w:rPr>
        <w:t>SB</w:t>
      </w:r>
      <w:r w:rsidR="003457DE" w:rsidRPr="00B94E8E">
        <w:rPr>
          <w:rFonts w:ascii="Arial" w:hAnsi="Arial" w:cs="Arial"/>
          <w:color w:val="000000" w:themeColor="text1"/>
          <w:sz w:val="20"/>
          <w:szCs w:val="20"/>
        </w:rPr>
        <w:t xml:space="preserve">DC </w:t>
      </w:r>
      <w:r w:rsidR="00160F8A" w:rsidRPr="00B94E8E">
        <w:rPr>
          <w:rFonts w:ascii="Arial" w:hAnsi="Arial" w:cs="Arial"/>
          <w:color w:val="000000" w:themeColor="text1"/>
          <w:sz w:val="20"/>
          <w:szCs w:val="20"/>
        </w:rPr>
        <w:t xml:space="preserve">Subcontracted Service Center and with the permission of the </w:t>
      </w:r>
      <w:r w:rsidR="00E42AF4">
        <w:rPr>
          <w:rFonts w:ascii="Arial" w:hAnsi="Arial" w:cs="Arial"/>
          <w:color w:val="000000" w:themeColor="text1"/>
          <w:sz w:val="20"/>
          <w:szCs w:val="20"/>
        </w:rPr>
        <w:t>ESD</w:t>
      </w:r>
      <w:r w:rsidR="00160F8A" w:rsidRPr="00B94E8E">
        <w:rPr>
          <w:rFonts w:ascii="Arial" w:hAnsi="Arial" w:cs="Arial"/>
          <w:color w:val="000000" w:themeColor="text1"/>
          <w:sz w:val="20"/>
          <w:szCs w:val="20"/>
        </w:rPr>
        <w:t xml:space="preserve">, </w:t>
      </w:r>
      <w:r w:rsidR="000E3104" w:rsidRPr="00B94E8E">
        <w:rPr>
          <w:rFonts w:ascii="Arial" w:hAnsi="Arial" w:cs="Arial"/>
          <w:color w:val="000000" w:themeColor="text1"/>
          <w:sz w:val="20"/>
          <w:szCs w:val="20"/>
        </w:rPr>
        <w:t>your</w:t>
      </w:r>
      <w:r w:rsidR="002700A9" w:rsidRPr="00B94E8E">
        <w:rPr>
          <w:rFonts w:ascii="Arial" w:hAnsi="Arial" w:cs="Arial"/>
          <w:color w:val="000000" w:themeColor="text1"/>
          <w:sz w:val="20"/>
          <w:szCs w:val="20"/>
        </w:rPr>
        <w:t xml:space="preserve"> </w:t>
      </w:r>
      <w:r w:rsidR="00BF571C" w:rsidRPr="00B94E8E">
        <w:rPr>
          <w:rFonts w:ascii="Arial" w:hAnsi="Arial" w:cs="Arial"/>
          <w:color w:val="000000" w:themeColor="text1"/>
          <w:sz w:val="20"/>
          <w:szCs w:val="20"/>
        </w:rPr>
        <w:t xml:space="preserve">SBDC </w:t>
      </w:r>
      <w:r w:rsidR="0087163B">
        <w:rPr>
          <w:rFonts w:ascii="Arial" w:hAnsi="Arial" w:cs="Arial"/>
          <w:color w:val="000000" w:themeColor="text1"/>
          <w:sz w:val="20"/>
          <w:szCs w:val="20"/>
        </w:rPr>
        <w:t xml:space="preserve">Program </w:t>
      </w:r>
      <w:r w:rsidR="00BF571C" w:rsidRPr="00B94E8E">
        <w:rPr>
          <w:rFonts w:ascii="Arial" w:hAnsi="Arial" w:cs="Arial"/>
          <w:color w:val="000000" w:themeColor="text1"/>
          <w:sz w:val="20"/>
          <w:szCs w:val="20"/>
        </w:rPr>
        <w:t xml:space="preserve">funded </w:t>
      </w:r>
      <w:r w:rsidR="00921C78" w:rsidRPr="00B94E8E">
        <w:rPr>
          <w:rFonts w:ascii="Arial" w:hAnsi="Arial" w:cs="Arial"/>
          <w:color w:val="000000" w:themeColor="text1"/>
          <w:sz w:val="20"/>
          <w:szCs w:val="20"/>
        </w:rPr>
        <w:t>staff shall</w:t>
      </w:r>
      <w:r w:rsidR="002700A9" w:rsidRPr="00B94E8E">
        <w:rPr>
          <w:rFonts w:ascii="Arial" w:hAnsi="Arial" w:cs="Arial"/>
          <w:color w:val="000000" w:themeColor="text1"/>
          <w:sz w:val="20"/>
          <w:szCs w:val="20"/>
        </w:rPr>
        <w:t xml:space="preserve"> be made available to </w:t>
      </w:r>
      <w:r w:rsidR="00BF571C" w:rsidRPr="00B94E8E">
        <w:rPr>
          <w:rFonts w:ascii="Arial" w:hAnsi="Arial" w:cs="Arial"/>
          <w:color w:val="000000" w:themeColor="text1"/>
          <w:sz w:val="20"/>
          <w:szCs w:val="20"/>
        </w:rPr>
        <w:t xml:space="preserve">provide collaborative assistance, </w:t>
      </w:r>
      <w:r w:rsidR="003457DE" w:rsidRPr="00B94E8E">
        <w:rPr>
          <w:rFonts w:ascii="Arial" w:hAnsi="Arial" w:cs="Arial"/>
          <w:color w:val="000000" w:themeColor="text1"/>
          <w:sz w:val="20"/>
          <w:szCs w:val="20"/>
        </w:rPr>
        <w:t xml:space="preserve">provided your SBDC Subcontracted Service Center is </w:t>
      </w:r>
      <w:r w:rsidR="00CE5183">
        <w:rPr>
          <w:rFonts w:ascii="Arial" w:hAnsi="Arial" w:cs="Arial"/>
          <w:color w:val="000000" w:themeColor="text1"/>
          <w:sz w:val="20"/>
          <w:szCs w:val="20"/>
        </w:rPr>
        <w:t xml:space="preserve">meeting your Deliverables </w:t>
      </w:r>
      <w:r w:rsidR="0087163B">
        <w:rPr>
          <w:rFonts w:ascii="Arial" w:hAnsi="Arial" w:cs="Arial"/>
          <w:color w:val="000000" w:themeColor="text1"/>
          <w:sz w:val="20"/>
          <w:szCs w:val="20"/>
        </w:rPr>
        <w:t>listed on Attachment A</w:t>
      </w:r>
      <w:r w:rsidR="003457DE" w:rsidRPr="00B94E8E">
        <w:rPr>
          <w:rFonts w:ascii="Arial" w:hAnsi="Arial" w:cs="Arial"/>
          <w:color w:val="000000" w:themeColor="text1"/>
          <w:sz w:val="20"/>
          <w:szCs w:val="20"/>
        </w:rPr>
        <w:t xml:space="preserve">.  This assistance can be </w:t>
      </w:r>
      <w:r w:rsidR="00BF571C" w:rsidRPr="00B94E8E">
        <w:rPr>
          <w:rFonts w:ascii="Arial" w:hAnsi="Arial" w:cs="Arial"/>
          <w:color w:val="000000" w:themeColor="text1"/>
          <w:sz w:val="20"/>
          <w:szCs w:val="20"/>
        </w:rPr>
        <w:t>via phone or</w:t>
      </w:r>
      <w:r w:rsidR="00C441EF">
        <w:rPr>
          <w:rFonts w:ascii="Arial" w:hAnsi="Arial" w:cs="Arial"/>
          <w:color w:val="000000" w:themeColor="text1"/>
          <w:sz w:val="20"/>
          <w:szCs w:val="20"/>
        </w:rPr>
        <w:t xml:space="preserve"> other electronic communication </w:t>
      </w:r>
      <w:r w:rsidR="00BF571C" w:rsidRPr="00B94E8E">
        <w:rPr>
          <w:rFonts w:ascii="Arial" w:hAnsi="Arial" w:cs="Arial"/>
          <w:color w:val="000000" w:themeColor="text1"/>
          <w:sz w:val="20"/>
          <w:szCs w:val="20"/>
        </w:rPr>
        <w:t xml:space="preserve">to </w:t>
      </w:r>
      <w:r w:rsidR="00921C78" w:rsidRPr="00B94E8E">
        <w:rPr>
          <w:rFonts w:ascii="Arial" w:hAnsi="Arial" w:cs="Arial"/>
          <w:color w:val="000000" w:themeColor="text1"/>
          <w:sz w:val="20"/>
          <w:szCs w:val="20"/>
        </w:rPr>
        <w:t>N</w:t>
      </w:r>
      <w:r w:rsidR="00C441EF">
        <w:rPr>
          <w:rFonts w:ascii="Arial" w:hAnsi="Arial" w:cs="Arial"/>
          <w:color w:val="000000" w:themeColor="text1"/>
          <w:sz w:val="20"/>
          <w:szCs w:val="20"/>
        </w:rPr>
        <w:t>M</w:t>
      </w:r>
      <w:r w:rsidR="00BF571C" w:rsidRPr="00B94E8E">
        <w:rPr>
          <w:rFonts w:ascii="Arial" w:hAnsi="Arial" w:cs="Arial"/>
          <w:color w:val="000000" w:themeColor="text1"/>
          <w:sz w:val="20"/>
          <w:szCs w:val="20"/>
        </w:rPr>
        <w:t xml:space="preserve">SBDC </w:t>
      </w:r>
      <w:r w:rsidR="005952D3">
        <w:rPr>
          <w:rFonts w:ascii="Arial" w:hAnsi="Arial" w:cs="Arial"/>
          <w:color w:val="000000" w:themeColor="text1"/>
          <w:sz w:val="20"/>
          <w:szCs w:val="20"/>
        </w:rPr>
        <w:t xml:space="preserve">Program </w:t>
      </w:r>
      <w:r w:rsidR="00BF571C" w:rsidRPr="00B94E8E">
        <w:rPr>
          <w:rFonts w:ascii="Arial" w:hAnsi="Arial" w:cs="Arial"/>
          <w:color w:val="000000" w:themeColor="text1"/>
          <w:sz w:val="20"/>
          <w:szCs w:val="20"/>
        </w:rPr>
        <w:t xml:space="preserve">clients located within the service </w:t>
      </w:r>
      <w:r w:rsidR="00921C78" w:rsidRPr="00B94E8E">
        <w:rPr>
          <w:rFonts w:ascii="Arial" w:hAnsi="Arial" w:cs="Arial"/>
          <w:color w:val="000000" w:themeColor="text1"/>
          <w:sz w:val="20"/>
          <w:szCs w:val="20"/>
        </w:rPr>
        <w:t>areas of other SBDC Subcontracted Service C</w:t>
      </w:r>
      <w:r w:rsidR="00BF571C" w:rsidRPr="00B94E8E">
        <w:rPr>
          <w:rFonts w:ascii="Arial" w:hAnsi="Arial" w:cs="Arial"/>
          <w:color w:val="000000" w:themeColor="text1"/>
          <w:sz w:val="20"/>
          <w:szCs w:val="20"/>
        </w:rPr>
        <w:t>enters</w:t>
      </w:r>
      <w:r w:rsidR="005952D3">
        <w:rPr>
          <w:rFonts w:ascii="Arial" w:hAnsi="Arial" w:cs="Arial"/>
          <w:color w:val="000000" w:themeColor="text1"/>
          <w:sz w:val="20"/>
          <w:szCs w:val="20"/>
        </w:rPr>
        <w:t xml:space="preserve"> in New Mexico</w:t>
      </w:r>
      <w:r w:rsidR="00BF571C" w:rsidRPr="00B94E8E">
        <w:rPr>
          <w:rFonts w:ascii="Arial" w:hAnsi="Arial" w:cs="Arial"/>
          <w:color w:val="000000" w:themeColor="text1"/>
          <w:sz w:val="20"/>
          <w:szCs w:val="20"/>
        </w:rPr>
        <w:t xml:space="preserve">. </w:t>
      </w:r>
      <w:r w:rsidR="00853BDD" w:rsidRPr="00B94E8E">
        <w:rPr>
          <w:rFonts w:ascii="Arial" w:hAnsi="Arial" w:cs="Arial"/>
          <w:color w:val="000000" w:themeColor="text1"/>
          <w:sz w:val="20"/>
          <w:szCs w:val="20"/>
        </w:rPr>
        <w:t>Measurement</w:t>
      </w:r>
      <w:r w:rsidR="00C441EF">
        <w:rPr>
          <w:rFonts w:ascii="Arial" w:hAnsi="Arial" w:cs="Arial"/>
          <w:color w:val="000000" w:themeColor="text1"/>
          <w:sz w:val="20"/>
          <w:szCs w:val="20"/>
        </w:rPr>
        <w:t xml:space="preserve"> </w:t>
      </w:r>
      <w:r w:rsidR="00853BDD" w:rsidRPr="00B94E8E">
        <w:rPr>
          <w:rFonts w:ascii="Arial" w:hAnsi="Arial" w:cs="Arial"/>
          <w:color w:val="000000" w:themeColor="text1"/>
          <w:sz w:val="20"/>
          <w:szCs w:val="20"/>
        </w:rPr>
        <w:t>outcomes resulting from these collaborative efforts</w:t>
      </w:r>
      <w:r w:rsidR="000E3104" w:rsidRPr="00B94E8E">
        <w:rPr>
          <w:rFonts w:ascii="Arial" w:hAnsi="Arial" w:cs="Arial"/>
          <w:color w:val="000000" w:themeColor="text1"/>
          <w:sz w:val="20"/>
          <w:szCs w:val="20"/>
        </w:rPr>
        <w:t xml:space="preserve"> outside of your </w:t>
      </w:r>
      <w:r w:rsidR="00921C78" w:rsidRPr="00B94E8E">
        <w:rPr>
          <w:rFonts w:ascii="Arial" w:hAnsi="Arial" w:cs="Arial"/>
          <w:color w:val="000000" w:themeColor="text1"/>
          <w:sz w:val="20"/>
          <w:szCs w:val="20"/>
        </w:rPr>
        <w:t xml:space="preserve">Assigned Service </w:t>
      </w:r>
      <w:r w:rsidR="00114C75" w:rsidRPr="00B94E8E">
        <w:rPr>
          <w:rFonts w:ascii="Arial" w:hAnsi="Arial" w:cs="Arial"/>
          <w:color w:val="000000" w:themeColor="text1"/>
          <w:sz w:val="20"/>
          <w:szCs w:val="20"/>
        </w:rPr>
        <w:t>Area</w:t>
      </w:r>
      <w:r w:rsidR="00853BDD" w:rsidRPr="00B94E8E">
        <w:rPr>
          <w:rFonts w:ascii="Arial" w:hAnsi="Arial" w:cs="Arial"/>
          <w:color w:val="000000" w:themeColor="text1"/>
          <w:sz w:val="20"/>
          <w:szCs w:val="20"/>
        </w:rPr>
        <w:t xml:space="preserve"> shall not be counted towards fulfillment of your </w:t>
      </w:r>
      <w:r w:rsidR="003457DE" w:rsidRPr="0087163B">
        <w:rPr>
          <w:rFonts w:ascii="Arial" w:hAnsi="Arial" w:cs="Arial"/>
          <w:color w:val="000000" w:themeColor="text1"/>
          <w:sz w:val="20"/>
          <w:szCs w:val="20"/>
        </w:rPr>
        <w:t>institution’s</w:t>
      </w:r>
      <w:r w:rsidR="00853BDD" w:rsidRPr="0087163B">
        <w:rPr>
          <w:rFonts w:ascii="Arial" w:hAnsi="Arial" w:cs="Arial"/>
          <w:color w:val="000000" w:themeColor="text1"/>
          <w:sz w:val="20"/>
          <w:szCs w:val="20"/>
        </w:rPr>
        <w:t xml:space="preserve"> </w:t>
      </w:r>
      <w:r w:rsidR="00CE5183" w:rsidRPr="0087163B">
        <w:rPr>
          <w:rFonts w:ascii="Arial" w:hAnsi="Arial" w:cs="Arial"/>
          <w:color w:val="000000" w:themeColor="text1"/>
          <w:sz w:val="20"/>
          <w:szCs w:val="20"/>
        </w:rPr>
        <w:t>Deliverables</w:t>
      </w:r>
      <w:r w:rsidR="00853BDD" w:rsidRPr="0087163B">
        <w:rPr>
          <w:rFonts w:ascii="Arial" w:hAnsi="Arial" w:cs="Arial"/>
          <w:color w:val="000000" w:themeColor="text1"/>
          <w:sz w:val="20"/>
          <w:szCs w:val="20"/>
        </w:rPr>
        <w:t xml:space="preserve"> </w:t>
      </w:r>
      <w:r w:rsidR="0087163B" w:rsidRPr="0087163B">
        <w:rPr>
          <w:rFonts w:ascii="Arial" w:hAnsi="Arial" w:cs="Arial"/>
          <w:color w:val="000000" w:themeColor="text1"/>
          <w:sz w:val="20"/>
          <w:szCs w:val="20"/>
        </w:rPr>
        <w:t>listed on</w:t>
      </w:r>
      <w:r w:rsidR="00853BDD" w:rsidRPr="0087163B">
        <w:rPr>
          <w:rFonts w:ascii="Arial" w:hAnsi="Arial" w:cs="Arial"/>
          <w:color w:val="000000" w:themeColor="text1"/>
          <w:sz w:val="20"/>
          <w:szCs w:val="20"/>
        </w:rPr>
        <w:t xml:space="preserve"> </w:t>
      </w:r>
      <w:r w:rsidR="00633BEA" w:rsidRPr="0087163B">
        <w:rPr>
          <w:rFonts w:ascii="Arial" w:hAnsi="Arial" w:cs="Arial"/>
          <w:color w:val="000000" w:themeColor="text1"/>
          <w:sz w:val="20"/>
          <w:szCs w:val="20"/>
        </w:rPr>
        <w:t>Attachment</w:t>
      </w:r>
      <w:r w:rsidR="0087163B" w:rsidRPr="0087163B">
        <w:rPr>
          <w:rFonts w:ascii="Arial" w:hAnsi="Arial" w:cs="Arial"/>
          <w:color w:val="000000" w:themeColor="text1"/>
          <w:sz w:val="20"/>
          <w:szCs w:val="20"/>
        </w:rPr>
        <w:t xml:space="preserve"> A</w:t>
      </w:r>
      <w:r w:rsidR="00853BDD" w:rsidRPr="0087163B">
        <w:rPr>
          <w:rFonts w:ascii="Arial" w:hAnsi="Arial" w:cs="Arial"/>
          <w:color w:val="000000" w:themeColor="text1"/>
          <w:sz w:val="20"/>
          <w:szCs w:val="20"/>
        </w:rPr>
        <w:t>.</w:t>
      </w:r>
      <w:r w:rsidR="005E7796">
        <w:rPr>
          <w:rFonts w:ascii="Arial" w:hAnsi="Arial" w:cs="Arial"/>
          <w:color w:val="000000" w:themeColor="text1"/>
          <w:sz w:val="20"/>
          <w:szCs w:val="20"/>
        </w:rPr>
        <w:t xml:space="preserve"> </w:t>
      </w:r>
    </w:p>
    <w:p w14:paraId="7C2C85A9" w14:textId="4A6A5950" w:rsidR="00693E30" w:rsidRPr="00B94E8E" w:rsidRDefault="003619D3" w:rsidP="00E05869">
      <w:pPr>
        <w:rPr>
          <w:rFonts w:ascii="Arial" w:hAnsi="Arial" w:cs="Arial"/>
          <w:color w:val="000000" w:themeColor="text1"/>
          <w:sz w:val="20"/>
          <w:szCs w:val="20"/>
        </w:rPr>
      </w:pPr>
      <w:r w:rsidRPr="00B94E8E">
        <w:rPr>
          <w:rFonts w:ascii="Arial" w:hAnsi="Arial" w:cs="Arial"/>
          <w:color w:val="000000" w:themeColor="text1"/>
          <w:sz w:val="20"/>
          <w:szCs w:val="20"/>
        </w:rPr>
        <w:lastRenderedPageBreak/>
        <w:t xml:space="preserve">At the discretion of the SBA OSBDC </w:t>
      </w:r>
      <w:r w:rsidR="005C2026" w:rsidRPr="00B94E8E">
        <w:rPr>
          <w:rFonts w:ascii="Arial" w:hAnsi="Arial" w:cs="Arial"/>
          <w:color w:val="000000" w:themeColor="text1"/>
          <w:sz w:val="20"/>
          <w:szCs w:val="20"/>
        </w:rPr>
        <w:t xml:space="preserve">Administration, the </w:t>
      </w:r>
      <w:r w:rsidRPr="00B94E8E">
        <w:rPr>
          <w:rFonts w:ascii="Arial" w:hAnsi="Arial" w:cs="Arial"/>
          <w:color w:val="000000" w:themeColor="text1"/>
          <w:sz w:val="20"/>
          <w:szCs w:val="20"/>
        </w:rPr>
        <w:t>SBA Administration is</w:t>
      </w:r>
      <w:r w:rsidR="005C2026" w:rsidRPr="00B94E8E">
        <w:rPr>
          <w:rFonts w:ascii="Arial" w:hAnsi="Arial" w:cs="Arial"/>
          <w:color w:val="000000" w:themeColor="text1"/>
          <w:sz w:val="20"/>
          <w:szCs w:val="20"/>
        </w:rPr>
        <w:t xml:space="preserve"> authorized to permit a small business development center to provide adv</w:t>
      </w:r>
      <w:r w:rsidRPr="00B94E8E">
        <w:rPr>
          <w:rFonts w:ascii="Arial" w:hAnsi="Arial" w:cs="Arial"/>
          <w:color w:val="000000" w:themeColor="text1"/>
          <w:sz w:val="20"/>
          <w:szCs w:val="20"/>
        </w:rPr>
        <w:t>ice, information and assistance</w:t>
      </w:r>
      <w:r w:rsidR="005C2026" w:rsidRPr="00B94E8E">
        <w:rPr>
          <w:rFonts w:ascii="Arial" w:hAnsi="Arial" w:cs="Arial"/>
          <w:color w:val="000000" w:themeColor="text1"/>
          <w:sz w:val="20"/>
          <w:szCs w:val="20"/>
        </w:rPr>
        <w:t xml:space="preserve"> to small businesses located outside </w:t>
      </w:r>
      <w:r w:rsidR="005952D3">
        <w:rPr>
          <w:rFonts w:ascii="Arial" w:hAnsi="Arial" w:cs="Arial"/>
          <w:color w:val="000000" w:themeColor="text1"/>
          <w:sz w:val="20"/>
          <w:szCs w:val="20"/>
        </w:rPr>
        <w:t>New Mexico</w:t>
      </w:r>
      <w:r w:rsidR="005C2026" w:rsidRPr="00B94E8E">
        <w:rPr>
          <w:rFonts w:ascii="Arial" w:hAnsi="Arial" w:cs="Arial"/>
          <w:color w:val="000000" w:themeColor="text1"/>
          <w:sz w:val="20"/>
          <w:szCs w:val="20"/>
        </w:rPr>
        <w:t xml:space="preserve">, but only to the extent such businesses are located within close geographical proximity to the small business development center, as determined by the </w:t>
      </w:r>
      <w:r w:rsidR="0087163B">
        <w:rPr>
          <w:rFonts w:ascii="Arial" w:hAnsi="Arial" w:cs="Arial"/>
          <w:color w:val="000000" w:themeColor="text1"/>
          <w:sz w:val="20"/>
          <w:szCs w:val="20"/>
        </w:rPr>
        <w:t xml:space="preserve">SBA </w:t>
      </w:r>
      <w:r w:rsidR="005C2026" w:rsidRPr="00A65E61">
        <w:rPr>
          <w:rFonts w:ascii="Arial" w:hAnsi="Arial" w:cs="Arial"/>
          <w:color w:val="000000" w:themeColor="text1"/>
          <w:sz w:val="20"/>
          <w:szCs w:val="20"/>
        </w:rPr>
        <w:t>Administration.</w:t>
      </w:r>
      <w:r w:rsidR="0047191B" w:rsidRPr="00A65E61">
        <w:rPr>
          <w:rFonts w:ascii="Arial" w:hAnsi="Arial" w:cs="Arial"/>
          <w:color w:val="000000" w:themeColor="text1"/>
          <w:sz w:val="20"/>
          <w:szCs w:val="20"/>
        </w:rPr>
        <w:t xml:space="preserve"> </w:t>
      </w:r>
      <w:r w:rsidRPr="00A65E61">
        <w:rPr>
          <w:rFonts w:ascii="Arial" w:hAnsi="Arial" w:cs="Arial"/>
          <w:i/>
          <w:color w:val="000000" w:themeColor="text1"/>
          <w:sz w:val="20"/>
          <w:szCs w:val="20"/>
        </w:rPr>
        <w:t>(</w:t>
      </w:r>
      <w:r w:rsidR="00576DD3" w:rsidRPr="00A65E61">
        <w:rPr>
          <w:rFonts w:ascii="Arial" w:hAnsi="Arial" w:cs="Arial"/>
          <w:i/>
          <w:color w:val="000000" w:themeColor="text1"/>
          <w:sz w:val="20"/>
          <w:szCs w:val="20"/>
        </w:rPr>
        <w:t>15 USC 648, p.</w:t>
      </w:r>
      <w:r w:rsidRPr="00A65E61">
        <w:rPr>
          <w:rFonts w:ascii="Arial" w:hAnsi="Arial" w:cs="Arial"/>
          <w:i/>
          <w:color w:val="000000" w:themeColor="text1"/>
          <w:sz w:val="20"/>
          <w:szCs w:val="20"/>
        </w:rPr>
        <w:t>226</w:t>
      </w:r>
      <w:r w:rsidR="0021778D" w:rsidRPr="00A65E61">
        <w:rPr>
          <w:rFonts w:ascii="Arial" w:hAnsi="Arial" w:cs="Arial"/>
          <w:i/>
          <w:color w:val="000000" w:themeColor="text1"/>
          <w:sz w:val="20"/>
          <w:szCs w:val="20"/>
        </w:rPr>
        <w:t>, 3.</w:t>
      </w:r>
      <w:r w:rsidRPr="00A65E61">
        <w:rPr>
          <w:rFonts w:ascii="Arial" w:hAnsi="Arial" w:cs="Arial"/>
          <w:i/>
          <w:color w:val="000000" w:themeColor="text1"/>
          <w:sz w:val="20"/>
          <w:szCs w:val="20"/>
        </w:rPr>
        <w:t>)</w:t>
      </w:r>
      <w:r w:rsidR="00A8435C" w:rsidRPr="00B94E8E">
        <w:rPr>
          <w:rFonts w:ascii="Arial" w:hAnsi="Arial" w:cs="Arial"/>
          <w:color w:val="000000" w:themeColor="text1"/>
          <w:sz w:val="20"/>
          <w:szCs w:val="20"/>
        </w:rPr>
        <w:t xml:space="preserve"> </w:t>
      </w:r>
    </w:p>
    <w:p w14:paraId="53108F9E" w14:textId="17548241" w:rsidR="00A72508" w:rsidRDefault="00531EF2" w:rsidP="00853BDD">
      <w:pPr>
        <w:rPr>
          <w:rFonts w:ascii="Arial" w:hAnsi="Arial" w:cs="Arial"/>
          <w:color w:val="000000" w:themeColor="text1"/>
          <w:sz w:val="20"/>
          <w:szCs w:val="20"/>
        </w:rPr>
      </w:pPr>
      <w:r>
        <w:rPr>
          <w:rFonts w:ascii="Arial" w:hAnsi="Arial" w:cs="Arial"/>
          <w:color w:val="000000" w:themeColor="text1"/>
          <w:sz w:val="20"/>
          <w:szCs w:val="20"/>
        </w:rPr>
        <w:t>Y</w:t>
      </w:r>
      <w:r w:rsidR="00A8435C" w:rsidRPr="00B94E8E">
        <w:rPr>
          <w:rFonts w:ascii="Arial" w:hAnsi="Arial" w:cs="Arial"/>
          <w:color w:val="000000" w:themeColor="text1"/>
          <w:sz w:val="20"/>
          <w:szCs w:val="20"/>
        </w:rPr>
        <w:t xml:space="preserve">our </w:t>
      </w:r>
      <w:r w:rsidR="00EE01B6" w:rsidRPr="00B94E8E">
        <w:rPr>
          <w:rFonts w:ascii="Arial" w:hAnsi="Arial" w:cs="Arial"/>
          <w:color w:val="000000" w:themeColor="text1"/>
          <w:sz w:val="20"/>
          <w:szCs w:val="20"/>
        </w:rPr>
        <w:t xml:space="preserve">SBDC </w:t>
      </w:r>
      <w:r w:rsidR="00921C78" w:rsidRPr="00B94E8E">
        <w:rPr>
          <w:rFonts w:ascii="Arial" w:hAnsi="Arial" w:cs="Arial"/>
          <w:color w:val="000000" w:themeColor="text1"/>
          <w:sz w:val="20"/>
          <w:szCs w:val="20"/>
        </w:rPr>
        <w:t>Subcontracted S</w:t>
      </w:r>
      <w:r w:rsidR="00EE01B6" w:rsidRPr="00B94E8E">
        <w:rPr>
          <w:rFonts w:ascii="Arial" w:hAnsi="Arial" w:cs="Arial"/>
          <w:color w:val="000000" w:themeColor="text1"/>
          <w:sz w:val="20"/>
          <w:szCs w:val="20"/>
        </w:rPr>
        <w:t xml:space="preserve">ervice </w:t>
      </w:r>
      <w:r w:rsidR="00921C78" w:rsidRPr="00B94E8E">
        <w:rPr>
          <w:rFonts w:ascii="Arial" w:hAnsi="Arial" w:cs="Arial"/>
          <w:color w:val="000000" w:themeColor="text1"/>
          <w:sz w:val="20"/>
          <w:szCs w:val="20"/>
        </w:rPr>
        <w:t>C</w:t>
      </w:r>
      <w:r w:rsidR="00A8435C" w:rsidRPr="00B94E8E">
        <w:rPr>
          <w:rFonts w:ascii="Arial" w:hAnsi="Arial" w:cs="Arial"/>
          <w:color w:val="000000" w:themeColor="text1"/>
          <w:sz w:val="20"/>
          <w:szCs w:val="20"/>
        </w:rPr>
        <w:t xml:space="preserve">enter </w:t>
      </w:r>
      <w:r w:rsidR="00BD3F46" w:rsidRPr="00B94E8E">
        <w:rPr>
          <w:rFonts w:ascii="Arial" w:hAnsi="Arial" w:cs="Arial"/>
          <w:color w:val="000000" w:themeColor="text1"/>
          <w:sz w:val="20"/>
          <w:szCs w:val="20"/>
        </w:rPr>
        <w:t>may</w:t>
      </w:r>
      <w:r w:rsidR="00A8435C" w:rsidRPr="00B94E8E">
        <w:rPr>
          <w:rFonts w:ascii="Arial" w:hAnsi="Arial" w:cs="Arial"/>
          <w:color w:val="000000" w:themeColor="text1"/>
          <w:sz w:val="20"/>
          <w:szCs w:val="20"/>
        </w:rPr>
        <w:t xml:space="preserve"> provide </w:t>
      </w:r>
      <w:r w:rsidR="005574FF" w:rsidRPr="00B94E8E">
        <w:rPr>
          <w:rFonts w:ascii="Arial" w:hAnsi="Arial" w:cs="Arial"/>
          <w:color w:val="000000" w:themeColor="text1"/>
          <w:sz w:val="20"/>
          <w:szCs w:val="20"/>
        </w:rPr>
        <w:t xml:space="preserve">limited </w:t>
      </w:r>
      <w:r w:rsidR="00A8435C" w:rsidRPr="00B94E8E">
        <w:rPr>
          <w:rFonts w:ascii="Arial" w:hAnsi="Arial" w:cs="Arial"/>
          <w:color w:val="000000" w:themeColor="text1"/>
          <w:sz w:val="20"/>
          <w:szCs w:val="20"/>
        </w:rPr>
        <w:t>SBDC</w:t>
      </w:r>
      <w:r w:rsidR="00EE01B6" w:rsidRPr="00B94E8E">
        <w:rPr>
          <w:rFonts w:ascii="Arial" w:hAnsi="Arial" w:cs="Arial"/>
          <w:color w:val="000000" w:themeColor="text1"/>
          <w:sz w:val="20"/>
          <w:szCs w:val="20"/>
        </w:rPr>
        <w:t xml:space="preserve"> services to pre venture or in business clients who are</w:t>
      </w:r>
      <w:r w:rsidR="005952D3">
        <w:rPr>
          <w:rFonts w:ascii="Arial" w:hAnsi="Arial" w:cs="Arial"/>
          <w:color w:val="000000" w:themeColor="text1"/>
          <w:sz w:val="20"/>
          <w:szCs w:val="20"/>
        </w:rPr>
        <w:t xml:space="preserve"> members of </w:t>
      </w:r>
      <w:r w:rsidR="00576DD3" w:rsidRPr="00B94E8E">
        <w:rPr>
          <w:rFonts w:ascii="Arial" w:hAnsi="Arial" w:cs="Arial"/>
          <w:color w:val="000000" w:themeColor="text1"/>
          <w:sz w:val="20"/>
          <w:szCs w:val="20"/>
        </w:rPr>
        <w:t xml:space="preserve">tribal </w:t>
      </w:r>
      <w:r w:rsidR="00EE01B6" w:rsidRPr="00B94E8E">
        <w:rPr>
          <w:rFonts w:ascii="Arial" w:hAnsi="Arial" w:cs="Arial"/>
          <w:color w:val="000000" w:themeColor="text1"/>
          <w:sz w:val="20"/>
          <w:szCs w:val="20"/>
        </w:rPr>
        <w:t xml:space="preserve">entities </w:t>
      </w:r>
      <w:r w:rsidR="007A200B" w:rsidRPr="00B94E8E">
        <w:rPr>
          <w:rFonts w:ascii="Arial" w:hAnsi="Arial" w:cs="Arial"/>
          <w:color w:val="000000" w:themeColor="text1"/>
          <w:sz w:val="20"/>
          <w:szCs w:val="20"/>
        </w:rPr>
        <w:t>whose</w:t>
      </w:r>
      <w:r w:rsidR="00576DD3" w:rsidRPr="00B94E8E">
        <w:rPr>
          <w:rFonts w:ascii="Arial" w:hAnsi="Arial" w:cs="Arial"/>
          <w:color w:val="000000" w:themeColor="text1"/>
          <w:sz w:val="20"/>
          <w:szCs w:val="20"/>
        </w:rPr>
        <w:t xml:space="preserve"> sovereign</w:t>
      </w:r>
      <w:r w:rsidR="00EE01B6" w:rsidRPr="00B94E8E">
        <w:rPr>
          <w:rFonts w:ascii="Arial" w:hAnsi="Arial" w:cs="Arial"/>
          <w:color w:val="000000" w:themeColor="text1"/>
          <w:sz w:val="20"/>
          <w:szCs w:val="20"/>
        </w:rPr>
        <w:t xml:space="preserve"> territories cross </w:t>
      </w:r>
      <w:r w:rsidR="006C45FF" w:rsidRPr="00B94E8E">
        <w:rPr>
          <w:rFonts w:ascii="Arial" w:hAnsi="Arial" w:cs="Arial"/>
          <w:color w:val="000000" w:themeColor="text1"/>
          <w:sz w:val="20"/>
          <w:szCs w:val="20"/>
        </w:rPr>
        <w:t>the New Mexico state line</w:t>
      </w:r>
      <w:r w:rsidR="007A200B" w:rsidRPr="00B94E8E">
        <w:rPr>
          <w:rFonts w:ascii="Arial" w:hAnsi="Arial" w:cs="Arial"/>
          <w:color w:val="000000" w:themeColor="text1"/>
          <w:sz w:val="20"/>
          <w:szCs w:val="20"/>
        </w:rPr>
        <w:t xml:space="preserve">. </w:t>
      </w:r>
      <w:r w:rsidR="00463081" w:rsidRPr="00B94E8E">
        <w:rPr>
          <w:rFonts w:ascii="Arial" w:hAnsi="Arial" w:cs="Arial"/>
          <w:color w:val="000000" w:themeColor="text1"/>
          <w:sz w:val="20"/>
          <w:szCs w:val="20"/>
        </w:rPr>
        <w:t>When</w:t>
      </w:r>
      <w:r w:rsidR="00A72508" w:rsidRPr="00B94E8E">
        <w:rPr>
          <w:rFonts w:ascii="Arial" w:hAnsi="Arial" w:cs="Arial"/>
          <w:color w:val="000000" w:themeColor="text1"/>
          <w:sz w:val="20"/>
          <w:szCs w:val="20"/>
        </w:rPr>
        <w:t xml:space="preserve"> possible or</w:t>
      </w:r>
      <w:r w:rsidR="00463081" w:rsidRPr="00B94E8E">
        <w:rPr>
          <w:rFonts w:ascii="Arial" w:hAnsi="Arial" w:cs="Arial"/>
          <w:color w:val="000000" w:themeColor="text1"/>
          <w:sz w:val="20"/>
          <w:szCs w:val="20"/>
        </w:rPr>
        <w:t xml:space="preserve"> appropriate these </w:t>
      </w:r>
      <w:r w:rsidR="002D7CB7" w:rsidRPr="00B94E8E">
        <w:rPr>
          <w:rFonts w:ascii="Arial" w:hAnsi="Arial" w:cs="Arial"/>
          <w:color w:val="000000" w:themeColor="text1"/>
          <w:sz w:val="20"/>
          <w:szCs w:val="20"/>
        </w:rPr>
        <w:t xml:space="preserve">out of state </w:t>
      </w:r>
      <w:r w:rsidR="00463081" w:rsidRPr="00B94E8E">
        <w:rPr>
          <w:rFonts w:ascii="Arial" w:hAnsi="Arial" w:cs="Arial"/>
          <w:color w:val="000000" w:themeColor="text1"/>
          <w:sz w:val="20"/>
          <w:szCs w:val="20"/>
        </w:rPr>
        <w:t>SBDC clients</w:t>
      </w:r>
      <w:r w:rsidR="00B94E8E" w:rsidRPr="00B94E8E">
        <w:rPr>
          <w:rFonts w:ascii="Arial" w:hAnsi="Arial" w:cs="Arial"/>
          <w:color w:val="000000" w:themeColor="text1"/>
          <w:sz w:val="20"/>
          <w:szCs w:val="20"/>
        </w:rPr>
        <w:t xml:space="preserve"> should be referred to an </w:t>
      </w:r>
      <w:r w:rsidR="00C441EF">
        <w:rPr>
          <w:rFonts w:ascii="Arial" w:hAnsi="Arial" w:cs="Arial"/>
          <w:color w:val="000000" w:themeColor="text1"/>
          <w:sz w:val="20"/>
          <w:szCs w:val="20"/>
        </w:rPr>
        <w:t>SBDC Service Center</w:t>
      </w:r>
      <w:r w:rsidR="00463081" w:rsidRPr="00B94E8E">
        <w:rPr>
          <w:rFonts w:ascii="Arial" w:hAnsi="Arial" w:cs="Arial"/>
          <w:color w:val="000000" w:themeColor="text1"/>
          <w:sz w:val="20"/>
          <w:szCs w:val="20"/>
        </w:rPr>
        <w:t xml:space="preserve"> located within their state of residence i.e. Arizona, Colorado, Oklahoma or Texas. </w:t>
      </w:r>
      <w:r w:rsidR="00853BDD" w:rsidRPr="00B94E8E">
        <w:rPr>
          <w:rFonts w:ascii="Arial" w:hAnsi="Arial" w:cs="Arial"/>
          <w:color w:val="000000" w:themeColor="text1"/>
          <w:sz w:val="20"/>
          <w:szCs w:val="20"/>
        </w:rPr>
        <w:t xml:space="preserve">Measurement outcomes resulting from </w:t>
      </w:r>
      <w:r w:rsidR="000E3104" w:rsidRPr="00B94E8E">
        <w:rPr>
          <w:rFonts w:ascii="Arial" w:hAnsi="Arial" w:cs="Arial"/>
          <w:color w:val="000000" w:themeColor="text1"/>
          <w:sz w:val="20"/>
          <w:szCs w:val="20"/>
        </w:rPr>
        <w:t xml:space="preserve">services to </w:t>
      </w:r>
      <w:r w:rsidR="00853BDD" w:rsidRPr="00B94E8E">
        <w:rPr>
          <w:rFonts w:ascii="Arial" w:hAnsi="Arial" w:cs="Arial"/>
          <w:color w:val="000000" w:themeColor="text1"/>
          <w:sz w:val="20"/>
          <w:szCs w:val="20"/>
        </w:rPr>
        <w:t xml:space="preserve">out of state SBDC </w:t>
      </w:r>
      <w:r w:rsidR="00114C75" w:rsidRPr="00B94E8E">
        <w:rPr>
          <w:rFonts w:ascii="Arial" w:hAnsi="Arial" w:cs="Arial"/>
          <w:color w:val="000000" w:themeColor="text1"/>
          <w:sz w:val="20"/>
          <w:szCs w:val="20"/>
        </w:rPr>
        <w:t>clients</w:t>
      </w:r>
      <w:r w:rsidR="00853BDD" w:rsidRPr="00B94E8E">
        <w:rPr>
          <w:rFonts w:ascii="Arial" w:hAnsi="Arial" w:cs="Arial"/>
          <w:color w:val="000000" w:themeColor="text1"/>
          <w:sz w:val="20"/>
          <w:szCs w:val="20"/>
        </w:rPr>
        <w:t xml:space="preserve"> </w:t>
      </w:r>
      <w:r w:rsidR="000E3104" w:rsidRPr="00B94E8E">
        <w:rPr>
          <w:rFonts w:ascii="Arial" w:hAnsi="Arial" w:cs="Arial"/>
          <w:color w:val="000000" w:themeColor="text1"/>
          <w:sz w:val="20"/>
          <w:szCs w:val="20"/>
        </w:rPr>
        <w:t xml:space="preserve">should be tracked but </w:t>
      </w:r>
      <w:r w:rsidR="00853BDD" w:rsidRPr="00B94E8E">
        <w:rPr>
          <w:rFonts w:ascii="Arial" w:hAnsi="Arial" w:cs="Arial"/>
          <w:color w:val="000000" w:themeColor="text1"/>
          <w:sz w:val="20"/>
          <w:szCs w:val="20"/>
        </w:rPr>
        <w:t xml:space="preserve">shall not be counted towards fulfillment of your </w:t>
      </w:r>
      <w:r w:rsidR="00B94E8E" w:rsidRPr="00B94E8E">
        <w:rPr>
          <w:rFonts w:ascii="Arial" w:hAnsi="Arial" w:cs="Arial"/>
          <w:color w:val="000000" w:themeColor="text1"/>
          <w:sz w:val="20"/>
          <w:szCs w:val="20"/>
        </w:rPr>
        <w:t>institution’s</w:t>
      </w:r>
      <w:r w:rsidR="00853BDD" w:rsidRPr="00B94E8E">
        <w:rPr>
          <w:rFonts w:ascii="Arial" w:hAnsi="Arial" w:cs="Arial"/>
          <w:color w:val="000000" w:themeColor="text1"/>
          <w:sz w:val="20"/>
          <w:szCs w:val="20"/>
        </w:rPr>
        <w:t xml:space="preserve"> </w:t>
      </w:r>
      <w:r w:rsidR="00243FB8" w:rsidRPr="00AE39FD">
        <w:rPr>
          <w:rFonts w:ascii="Arial" w:hAnsi="Arial" w:cs="Arial"/>
          <w:color w:val="000000" w:themeColor="text1"/>
          <w:sz w:val="20"/>
          <w:szCs w:val="20"/>
        </w:rPr>
        <w:t>Deliverables</w:t>
      </w:r>
      <w:r w:rsidR="00853BDD" w:rsidRPr="00B94E8E">
        <w:rPr>
          <w:rFonts w:ascii="Arial" w:hAnsi="Arial" w:cs="Arial"/>
          <w:color w:val="000000" w:themeColor="text1"/>
          <w:sz w:val="20"/>
          <w:szCs w:val="20"/>
        </w:rPr>
        <w:t xml:space="preserve"> </w:t>
      </w:r>
      <w:r w:rsidR="00AE39FD">
        <w:rPr>
          <w:rFonts w:ascii="Arial" w:hAnsi="Arial" w:cs="Arial"/>
          <w:color w:val="000000" w:themeColor="text1"/>
          <w:sz w:val="20"/>
          <w:szCs w:val="20"/>
        </w:rPr>
        <w:t>as listed on</w:t>
      </w:r>
      <w:r w:rsidR="00853BDD" w:rsidRPr="00B94E8E">
        <w:rPr>
          <w:rFonts w:ascii="Arial" w:hAnsi="Arial" w:cs="Arial"/>
          <w:color w:val="000000" w:themeColor="text1"/>
          <w:sz w:val="20"/>
          <w:szCs w:val="20"/>
        </w:rPr>
        <w:t xml:space="preserve"> </w:t>
      </w:r>
      <w:r w:rsidR="00633BEA" w:rsidRPr="00AE39FD">
        <w:rPr>
          <w:rFonts w:ascii="Arial" w:hAnsi="Arial" w:cs="Arial"/>
          <w:color w:val="000000" w:themeColor="text1"/>
          <w:sz w:val="20"/>
          <w:szCs w:val="20"/>
        </w:rPr>
        <w:t>Attachment</w:t>
      </w:r>
      <w:r>
        <w:rPr>
          <w:rFonts w:ascii="Arial" w:hAnsi="Arial" w:cs="Arial"/>
          <w:color w:val="000000" w:themeColor="text1"/>
          <w:sz w:val="20"/>
          <w:szCs w:val="20"/>
        </w:rPr>
        <w:t xml:space="preserve"> </w:t>
      </w:r>
      <w:r w:rsidR="00CD5978">
        <w:rPr>
          <w:rFonts w:ascii="Arial" w:hAnsi="Arial" w:cs="Arial"/>
          <w:color w:val="000000" w:themeColor="text1"/>
          <w:sz w:val="20"/>
          <w:szCs w:val="20"/>
        </w:rPr>
        <w:t>A</w:t>
      </w:r>
      <w:r>
        <w:rPr>
          <w:rFonts w:ascii="Arial" w:hAnsi="Arial" w:cs="Arial"/>
          <w:color w:val="000000" w:themeColor="text1"/>
          <w:sz w:val="20"/>
          <w:szCs w:val="20"/>
        </w:rPr>
        <w:t>.</w:t>
      </w:r>
    </w:p>
    <w:p w14:paraId="3D62778A" w14:textId="2293BADF" w:rsidR="006729D7" w:rsidRPr="003617E5" w:rsidRDefault="00243FB8" w:rsidP="00853BDD">
      <w:pPr>
        <w:rPr>
          <w:rFonts w:ascii="Arial" w:hAnsi="Arial" w:cs="Arial"/>
          <w:sz w:val="20"/>
          <w:szCs w:val="20"/>
        </w:rPr>
      </w:pPr>
      <w:r>
        <w:rPr>
          <w:rFonts w:ascii="Arial" w:hAnsi="Arial" w:cs="Arial"/>
          <w:color w:val="000000" w:themeColor="text1"/>
          <w:sz w:val="20"/>
          <w:szCs w:val="20"/>
        </w:rPr>
        <w:t>O</w:t>
      </w:r>
      <w:r w:rsidR="00B145ED" w:rsidRPr="00B145ED">
        <w:rPr>
          <w:rFonts w:ascii="Arial" w:hAnsi="Arial" w:cs="Arial"/>
          <w:color w:val="000000" w:themeColor="text1"/>
          <w:sz w:val="20"/>
          <w:szCs w:val="20"/>
        </w:rPr>
        <w:t xml:space="preserve">ut-of-state travel </w:t>
      </w:r>
      <w:r w:rsidR="00037E19">
        <w:rPr>
          <w:rFonts w:ascii="Arial" w:hAnsi="Arial" w:cs="Arial"/>
          <w:color w:val="000000" w:themeColor="text1"/>
          <w:sz w:val="20"/>
          <w:szCs w:val="20"/>
        </w:rPr>
        <w:t>requires prior approval using the Out of State/Country Travel Request (</w:t>
      </w:r>
      <w:r w:rsidR="00633BEA" w:rsidRPr="00AE39FD">
        <w:rPr>
          <w:rFonts w:ascii="Arial" w:hAnsi="Arial" w:cs="Arial"/>
          <w:color w:val="000000" w:themeColor="text1"/>
          <w:sz w:val="20"/>
          <w:szCs w:val="20"/>
        </w:rPr>
        <w:t>Attachment</w:t>
      </w:r>
      <w:r w:rsidR="00037E19">
        <w:rPr>
          <w:rFonts w:ascii="Arial" w:hAnsi="Arial" w:cs="Arial"/>
          <w:color w:val="000000" w:themeColor="text1"/>
          <w:sz w:val="20"/>
          <w:szCs w:val="20"/>
        </w:rPr>
        <w:t xml:space="preserve"> </w:t>
      </w:r>
      <w:r w:rsidR="00AE39FD">
        <w:rPr>
          <w:rFonts w:ascii="Arial" w:hAnsi="Arial" w:cs="Arial"/>
          <w:color w:val="000000" w:themeColor="text1"/>
          <w:sz w:val="20"/>
          <w:szCs w:val="20"/>
        </w:rPr>
        <w:t>Q</w:t>
      </w:r>
      <w:r w:rsidR="00037E19">
        <w:rPr>
          <w:rFonts w:ascii="Arial" w:hAnsi="Arial" w:cs="Arial"/>
          <w:color w:val="000000" w:themeColor="text1"/>
          <w:sz w:val="20"/>
          <w:szCs w:val="20"/>
        </w:rPr>
        <w:t>) and must b</w:t>
      </w:r>
      <w:r w:rsidR="006729D7" w:rsidRPr="00B145ED">
        <w:rPr>
          <w:rFonts w:ascii="Arial" w:hAnsi="Arial" w:cs="Arial"/>
          <w:color w:val="000000" w:themeColor="text1"/>
          <w:sz w:val="20"/>
          <w:szCs w:val="20"/>
        </w:rPr>
        <w:t xml:space="preserve">e submitted </w:t>
      </w:r>
      <w:r w:rsidR="00037E19">
        <w:rPr>
          <w:rFonts w:ascii="Arial" w:hAnsi="Arial" w:cs="Arial"/>
          <w:color w:val="000000" w:themeColor="text1"/>
          <w:sz w:val="20"/>
          <w:szCs w:val="20"/>
        </w:rPr>
        <w:t xml:space="preserve">to the NMSBDC Lead Center </w:t>
      </w:r>
      <w:r w:rsidR="006729D7" w:rsidRPr="00B145ED">
        <w:rPr>
          <w:rFonts w:ascii="Arial" w:hAnsi="Arial" w:cs="Arial"/>
          <w:color w:val="000000" w:themeColor="text1"/>
          <w:sz w:val="20"/>
          <w:szCs w:val="20"/>
        </w:rPr>
        <w:t xml:space="preserve">no less than </w:t>
      </w:r>
      <w:r w:rsidR="006729D7" w:rsidRPr="003617E5">
        <w:rPr>
          <w:rFonts w:ascii="Arial" w:hAnsi="Arial" w:cs="Arial"/>
          <w:sz w:val="20"/>
          <w:szCs w:val="20"/>
        </w:rPr>
        <w:t xml:space="preserve">45 days </w:t>
      </w:r>
      <w:r w:rsidR="006729D7" w:rsidRPr="00B145ED">
        <w:rPr>
          <w:rFonts w:ascii="Arial" w:hAnsi="Arial" w:cs="Arial"/>
          <w:color w:val="000000" w:themeColor="text1"/>
          <w:sz w:val="20"/>
          <w:szCs w:val="20"/>
        </w:rPr>
        <w:t xml:space="preserve">prior to the </w:t>
      </w:r>
      <w:r w:rsidR="00037E19">
        <w:rPr>
          <w:rFonts w:ascii="Arial" w:hAnsi="Arial" w:cs="Arial"/>
          <w:color w:val="000000" w:themeColor="text1"/>
          <w:sz w:val="20"/>
          <w:szCs w:val="20"/>
        </w:rPr>
        <w:t xml:space="preserve">requested </w:t>
      </w:r>
      <w:r w:rsidR="006729D7" w:rsidRPr="00B145ED">
        <w:rPr>
          <w:rFonts w:ascii="Arial" w:hAnsi="Arial" w:cs="Arial"/>
          <w:color w:val="000000" w:themeColor="text1"/>
          <w:sz w:val="20"/>
          <w:szCs w:val="20"/>
        </w:rPr>
        <w:t>travel date</w:t>
      </w:r>
      <w:r w:rsidR="004E295A" w:rsidRPr="00B145ED">
        <w:rPr>
          <w:rFonts w:ascii="Arial" w:hAnsi="Arial" w:cs="Arial"/>
          <w:color w:val="000000" w:themeColor="text1"/>
          <w:sz w:val="20"/>
          <w:szCs w:val="20"/>
        </w:rPr>
        <w:t>.</w:t>
      </w:r>
      <w:r w:rsidR="003617E5">
        <w:rPr>
          <w:rFonts w:ascii="Arial" w:hAnsi="Arial" w:cs="Arial"/>
          <w:color w:val="000000" w:themeColor="text1"/>
          <w:sz w:val="20"/>
          <w:szCs w:val="20"/>
        </w:rPr>
        <w:t xml:space="preserve"> </w:t>
      </w:r>
      <w:r w:rsidR="003617E5" w:rsidRPr="003617E5">
        <w:rPr>
          <w:rFonts w:ascii="Arial" w:hAnsi="Arial" w:cs="Arial"/>
          <w:i/>
          <w:color w:val="000000" w:themeColor="text1"/>
          <w:sz w:val="20"/>
          <w:szCs w:val="20"/>
        </w:rPr>
        <w:t>(Core Award Terms and Conditions, 2021, p.</w:t>
      </w:r>
      <w:r w:rsidR="003617E5" w:rsidRPr="003617E5">
        <w:rPr>
          <w:rFonts w:ascii="Arial" w:hAnsi="Arial" w:cs="Arial"/>
          <w:i/>
          <w:sz w:val="20"/>
          <w:szCs w:val="20"/>
        </w:rPr>
        <w:t>13, III.A.11.h)</w:t>
      </w:r>
    </w:p>
    <w:p w14:paraId="1F01ABB5" w14:textId="77777777" w:rsidR="00CC7479" w:rsidRPr="00B94E8E" w:rsidRDefault="00C441EF" w:rsidP="00E05869">
      <w:pPr>
        <w:rPr>
          <w:rFonts w:ascii="Arial" w:hAnsi="Arial" w:cs="Arial"/>
          <w:b/>
          <w:color w:val="000000" w:themeColor="text1"/>
          <w:sz w:val="20"/>
          <w:szCs w:val="20"/>
        </w:rPr>
      </w:pPr>
      <w:r>
        <w:rPr>
          <w:rFonts w:ascii="Arial" w:hAnsi="Arial" w:cs="Arial"/>
          <w:b/>
          <w:color w:val="000000" w:themeColor="text1"/>
          <w:sz w:val="20"/>
          <w:szCs w:val="20"/>
        </w:rPr>
        <w:t>SBDC Subcontracted Service Center</w:t>
      </w:r>
      <w:r w:rsidR="00B145ED">
        <w:rPr>
          <w:rFonts w:ascii="Arial" w:hAnsi="Arial" w:cs="Arial"/>
          <w:b/>
          <w:color w:val="000000" w:themeColor="text1"/>
          <w:sz w:val="20"/>
          <w:szCs w:val="20"/>
        </w:rPr>
        <w:t xml:space="preserve"> Location(s)</w:t>
      </w:r>
    </w:p>
    <w:p w14:paraId="1E24FF7F" w14:textId="2C9C7394" w:rsidR="00C441EF" w:rsidRPr="003617E5" w:rsidRDefault="002D6D1D" w:rsidP="00114C75">
      <w:pPr>
        <w:rPr>
          <w:rFonts w:ascii="Arial" w:hAnsi="Arial" w:cs="Arial"/>
          <w:i/>
          <w:sz w:val="20"/>
          <w:szCs w:val="20"/>
        </w:rPr>
      </w:pPr>
      <w:r>
        <w:rPr>
          <w:rFonts w:ascii="Arial" w:hAnsi="Arial" w:cs="Arial"/>
          <w:color w:val="000000" w:themeColor="text1"/>
          <w:sz w:val="20"/>
          <w:szCs w:val="20"/>
        </w:rPr>
        <w:t xml:space="preserve">The </w:t>
      </w:r>
      <w:r w:rsidR="00E42AF4">
        <w:rPr>
          <w:rFonts w:ascii="Arial" w:hAnsi="Arial" w:cs="Arial"/>
          <w:color w:val="000000" w:themeColor="text1"/>
          <w:sz w:val="20"/>
          <w:szCs w:val="20"/>
        </w:rPr>
        <w:t>ESD</w:t>
      </w:r>
      <w:r w:rsidRPr="00B94E8E">
        <w:rPr>
          <w:rFonts w:ascii="Arial" w:hAnsi="Arial" w:cs="Arial"/>
          <w:color w:val="000000" w:themeColor="text1"/>
          <w:sz w:val="20"/>
          <w:szCs w:val="20"/>
        </w:rPr>
        <w:t xml:space="preserve"> </w:t>
      </w:r>
      <w:r w:rsidR="0016512B">
        <w:rPr>
          <w:rFonts w:ascii="Arial" w:hAnsi="Arial" w:cs="Arial"/>
          <w:color w:val="000000" w:themeColor="text1"/>
          <w:sz w:val="20"/>
          <w:szCs w:val="20"/>
        </w:rPr>
        <w:t xml:space="preserve">annually </w:t>
      </w:r>
      <w:r>
        <w:rPr>
          <w:rFonts w:ascii="Arial" w:hAnsi="Arial" w:cs="Arial"/>
          <w:color w:val="000000" w:themeColor="text1"/>
          <w:sz w:val="20"/>
          <w:szCs w:val="20"/>
        </w:rPr>
        <w:t xml:space="preserve">determines the locations for </w:t>
      </w:r>
      <w:r w:rsidR="00A10E36">
        <w:rPr>
          <w:rFonts w:ascii="Arial" w:hAnsi="Arial" w:cs="Arial"/>
          <w:color w:val="000000" w:themeColor="text1"/>
          <w:sz w:val="20"/>
          <w:szCs w:val="20"/>
        </w:rPr>
        <w:t>S</w:t>
      </w:r>
      <w:r w:rsidR="00921C78" w:rsidRPr="00B94E8E">
        <w:rPr>
          <w:rFonts w:ascii="Arial" w:hAnsi="Arial" w:cs="Arial"/>
          <w:color w:val="000000" w:themeColor="text1"/>
          <w:sz w:val="20"/>
          <w:szCs w:val="20"/>
        </w:rPr>
        <w:t>BDC Subcontracted Service C</w:t>
      </w:r>
      <w:r w:rsidR="00693E30" w:rsidRPr="00B94E8E">
        <w:rPr>
          <w:rFonts w:ascii="Arial" w:hAnsi="Arial" w:cs="Arial"/>
          <w:color w:val="000000" w:themeColor="text1"/>
          <w:sz w:val="20"/>
          <w:szCs w:val="20"/>
        </w:rPr>
        <w:t>enter</w:t>
      </w:r>
      <w:r w:rsidR="00082AA9" w:rsidRPr="00B94E8E">
        <w:rPr>
          <w:rFonts w:ascii="Arial" w:hAnsi="Arial" w:cs="Arial"/>
          <w:color w:val="000000" w:themeColor="text1"/>
          <w:sz w:val="20"/>
          <w:szCs w:val="20"/>
        </w:rPr>
        <w:t xml:space="preserve"> and satellite </w:t>
      </w:r>
      <w:r w:rsidR="00693E30" w:rsidRPr="00B94E8E">
        <w:rPr>
          <w:rFonts w:ascii="Arial" w:hAnsi="Arial" w:cs="Arial"/>
          <w:color w:val="000000" w:themeColor="text1"/>
          <w:sz w:val="20"/>
          <w:szCs w:val="20"/>
        </w:rPr>
        <w:t xml:space="preserve">locations </w:t>
      </w:r>
      <w:r w:rsidR="00A10E36">
        <w:rPr>
          <w:rFonts w:ascii="Arial" w:hAnsi="Arial" w:cs="Arial"/>
          <w:color w:val="000000" w:themeColor="text1"/>
          <w:sz w:val="20"/>
          <w:szCs w:val="20"/>
        </w:rPr>
        <w:t xml:space="preserve">in New Mexico </w:t>
      </w:r>
      <w:r w:rsidR="00693E30" w:rsidRPr="00B94E8E">
        <w:rPr>
          <w:rFonts w:ascii="Arial" w:hAnsi="Arial" w:cs="Arial"/>
          <w:color w:val="000000" w:themeColor="text1"/>
          <w:sz w:val="20"/>
          <w:szCs w:val="20"/>
        </w:rPr>
        <w:t>to ensure that services are readily acces</w:t>
      </w:r>
      <w:r w:rsidR="00082AA9" w:rsidRPr="00B94E8E">
        <w:rPr>
          <w:rFonts w:ascii="Arial" w:hAnsi="Arial" w:cs="Arial"/>
          <w:color w:val="000000" w:themeColor="text1"/>
          <w:sz w:val="20"/>
          <w:szCs w:val="20"/>
        </w:rPr>
        <w:t>sible to small businesses</w:t>
      </w:r>
      <w:r w:rsidR="00AE39FD">
        <w:rPr>
          <w:rFonts w:ascii="Arial" w:hAnsi="Arial" w:cs="Arial"/>
          <w:color w:val="000000" w:themeColor="text1"/>
          <w:sz w:val="20"/>
          <w:szCs w:val="20"/>
        </w:rPr>
        <w:t>.</w:t>
      </w:r>
      <w:r w:rsidR="00A916A1" w:rsidRPr="00B94E8E">
        <w:rPr>
          <w:rFonts w:ascii="Arial" w:hAnsi="Arial" w:cs="Arial"/>
          <w:color w:val="000000" w:themeColor="text1"/>
          <w:sz w:val="20"/>
          <w:szCs w:val="20"/>
        </w:rPr>
        <w:t xml:space="preserve"> </w:t>
      </w:r>
      <w:r w:rsidR="00114C75" w:rsidRPr="00114C75">
        <w:rPr>
          <w:rFonts w:ascii="Arial" w:hAnsi="Arial" w:cs="Arial"/>
          <w:color w:val="000000" w:themeColor="text1"/>
          <w:sz w:val="20"/>
          <w:szCs w:val="20"/>
        </w:rPr>
        <w:t xml:space="preserve">Your SBDC Subcontracted Service Center approved </w:t>
      </w:r>
      <w:r>
        <w:rPr>
          <w:rFonts w:ascii="Arial" w:hAnsi="Arial" w:cs="Arial"/>
          <w:color w:val="000000" w:themeColor="text1"/>
          <w:sz w:val="20"/>
          <w:szCs w:val="20"/>
        </w:rPr>
        <w:t>location</w:t>
      </w:r>
      <w:r w:rsidR="00037E19">
        <w:rPr>
          <w:rFonts w:ascii="Arial" w:hAnsi="Arial" w:cs="Arial"/>
          <w:color w:val="000000" w:themeColor="text1"/>
          <w:sz w:val="20"/>
          <w:szCs w:val="20"/>
        </w:rPr>
        <w:t>(</w:t>
      </w:r>
      <w:r>
        <w:rPr>
          <w:rFonts w:ascii="Arial" w:hAnsi="Arial" w:cs="Arial"/>
          <w:color w:val="000000" w:themeColor="text1"/>
          <w:sz w:val="20"/>
          <w:szCs w:val="20"/>
        </w:rPr>
        <w:t>s</w:t>
      </w:r>
      <w:r w:rsidR="00037E19">
        <w:rPr>
          <w:rFonts w:ascii="Arial" w:hAnsi="Arial" w:cs="Arial"/>
          <w:color w:val="000000" w:themeColor="text1"/>
          <w:sz w:val="20"/>
          <w:szCs w:val="20"/>
        </w:rPr>
        <w:t>)</w:t>
      </w:r>
      <w:r>
        <w:rPr>
          <w:rFonts w:ascii="Arial" w:hAnsi="Arial" w:cs="Arial"/>
          <w:color w:val="000000" w:themeColor="text1"/>
          <w:sz w:val="20"/>
          <w:szCs w:val="20"/>
        </w:rPr>
        <w:t xml:space="preserve"> </w:t>
      </w:r>
      <w:r w:rsidR="000613B0">
        <w:rPr>
          <w:rFonts w:ascii="Arial" w:hAnsi="Arial" w:cs="Arial"/>
          <w:color w:val="000000" w:themeColor="text1"/>
          <w:sz w:val="20"/>
          <w:szCs w:val="20"/>
        </w:rPr>
        <w:t>is/</w:t>
      </w:r>
      <w:r w:rsidR="00AE39FD">
        <w:rPr>
          <w:rFonts w:ascii="Arial" w:hAnsi="Arial" w:cs="Arial"/>
          <w:color w:val="000000" w:themeColor="text1"/>
          <w:sz w:val="20"/>
          <w:szCs w:val="20"/>
        </w:rPr>
        <w:t>are</w:t>
      </w:r>
      <w:r>
        <w:rPr>
          <w:rFonts w:ascii="Arial" w:hAnsi="Arial" w:cs="Arial"/>
          <w:color w:val="000000" w:themeColor="text1"/>
          <w:sz w:val="20"/>
          <w:szCs w:val="20"/>
        </w:rPr>
        <w:t xml:space="preserve"> </w:t>
      </w:r>
      <w:r w:rsidR="00114C75" w:rsidRPr="00156AD3">
        <w:rPr>
          <w:rFonts w:ascii="Arial" w:hAnsi="Arial" w:cs="Arial"/>
          <w:color w:val="000000" w:themeColor="text1"/>
          <w:sz w:val="20"/>
          <w:szCs w:val="20"/>
        </w:rPr>
        <w:t xml:space="preserve">listed </w:t>
      </w:r>
      <w:r w:rsidR="00156AD3" w:rsidRPr="00156AD3">
        <w:rPr>
          <w:rFonts w:ascii="Arial" w:hAnsi="Arial" w:cs="Arial"/>
          <w:color w:val="000000" w:themeColor="text1"/>
          <w:sz w:val="20"/>
          <w:szCs w:val="20"/>
        </w:rPr>
        <w:t>on Attachment J</w:t>
      </w:r>
      <w:r w:rsidR="000613B0">
        <w:rPr>
          <w:rFonts w:ascii="Arial" w:hAnsi="Arial" w:cs="Arial"/>
          <w:color w:val="000000" w:themeColor="text1"/>
          <w:sz w:val="20"/>
          <w:szCs w:val="20"/>
        </w:rPr>
        <w:t xml:space="preserve">. </w:t>
      </w:r>
      <w:r w:rsidR="00114C75" w:rsidRPr="00114C75">
        <w:rPr>
          <w:rFonts w:ascii="Arial" w:hAnsi="Arial" w:cs="Arial"/>
          <w:i/>
          <w:color w:val="000000" w:themeColor="text1"/>
          <w:sz w:val="20"/>
          <w:szCs w:val="20"/>
        </w:rPr>
        <w:t xml:space="preserve"> </w:t>
      </w:r>
      <w:r w:rsidR="00A916A1" w:rsidRPr="00A65E61">
        <w:rPr>
          <w:rFonts w:ascii="Arial" w:hAnsi="Arial" w:cs="Arial"/>
          <w:i/>
          <w:color w:val="000000" w:themeColor="text1"/>
          <w:sz w:val="20"/>
          <w:szCs w:val="20"/>
        </w:rPr>
        <w:t>(13 CFR Part 130, p.</w:t>
      </w:r>
      <w:r w:rsidR="00693E30" w:rsidRPr="00A65E61">
        <w:rPr>
          <w:rFonts w:ascii="Arial" w:hAnsi="Arial" w:cs="Arial"/>
          <w:i/>
          <w:color w:val="000000" w:themeColor="text1"/>
          <w:sz w:val="20"/>
          <w:szCs w:val="20"/>
        </w:rPr>
        <w:t xml:space="preserve">520, </w:t>
      </w:r>
      <w:r w:rsidR="00A916A1" w:rsidRPr="00A65E61">
        <w:rPr>
          <w:rFonts w:ascii="Arial" w:hAnsi="Arial" w:cs="Arial"/>
          <w:i/>
          <w:color w:val="000000" w:themeColor="text1"/>
          <w:sz w:val="20"/>
          <w:szCs w:val="20"/>
        </w:rPr>
        <w:t>130.320)</w:t>
      </w:r>
      <w:r w:rsidR="00B94E8E" w:rsidRPr="00A65E61">
        <w:rPr>
          <w:rFonts w:ascii="Arial" w:hAnsi="Arial" w:cs="Arial"/>
          <w:i/>
          <w:color w:val="000000" w:themeColor="text1"/>
          <w:sz w:val="20"/>
          <w:szCs w:val="20"/>
        </w:rPr>
        <w:t xml:space="preserve"> </w:t>
      </w:r>
      <w:r w:rsidR="009C2B56" w:rsidRPr="003617E5">
        <w:rPr>
          <w:rFonts w:ascii="Arial" w:hAnsi="Arial" w:cs="Arial"/>
          <w:i/>
          <w:sz w:val="20"/>
          <w:szCs w:val="20"/>
        </w:rPr>
        <w:t>(OSBDC Funding Opportunity CY 2021 p</w:t>
      </w:r>
      <w:r w:rsidR="009C2B56" w:rsidRPr="003617E5">
        <w:rPr>
          <w:rFonts w:ascii="Arial" w:hAnsi="Arial" w:cs="Arial"/>
          <w:sz w:val="20"/>
          <w:szCs w:val="20"/>
        </w:rPr>
        <w:t>.35, 5.1.5 &amp; 7</w:t>
      </w:r>
      <w:r w:rsidR="009C2B56" w:rsidRPr="003617E5">
        <w:rPr>
          <w:rFonts w:ascii="Arial" w:hAnsi="Arial" w:cs="Arial"/>
          <w:spacing w:val="-2"/>
          <w:sz w:val="20"/>
          <w:szCs w:val="20"/>
        </w:rPr>
        <w:t>)</w:t>
      </w:r>
    </w:p>
    <w:p w14:paraId="2A8E8684" w14:textId="69994CB3" w:rsidR="005219EB" w:rsidRPr="004E73A6" w:rsidRDefault="004E73A6" w:rsidP="004E73A6">
      <w:pPr>
        <w:tabs>
          <w:tab w:val="left" w:pos="-1440"/>
          <w:tab w:val="left" w:pos="-720"/>
          <w:tab w:val="left" w:pos="462"/>
          <w:tab w:val="left" w:pos="888"/>
        </w:tabs>
        <w:suppressAutoHyphens/>
        <w:rPr>
          <w:rFonts w:ascii="Arial" w:hAnsi="Arial" w:cs="Arial"/>
          <w:color w:val="000000" w:themeColor="text1"/>
          <w:spacing w:val="-2"/>
          <w:sz w:val="20"/>
          <w:szCs w:val="20"/>
        </w:rPr>
      </w:pPr>
      <w:r w:rsidRPr="004E73A6">
        <w:rPr>
          <w:rFonts w:ascii="Arial" w:hAnsi="Arial" w:cs="Arial"/>
          <w:color w:val="000000" w:themeColor="text1"/>
          <w:spacing w:val="-2"/>
          <w:sz w:val="20"/>
        </w:rPr>
        <w:t xml:space="preserve">Your institution </w:t>
      </w:r>
      <w:r w:rsidR="005219EB" w:rsidRPr="004E73A6">
        <w:rPr>
          <w:rFonts w:ascii="Arial" w:hAnsi="Arial" w:cs="Arial"/>
          <w:color w:val="000000" w:themeColor="text1"/>
          <w:spacing w:val="-2"/>
          <w:sz w:val="20"/>
          <w:szCs w:val="20"/>
        </w:rPr>
        <w:t xml:space="preserve">is </w:t>
      </w:r>
      <w:r w:rsidR="005219EB" w:rsidRPr="003617E5">
        <w:rPr>
          <w:rFonts w:ascii="Arial" w:hAnsi="Arial" w:cs="Arial"/>
          <w:color w:val="000000" w:themeColor="text1"/>
          <w:spacing w:val="-2"/>
          <w:sz w:val="20"/>
          <w:szCs w:val="20"/>
        </w:rPr>
        <w:t>expected to provide free-of-charge, adequate</w:t>
      </w:r>
      <w:r w:rsidR="005219EB" w:rsidRPr="004E73A6">
        <w:rPr>
          <w:rFonts w:ascii="Arial" w:hAnsi="Arial" w:cs="Arial"/>
          <w:color w:val="000000" w:themeColor="text1"/>
          <w:spacing w:val="-2"/>
          <w:sz w:val="20"/>
          <w:szCs w:val="20"/>
        </w:rPr>
        <w:t xml:space="preserve"> and accessible facilities for </w:t>
      </w:r>
      <w:r w:rsidRPr="004E73A6">
        <w:rPr>
          <w:rFonts w:ascii="Arial" w:hAnsi="Arial" w:cs="Arial"/>
          <w:color w:val="000000" w:themeColor="text1"/>
          <w:spacing w:val="-2"/>
          <w:sz w:val="20"/>
          <w:szCs w:val="20"/>
        </w:rPr>
        <w:t>your SBDC Subcontracted</w:t>
      </w:r>
      <w:r w:rsidR="005219EB" w:rsidRPr="004E73A6">
        <w:rPr>
          <w:rFonts w:ascii="Arial" w:hAnsi="Arial" w:cs="Arial"/>
          <w:color w:val="000000" w:themeColor="text1"/>
          <w:spacing w:val="-2"/>
          <w:sz w:val="20"/>
          <w:szCs w:val="20"/>
        </w:rPr>
        <w:t xml:space="preserve"> Service</w:t>
      </w:r>
      <w:r w:rsidR="00BF359C">
        <w:rPr>
          <w:rFonts w:ascii="Arial" w:hAnsi="Arial" w:cs="Arial"/>
          <w:color w:val="000000" w:themeColor="text1"/>
          <w:spacing w:val="-2"/>
          <w:sz w:val="20"/>
          <w:szCs w:val="20"/>
        </w:rPr>
        <w:t xml:space="preserve"> Center to perform the k</w:t>
      </w:r>
      <w:r w:rsidRPr="004E73A6">
        <w:rPr>
          <w:rFonts w:ascii="Arial" w:hAnsi="Arial" w:cs="Arial"/>
          <w:color w:val="000000" w:themeColor="text1"/>
          <w:spacing w:val="-2"/>
          <w:sz w:val="20"/>
          <w:szCs w:val="20"/>
        </w:rPr>
        <w:t>ey services</w:t>
      </w:r>
      <w:r w:rsidR="005219EB" w:rsidRPr="004E73A6">
        <w:rPr>
          <w:rFonts w:ascii="Arial" w:hAnsi="Arial" w:cs="Arial"/>
          <w:color w:val="000000" w:themeColor="text1"/>
          <w:spacing w:val="-2"/>
          <w:sz w:val="20"/>
          <w:szCs w:val="20"/>
        </w:rPr>
        <w:t xml:space="preserve"> outlined in this </w:t>
      </w:r>
      <w:r w:rsidRPr="004E73A6">
        <w:rPr>
          <w:rFonts w:ascii="Arial" w:hAnsi="Arial" w:cs="Arial"/>
          <w:color w:val="000000" w:themeColor="text1"/>
          <w:spacing w:val="-2"/>
          <w:sz w:val="20"/>
          <w:szCs w:val="20"/>
        </w:rPr>
        <w:t>cooperative agreement</w:t>
      </w:r>
      <w:r w:rsidR="005219EB" w:rsidRPr="004E73A6">
        <w:rPr>
          <w:rFonts w:ascii="Arial" w:hAnsi="Arial" w:cs="Arial"/>
          <w:color w:val="000000" w:themeColor="text1"/>
          <w:spacing w:val="-2"/>
          <w:sz w:val="20"/>
          <w:szCs w:val="20"/>
        </w:rPr>
        <w:t xml:space="preserve">. These facilities should include office space for private and secure one-on-one counseling, a reception/waiting area for clients, bathroom facilities accessible for both </w:t>
      </w:r>
      <w:r w:rsidR="000613B0">
        <w:rPr>
          <w:rFonts w:ascii="Arial" w:hAnsi="Arial" w:cs="Arial"/>
          <w:color w:val="000000" w:themeColor="text1"/>
          <w:spacing w:val="-2"/>
          <w:sz w:val="20"/>
          <w:szCs w:val="20"/>
        </w:rPr>
        <w:t xml:space="preserve">clients and SBDC Program funded </w:t>
      </w:r>
      <w:r w:rsidR="005219EB" w:rsidRPr="004E73A6">
        <w:rPr>
          <w:rFonts w:ascii="Arial" w:hAnsi="Arial" w:cs="Arial"/>
          <w:color w:val="000000" w:themeColor="text1"/>
          <w:spacing w:val="-2"/>
          <w:sz w:val="20"/>
          <w:szCs w:val="20"/>
        </w:rPr>
        <w:t xml:space="preserve">staff, and any other space as required, along with access to telephones, computers, and internet connections. </w:t>
      </w:r>
      <w:r w:rsidRPr="004E73A6">
        <w:rPr>
          <w:rFonts w:ascii="Arial" w:hAnsi="Arial" w:cs="Arial"/>
          <w:color w:val="000000" w:themeColor="text1"/>
          <w:spacing w:val="-2"/>
          <w:sz w:val="20"/>
          <w:szCs w:val="20"/>
        </w:rPr>
        <w:t>Your institution</w:t>
      </w:r>
      <w:r w:rsidR="005219EB" w:rsidRPr="004E73A6">
        <w:rPr>
          <w:rFonts w:ascii="Arial" w:hAnsi="Arial" w:cs="Arial"/>
          <w:color w:val="000000" w:themeColor="text1"/>
          <w:spacing w:val="-2"/>
          <w:sz w:val="20"/>
          <w:szCs w:val="20"/>
        </w:rPr>
        <w:t xml:space="preserve"> is also expected to provid</w:t>
      </w:r>
      <w:r w:rsidR="003A4482">
        <w:rPr>
          <w:rFonts w:ascii="Arial" w:hAnsi="Arial" w:cs="Arial"/>
          <w:color w:val="000000" w:themeColor="text1"/>
          <w:spacing w:val="-2"/>
          <w:sz w:val="20"/>
          <w:szCs w:val="20"/>
        </w:rPr>
        <w:t>e</w:t>
      </w:r>
      <w:r w:rsidR="00037E19">
        <w:rPr>
          <w:rFonts w:ascii="Arial" w:hAnsi="Arial" w:cs="Arial"/>
          <w:color w:val="000000" w:themeColor="text1"/>
          <w:spacing w:val="-2"/>
          <w:sz w:val="20"/>
          <w:szCs w:val="20"/>
        </w:rPr>
        <w:t xml:space="preserve"> free-of-charge</w:t>
      </w:r>
      <w:r w:rsidR="0065512F">
        <w:rPr>
          <w:rFonts w:ascii="Arial" w:hAnsi="Arial" w:cs="Arial"/>
          <w:color w:val="000000" w:themeColor="text1"/>
          <w:spacing w:val="-2"/>
          <w:sz w:val="20"/>
          <w:szCs w:val="20"/>
        </w:rPr>
        <w:t>,</w:t>
      </w:r>
      <w:r w:rsidR="003A4482">
        <w:rPr>
          <w:rFonts w:ascii="Arial" w:hAnsi="Arial" w:cs="Arial"/>
          <w:color w:val="000000" w:themeColor="text1"/>
          <w:spacing w:val="-2"/>
          <w:sz w:val="20"/>
          <w:szCs w:val="20"/>
        </w:rPr>
        <w:t xml:space="preserve"> adequate class</w:t>
      </w:r>
      <w:r w:rsidRPr="004E73A6">
        <w:rPr>
          <w:rFonts w:ascii="Arial" w:hAnsi="Arial" w:cs="Arial"/>
          <w:color w:val="000000" w:themeColor="text1"/>
          <w:spacing w:val="-2"/>
          <w:sz w:val="20"/>
          <w:szCs w:val="20"/>
        </w:rPr>
        <w:t xml:space="preserve">room/conference room space for your SBDC Subcontracted </w:t>
      </w:r>
      <w:r w:rsidR="0065512F">
        <w:rPr>
          <w:rFonts w:ascii="Arial" w:hAnsi="Arial" w:cs="Arial"/>
          <w:color w:val="000000" w:themeColor="text1"/>
          <w:spacing w:val="-2"/>
          <w:sz w:val="20"/>
          <w:szCs w:val="20"/>
        </w:rPr>
        <w:t>Service Center to provide</w:t>
      </w:r>
      <w:r w:rsidR="005219EB" w:rsidRPr="004E73A6">
        <w:rPr>
          <w:rFonts w:ascii="Arial" w:hAnsi="Arial" w:cs="Arial"/>
          <w:color w:val="000000" w:themeColor="text1"/>
          <w:spacing w:val="-2"/>
          <w:sz w:val="20"/>
          <w:szCs w:val="20"/>
        </w:rPr>
        <w:t xml:space="preserve"> training/workshop </w:t>
      </w:r>
      <w:r>
        <w:rPr>
          <w:rFonts w:ascii="Arial" w:hAnsi="Arial" w:cs="Arial"/>
          <w:color w:val="000000" w:themeColor="text1"/>
          <w:spacing w:val="-2"/>
          <w:sz w:val="20"/>
          <w:szCs w:val="20"/>
        </w:rPr>
        <w:t xml:space="preserve">SBDC Program </w:t>
      </w:r>
      <w:r w:rsidR="005219EB" w:rsidRPr="004E73A6">
        <w:rPr>
          <w:rFonts w:ascii="Arial" w:hAnsi="Arial" w:cs="Arial"/>
          <w:color w:val="000000" w:themeColor="text1"/>
          <w:spacing w:val="-2"/>
          <w:sz w:val="20"/>
          <w:szCs w:val="20"/>
        </w:rPr>
        <w:t>events</w:t>
      </w:r>
      <w:r>
        <w:rPr>
          <w:rFonts w:ascii="Arial" w:hAnsi="Arial" w:cs="Arial"/>
          <w:color w:val="000000" w:themeColor="text1"/>
          <w:spacing w:val="-2"/>
          <w:sz w:val="20"/>
          <w:szCs w:val="20"/>
        </w:rPr>
        <w:t xml:space="preserve">. </w:t>
      </w:r>
      <w:r w:rsidR="005219EB" w:rsidRPr="004E73A6">
        <w:rPr>
          <w:rFonts w:ascii="Arial" w:hAnsi="Arial" w:cs="Arial"/>
          <w:color w:val="000000" w:themeColor="text1"/>
          <w:spacing w:val="-2"/>
          <w:sz w:val="20"/>
          <w:szCs w:val="20"/>
        </w:rPr>
        <w:t xml:space="preserve"> </w:t>
      </w:r>
    </w:p>
    <w:p w14:paraId="48DB347E" w14:textId="3C60EE39" w:rsidR="00707338" w:rsidRPr="00707338" w:rsidRDefault="005219EB" w:rsidP="00350421">
      <w:pPr>
        <w:rPr>
          <w:rFonts w:ascii="Arial" w:hAnsi="Arial" w:cs="Arial"/>
          <w:color w:val="000000" w:themeColor="text1"/>
          <w:spacing w:val="-2"/>
          <w:sz w:val="20"/>
          <w:szCs w:val="20"/>
        </w:rPr>
      </w:pPr>
      <w:r w:rsidRPr="00707338">
        <w:rPr>
          <w:rFonts w:ascii="Arial" w:hAnsi="Arial" w:cs="Arial"/>
          <w:color w:val="000000" w:themeColor="text1"/>
          <w:spacing w:val="-2"/>
          <w:sz w:val="20"/>
          <w:szCs w:val="20"/>
        </w:rPr>
        <w:t xml:space="preserve">All rental arrangements </w:t>
      </w:r>
      <w:r w:rsidR="00350421">
        <w:rPr>
          <w:rFonts w:ascii="Arial" w:hAnsi="Arial" w:cs="Arial"/>
          <w:color w:val="000000" w:themeColor="text1"/>
          <w:spacing w:val="-2"/>
          <w:sz w:val="20"/>
          <w:szCs w:val="20"/>
        </w:rPr>
        <w:t xml:space="preserve">must be in accordance with </w:t>
      </w:r>
      <w:r w:rsidR="00A65E61" w:rsidRPr="003617E5">
        <w:rPr>
          <w:rFonts w:ascii="Arial" w:hAnsi="Arial" w:cs="Arial"/>
          <w:i/>
          <w:color w:val="000000" w:themeColor="text1"/>
          <w:sz w:val="20"/>
          <w:szCs w:val="20"/>
        </w:rPr>
        <w:t>(</w:t>
      </w:r>
      <w:r w:rsidR="00A65E61" w:rsidRPr="009E73A0">
        <w:rPr>
          <w:rFonts w:ascii="Arial" w:hAnsi="Arial" w:cs="Arial"/>
          <w:i/>
          <w:color w:val="000000" w:themeColor="text1"/>
          <w:sz w:val="20"/>
          <w:szCs w:val="20"/>
        </w:rPr>
        <w:t xml:space="preserve">OSBDC Funding Opportunity CY 2021 </w:t>
      </w:r>
      <w:r w:rsidR="00A65E61" w:rsidRPr="003617E5">
        <w:rPr>
          <w:rFonts w:ascii="Arial" w:hAnsi="Arial" w:cs="Arial"/>
          <w:i/>
          <w:color w:val="000000" w:themeColor="text1"/>
          <w:sz w:val="20"/>
          <w:szCs w:val="20"/>
        </w:rPr>
        <w:t>p</w:t>
      </w:r>
      <w:r w:rsidR="00350421" w:rsidRPr="003617E5">
        <w:rPr>
          <w:rFonts w:ascii="Arial" w:hAnsi="Arial" w:cs="Arial"/>
          <w:color w:val="000000" w:themeColor="text1"/>
          <w:sz w:val="20"/>
          <w:szCs w:val="20"/>
        </w:rPr>
        <w:t>.</w:t>
      </w:r>
      <w:r w:rsidR="00350421" w:rsidRPr="003617E5">
        <w:rPr>
          <w:rFonts w:ascii="Arial" w:hAnsi="Arial" w:cs="Arial"/>
          <w:sz w:val="20"/>
          <w:szCs w:val="20"/>
        </w:rPr>
        <w:t>1</w:t>
      </w:r>
      <w:r w:rsidR="009C2B56" w:rsidRPr="003617E5">
        <w:rPr>
          <w:rFonts w:ascii="Arial" w:hAnsi="Arial" w:cs="Arial"/>
          <w:sz w:val="20"/>
          <w:szCs w:val="20"/>
        </w:rPr>
        <w:t>6</w:t>
      </w:r>
      <w:r w:rsidR="00350421" w:rsidRPr="003617E5">
        <w:rPr>
          <w:rFonts w:ascii="Arial" w:hAnsi="Arial" w:cs="Arial"/>
          <w:sz w:val="20"/>
          <w:szCs w:val="20"/>
        </w:rPr>
        <w:t>, 4.1.2.3</w:t>
      </w:r>
      <w:r w:rsidR="009C2B56" w:rsidRPr="003617E5">
        <w:rPr>
          <w:rFonts w:ascii="Arial" w:hAnsi="Arial" w:cs="Arial"/>
          <w:sz w:val="20"/>
          <w:szCs w:val="20"/>
        </w:rPr>
        <w:t>h</w:t>
      </w:r>
      <w:r w:rsidR="00A65E61">
        <w:rPr>
          <w:rFonts w:ascii="Arial" w:hAnsi="Arial" w:cs="Arial"/>
          <w:color w:val="000000" w:themeColor="text1"/>
          <w:spacing w:val="-2"/>
          <w:sz w:val="20"/>
          <w:szCs w:val="20"/>
        </w:rPr>
        <w:t xml:space="preserve">) </w:t>
      </w:r>
      <w:r w:rsidR="00350421">
        <w:rPr>
          <w:rFonts w:ascii="Arial" w:hAnsi="Arial" w:cs="Arial"/>
          <w:color w:val="000000" w:themeColor="text1"/>
          <w:spacing w:val="-2"/>
          <w:sz w:val="20"/>
          <w:szCs w:val="20"/>
        </w:rPr>
        <w:t xml:space="preserve">requirements and must </w:t>
      </w:r>
      <w:r w:rsidRPr="00707338">
        <w:rPr>
          <w:rFonts w:ascii="Arial" w:hAnsi="Arial" w:cs="Arial"/>
          <w:color w:val="000000" w:themeColor="text1"/>
          <w:spacing w:val="-2"/>
          <w:sz w:val="20"/>
          <w:szCs w:val="20"/>
        </w:rPr>
        <w:t>be on an “arm’s-length” basis</w:t>
      </w:r>
      <w:r w:rsidR="00CE792B">
        <w:rPr>
          <w:rFonts w:ascii="Arial" w:hAnsi="Arial" w:cs="Arial"/>
          <w:color w:val="000000" w:themeColor="text1"/>
          <w:spacing w:val="-2"/>
          <w:sz w:val="20"/>
          <w:szCs w:val="20"/>
        </w:rPr>
        <w:t xml:space="preserve"> (2 CFR 200.465c)</w:t>
      </w:r>
      <w:r w:rsidRPr="00707338">
        <w:rPr>
          <w:rFonts w:ascii="Arial" w:hAnsi="Arial" w:cs="Arial"/>
          <w:color w:val="000000" w:themeColor="text1"/>
          <w:spacing w:val="-2"/>
          <w:sz w:val="20"/>
          <w:szCs w:val="20"/>
        </w:rPr>
        <w:t>. For this purpose, an “arm’s-length” lease is one under</w:t>
      </w:r>
      <w:r w:rsidR="004E73A6" w:rsidRPr="00707338">
        <w:rPr>
          <w:rFonts w:ascii="Arial" w:hAnsi="Arial" w:cs="Arial"/>
          <w:color w:val="000000" w:themeColor="text1"/>
          <w:spacing w:val="-2"/>
          <w:sz w:val="20"/>
          <w:szCs w:val="20"/>
        </w:rPr>
        <w:t xml:space="preserve">, </w:t>
      </w:r>
      <w:r w:rsidRPr="00707338">
        <w:rPr>
          <w:rFonts w:ascii="Arial" w:hAnsi="Arial" w:cs="Arial"/>
          <w:color w:val="000000" w:themeColor="text1"/>
          <w:spacing w:val="-2"/>
          <w:sz w:val="20"/>
          <w:szCs w:val="20"/>
        </w:rPr>
        <w:t xml:space="preserve">which no party to the lease </w:t>
      </w:r>
      <w:proofErr w:type="gramStart"/>
      <w:r w:rsidRPr="00707338">
        <w:rPr>
          <w:rFonts w:ascii="Arial" w:hAnsi="Arial" w:cs="Arial"/>
          <w:color w:val="000000" w:themeColor="text1"/>
          <w:spacing w:val="-2"/>
          <w:sz w:val="20"/>
          <w:szCs w:val="20"/>
        </w:rPr>
        <w:t>is able to</w:t>
      </w:r>
      <w:proofErr w:type="gramEnd"/>
      <w:r w:rsidRPr="00707338">
        <w:rPr>
          <w:rFonts w:ascii="Arial" w:hAnsi="Arial" w:cs="Arial"/>
          <w:color w:val="000000" w:themeColor="text1"/>
          <w:spacing w:val="-2"/>
          <w:sz w:val="20"/>
          <w:szCs w:val="20"/>
        </w:rPr>
        <w:t xml:space="preserve"> control or substantially influence the actions of the other, such as:</w:t>
      </w:r>
    </w:p>
    <w:p w14:paraId="527A796A" w14:textId="49F20591" w:rsidR="00707338" w:rsidRPr="00707338" w:rsidRDefault="00315B51" w:rsidP="005F2F2D">
      <w:pPr>
        <w:pStyle w:val="ListParagraph"/>
        <w:numPr>
          <w:ilvl w:val="0"/>
          <w:numId w:val="6"/>
        </w:numPr>
        <w:tabs>
          <w:tab w:val="left" w:pos="-1440"/>
          <w:tab w:val="left" w:pos="-720"/>
          <w:tab w:val="left" w:pos="0"/>
          <w:tab w:val="left" w:pos="462"/>
          <w:tab w:val="left" w:pos="720"/>
          <w:tab w:val="left" w:pos="888"/>
          <w:tab w:val="left" w:pos="1440"/>
          <w:tab w:val="left" w:pos="1822"/>
          <w:tab w:val="left" w:pos="2160"/>
        </w:tabs>
        <w:suppressAutoHyphens/>
        <w:spacing w:after="0" w:line="240" w:lineRule="auto"/>
        <w:rPr>
          <w:rFonts w:ascii="Arial" w:hAnsi="Arial" w:cs="Arial"/>
          <w:color w:val="000000" w:themeColor="text1"/>
          <w:spacing w:val="-2"/>
          <w:sz w:val="20"/>
          <w:szCs w:val="20"/>
        </w:rPr>
      </w:pPr>
      <w:r>
        <w:rPr>
          <w:rFonts w:ascii="Arial" w:hAnsi="Arial" w:cs="Arial"/>
          <w:color w:val="000000" w:themeColor="text1"/>
          <w:spacing w:val="-2"/>
          <w:sz w:val="20"/>
          <w:szCs w:val="20"/>
        </w:rPr>
        <w:t xml:space="preserve"> </w:t>
      </w:r>
      <w:r w:rsidR="00445C57">
        <w:rPr>
          <w:rFonts w:ascii="Arial" w:hAnsi="Arial" w:cs="Arial"/>
          <w:color w:val="000000" w:themeColor="text1"/>
          <w:spacing w:val="-2"/>
          <w:sz w:val="20"/>
          <w:szCs w:val="20"/>
        </w:rPr>
        <w:t>Divisions within your institution</w:t>
      </w:r>
    </w:p>
    <w:p w14:paraId="3813EF5B" w14:textId="4ED3201D" w:rsidR="005219EB" w:rsidRPr="00707338" w:rsidRDefault="00315B51" w:rsidP="005F2F2D">
      <w:pPr>
        <w:pStyle w:val="ListParagraph"/>
        <w:numPr>
          <w:ilvl w:val="0"/>
          <w:numId w:val="6"/>
        </w:numPr>
        <w:tabs>
          <w:tab w:val="left" w:pos="-1440"/>
          <w:tab w:val="left" w:pos="-720"/>
          <w:tab w:val="left" w:pos="0"/>
          <w:tab w:val="left" w:pos="462"/>
          <w:tab w:val="left" w:pos="720"/>
          <w:tab w:val="left" w:pos="888"/>
          <w:tab w:val="left" w:pos="1440"/>
          <w:tab w:val="left" w:pos="1822"/>
          <w:tab w:val="left" w:pos="2160"/>
        </w:tabs>
        <w:suppressAutoHyphens/>
        <w:spacing w:after="0" w:line="240" w:lineRule="auto"/>
        <w:rPr>
          <w:rFonts w:ascii="Arial" w:hAnsi="Arial" w:cs="Arial"/>
          <w:color w:val="000000" w:themeColor="text1"/>
          <w:spacing w:val="-2"/>
          <w:sz w:val="20"/>
          <w:szCs w:val="20"/>
        </w:rPr>
      </w:pPr>
      <w:r>
        <w:rPr>
          <w:rFonts w:ascii="Arial" w:hAnsi="Arial" w:cs="Arial"/>
          <w:color w:val="000000" w:themeColor="text1"/>
          <w:spacing w:val="-2"/>
          <w:sz w:val="20"/>
          <w:szCs w:val="20"/>
        </w:rPr>
        <w:t xml:space="preserve"> </w:t>
      </w:r>
      <w:r w:rsidR="005219EB" w:rsidRPr="00707338">
        <w:rPr>
          <w:rFonts w:ascii="Arial" w:hAnsi="Arial" w:cs="Arial"/>
          <w:color w:val="000000" w:themeColor="text1"/>
          <w:spacing w:val="-2"/>
          <w:sz w:val="20"/>
          <w:szCs w:val="20"/>
        </w:rPr>
        <w:t>Entities under common control through common officers, directors, or members</w:t>
      </w:r>
    </w:p>
    <w:p w14:paraId="6FD24089" w14:textId="00299C3E" w:rsidR="005219EB" w:rsidRDefault="00315B51" w:rsidP="005F2F2D">
      <w:pPr>
        <w:pStyle w:val="ListParagraph"/>
        <w:numPr>
          <w:ilvl w:val="0"/>
          <w:numId w:val="6"/>
        </w:numPr>
        <w:tabs>
          <w:tab w:val="left" w:pos="-1440"/>
          <w:tab w:val="left" w:pos="-720"/>
          <w:tab w:val="left" w:pos="0"/>
          <w:tab w:val="left" w:pos="462"/>
          <w:tab w:val="left" w:pos="720"/>
          <w:tab w:val="left" w:pos="888"/>
          <w:tab w:val="left" w:pos="1440"/>
          <w:tab w:val="left" w:pos="1822"/>
          <w:tab w:val="left" w:pos="2160"/>
        </w:tabs>
        <w:suppressAutoHyphens/>
        <w:spacing w:after="0" w:line="240" w:lineRule="auto"/>
        <w:rPr>
          <w:rFonts w:ascii="Arial" w:hAnsi="Arial" w:cs="Arial"/>
          <w:color w:val="000000" w:themeColor="text1"/>
          <w:spacing w:val="-2"/>
          <w:sz w:val="20"/>
          <w:szCs w:val="20"/>
        </w:rPr>
      </w:pPr>
      <w:r>
        <w:rPr>
          <w:rFonts w:ascii="Arial" w:hAnsi="Arial" w:cs="Arial"/>
          <w:color w:val="000000" w:themeColor="text1"/>
          <w:spacing w:val="-2"/>
          <w:sz w:val="20"/>
          <w:szCs w:val="20"/>
        </w:rPr>
        <w:t xml:space="preserve"> </w:t>
      </w:r>
      <w:r w:rsidR="005219EB" w:rsidRPr="00707338">
        <w:rPr>
          <w:rFonts w:ascii="Arial" w:hAnsi="Arial" w:cs="Arial"/>
          <w:color w:val="000000" w:themeColor="text1"/>
          <w:spacing w:val="-2"/>
          <w:sz w:val="20"/>
          <w:szCs w:val="20"/>
        </w:rPr>
        <w:t>A director, trustee, officer, key employee or immediate family mem</w:t>
      </w:r>
      <w:r>
        <w:rPr>
          <w:rFonts w:ascii="Arial" w:hAnsi="Arial" w:cs="Arial"/>
          <w:color w:val="000000" w:themeColor="text1"/>
          <w:spacing w:val="-2"/>
          <w:sz w:val="20"/>
          <w:szCs w:val="20"/>
        </w:rPr>
        <w:t xml:space="preserve">ber thereof, either directly or </w:t>
      </w:r>
      <w:r w:rsidR="005219EB" w:rsidRPr="00707338">
        <w:rPr>
          <w:rFonts w:ascii="Arial" w:hAnsi="Arial" w:cs="Arial"/>
          <w:color w:val="000000" w:themeColor="text1"/>
          <w:spacing w:val="-2"/>
          <w:sz w:val="20"/>
          <w:szCs w:val="20"/>
        </w:rPr>
        <w:t>through corporations, trusts or similar arrangements in which they hold a controlling interest</w:t>
      </w:r>
      <w:r>
        <w:rPr>
          <w:rFonts w:ascii="Arial" w:hAnsi="Arial" w:cs="Arial"/>
          <w:color w:val="000000" w:themeColor="text1"/>
          <w:spacing w:val="-2"/>
          <w:sz w:val="20"/>
          <w:szCs w:val="20"/>
        </w:rPr>
        <w:t>.</w:t>
      </w:r>
    </w:p>
    <w:p w14:paraId="575BA02F" w14:textId="77777777" w:rsidR="00315B51" w:rsidRDefault="00315B51" w:rsidP="00315B51">
      <w:pPr>
        <w:pStyle w:val="ListParagraph"/>
        <w:tabs>
          <w:tab w:val="left" w:pos="-1440"/>
          <w:tab w:val="left" w:pos="-720"/>
          <w:tab w:val="left" w:pos="0"/>
          <w:tab w:val="left" w:pos="462"/>
          <w:tab w:val="left" w:pos="720"/>
          <w:tab w:val="left" w:pos="888"/>
          <w:tab w:val="left" w:pos="1440"/>
          <w:tab w:val="left" w:pos="1822"/>
          <w:tab w:val="left" w:pos="2160"/>
        </w:tabs>
        <w:suppressAutoHyphens/>
        <w:spacing w:after="0" w:line="240" w:lineRule="auto"/>
        <w:rPr>
          <w:rFonts w:ascii="Arial" w:hAnsi="Arial" w:cs="Arial"/>
          <w:color w:val="000000" w:themeColor="text1"/>
          <w:spacing w:val="-2"/>
          <w:sz w:val="20"/>
          <w:szCs w:val="20"/>
        </w:rPr>
      </w:pPr>
    </w:p>
    <w:p w14:paraId="0C6A5C38" w14:textId="4837CA36" w:rsidR="00FB5529" w:rsidRDefault="005574FF" w:rsidP="007F485D">
      <w:pPr>
        <w:rPr>
          <w:rFonts w:ascii="Arial" w:hAnsi="Arial" w:cs="Arial"/>
          <w:i/>
          <w:color w:val="000000" w:themeColor="text1"/>
          <w:sz w:val="20"/>
          <w:szCs w:val="20"/>
        </w:rPr>
      </w:pPr>
      <w:r w:rsidRPr="00114C75">
        <w:rPr>
          <w:rFonts w:ascii="Arial" w:hAnsi="Arial" w:cs="Arial"/>
          <w:color w:val="000000" w:themeColor="text1"/>
          <w:sz w:val="20"/>
          <w:szCs w:val="20"/>
        </w:rPr>
        <w:t>Your</w:t>
      </w:r>
      <w:r w:rsidR="007F485D" w:rsidRPr="00114C75">
        <w:rPr>
          <w:rFonts w:ascii="Arial" w:hAnsi="Arial" w:cs="Arial"/>
          <w:color w:val="000000" w:themeColor="text1"/>
          <w:sz w:val="20"/>
          <w:szCs w:val="20"/>
        </w:rPr>
        <w:t xml:space="preserve"> </w:t>
      </w:r>
      <w:r w:rsidR="00C441EF" w:rsidRPr="00114C75">
        <w:rPr>
          <w:rFonts w:ascii="Arial" w:hAnsi="Arial" w:cs="Arial"/>
          <w:color w:val="000000" w:themeColor="text1"/>
          <w:sz w:val="20"/>
          <w:szCs w:val="20"/>
        </w:rPr>
        <w:t>SBDC Subcontracted Service Center</w:t>
      </w:r>
      <w:r w:rsidR="007F485D" w:rsidRPr="00114C75">
        <w:rPr>
          <w:rFonts w:ascii="Arial" w:hAnsi="Arial" w:cs="Arial"/>
          <w:color w:val="000000" w:themeColor="text1"/>
          <w:sz w:val="20"/>
          <w:szCs w:val="20"/>
        </w:rPr>
        <w:t xml:space="preserve"> is not </w:t>
      </w:r>
      <w:r w:rsidR="00A71E1F" w:rsidRPr="00114C75">
        <w:rPr>
          <w:rFonts w:ascii="Arial" w:hAnsi="Arial" w:cs="Arial"/>
          <w:color w:val="000000" w:themeColor="text1"/>
          <w:sz w:val="20"/>
          <w:szCs w:val="20"/>
        </w:rPr>
        <w:t>permitted</w:t>
      </w:r>
      <w:r w:rsidR="007F485D" w:rsidRPr="00114C75">
        <w:rPr>
          <w:rFonts w:ascii="Arial" w:hAnsi="Arial" w:cs="Arial"/>
          <w:color w:val="000000" w:themeColor="text1"/>
          <w:sz w:val="20"/>
          <w:szCs w:val="20"/>
        </w:rPr>
        <w:t xml:space="preserve"> </w:t>
      </w:r>
      <w:r w:rsidR="006C45FF" w:rsidRPr="00114C75">
        <w:rPr>
          <w:rFonts w:ascii="Arial" w:hAnsi="Arial" w:cs="Arial"/>
          <w:color w:val="000000" w:themeColor="text1"/>
          <w:sz w:val="20"/>
          <w:szCs w:val="20"/>
        </w:rPr>
        <w:t xml:space="preserve">to </w:t>
      </w:r>
      <w:r w:rsidR="007F485D" w:rsidRPr="00114C75">
        <w:rPr>
          <w:rFonts w:ascii="Arial" w:hAnsi="Arial" w:cs="Arial"/>
          <w:color w:val="000000" w:themeColor="text1"/>
          <w:sz w:val="20"/>
          <w:szCs w:val="20"/>
        </w:rPr>
        <w:t>open, close or</w:t>
      </w:r>
      <w:r w:rsidR="00114C75" w:rsidRPr="00114C75">
        <w:rPr>
          <w:rFonts w:ascii="Arial" w:hAnsi="Arial" w:cs="Arial"/>
          <w:color w:val="000000" w:themeColor="text1"/>
          <w:sz w:val="20"/>
          <w:szCs w:val="20"/>
        </w:rPr>
        <w:t xml:space="preserve"> relocate your</w:t>
      </w:r>
      <w:r w:rsidR="00177966" w:rsidRPr="00114C75">
        <w:rPr>
          <w:rFonts w:ascii="Arial" w:hAnsi="Arial" w:cs="Arial"/>
          <w:color w:val="000000" w:themeColor="text1"/>
          <w:sz w:val="20"/>
          <w:szCs w:val="20"/>
        </w:rPr>
        <w:t xml:space="preserve"> SBDC</w:t>
      </w:r>
      <w:r w:rsidR="00B145ED">
        <w:rPr>
          <w:rFonts w:ascii="Arial" w:hAnsi="Arial" w:cs="Arial"/>
          <w:color w:val="000000" w:themeColor="text1"/>
          <w:sz w:val="20"/>
          <w:szCs w:val="20"/>
        </w:rPr>
        <w:t xml:space="preserve"> Subcontracted</w:t>
      </w:r>
      <w:r w:rsidR="00177966" w:rsidRPr="00114C75">
        <w:rPr>
          <w:rFonts w:ascii="Arial" w:hAnsi="Arial" w:cs="Arial"/>
          <w:color w:val="000000" w:themeColor="text1"/>
          <w:sz w:val="20"/>
          <w:szCs w:val="20"/>
        </w:rPr>
        <w:t xml:space="preserve"> </w:t>
      </w:r>
      <w:r w:rsidR="00114C75" w:rsidRPr="00114C75">
        <w:rPr>
          <w:rFonts w:ascii="Arial" w:hAnsi="Arial" w:cs="Arial"/>
          <w:color w:val="000000" w:themeColor="text1"/>
          <w:sz w:val="20"/>
          <w:szCs w:val="20"/>
        </w:rPr>
        <w:t>S</w:t>
      </w:r>
      <w:r w:rsidR="00177966" w:rsidRPr="00114C75">
        <w:rPr>
          <w:rFonts w:ascii="Arial" w:hAnsi="Arial" w:cs="Arial"/>
          <w:color w:val="000000" w:themeColor="text1"/>
          <w:sz w:val="20"/>
          <w:szCs w:val="20"/>
        </w:rPr>
        <w:t>ervice</w:t>
      </w:r>
      <w:r w:rsidR="007F485D" w:rsidRPr="00114C75">
        <w:rPr>
          <w:rFonts w:ascii="Arial" w:hAnsi="Arial" w:cs="Arial"/>
          <w:color w:val="000000" w:themeColor="text1"/>
          <w:sz w:val="20"/>
          <w:szCs w:val="20"/>
        </w:rPr>
        <w:t xml:space="preserve"> </w:t>
      </w:r>
      <w:r w:rsidR="00114C75" w:rsidRPr="00114C75">
        <w:rPr>
          <w:rFonts w:ascii="Arial" w:hAnsi="Arial" w:cs="Arial"/>
          <w:color w:val="000000" w:themeColor="text1"/>
          <w:sz w:val="20"/>
          <w:szCs w:val="20"/>
        </w:rPr>
        <w:t xml:space="preserve">Center </w:t>
      </w:r>
      <w:r w:rsidR="007F485D" w:rsidRPr="00114C75">
        <w:rPr>
          <w:rFonts w:ascii="Arial" w:hAnsi="Arial" w:cs="Arial"/>
          <w:color w:val="000000" w:themeColor="text1"/>
          <w:sz w:val="20"/>
          <w:szCs w:val="20"/>
        </w:rPr>
        <w:t>or satellite location</w:t>
      </w:r>
      <w:r w:rsidR="000613B0">
        <w:rPr>
          <w:rFonts w:ascii="Arial" w:hAnsi="Arial" w:cs="Arial"/>
          <w:color w:val="000000" w:themeColor="text1"/>
          <w:sz w:val="20"/>
          <w:szCs w:val="20"/>
        </w:rPr>
        <w:t>(s)</w:t>
      </w:r>
      <w:r w:rsidR="007F485D" w:rsidRPr="00114C75">
        <w:rPr>
          <w:rFonts w:ascii="Arial" w:hAnsi="Arial" w:cs="Arial"/>
          <w:color w:val="000000" w:themeColor="text1"/>
          <w:sz w:val="20"/>
          <w:szCs w:val="20"/>
        </w:rPr>
        <w:t xml:space="preserve"> without written autho</w:t>
      </w:r>
      <w:r w:rsidR="007A200B" w:rsidRPr="00114C75">
        <w:rPr>
          <w:rFonts w:ascii="Arial" w:hAnsi="Arial" w:cs="Arial"/>
          <w:color w:val="000000" w:themeColor="text1"/>
          <w:sz w:val="20"/>
          <w:szCs w:val="20"/>
        </w:rPr>
        <w:t xml:space="preserve">rization of the </w:t>
      </w:r>
      <w:r w:rsidR="00E42AF4">
        <w:rPr>
          <w:rFonts w:ascii="Arial" w:hAnsi="Arial" w:cs="Arial"/>
          <w:color w:val="000000" w:themeColor="text1"/>
          <w:sz w:val="20"/>
          <w:szCs w:val="20"/>
        </w:rPr>
        <w:t>ESD</w:t>
      </w:r>
      <w:r w:rsidR="007F485D" w:rsidRPr="00114C75">
        <w:rPr>
          <w:rFonts w:ascii="Arial" w:hAnsi="Arial" w:cs="Arial"/>
          <w:color w:val="000000" w:themeColor="text1"/>
          <w:sz w:val="20"/>
          <w:szCs w:val="20"/>
        </w:rPr>
        <w:t xml:space="preserve"> indicating that</w:t>
      </w:r>
      <w:r w:rsidRPr="00114C75">
        <w:rPr>
          <w:rFonts w:ascii="Arial" w:hAnsi="Arial" w:cs="Arial"/>
          <w:color w:val="000000" w:themeColor="text1"/>
          <w:sz w:val="20"/>
          <w:szCs w:val="20"/>
        </w:rPr>
        <w:t xml:space="preserve"> the N</w:t>
      </w:r>
      <w:r w:rsidR="00545DBE">
        <w:rPr>
          <w:rFonts w:ascii="Arial" w:hAnsi="Arial" w:cs="Arial"/>
          <w:color w:val="000000" w:themeColor="text1"/>
          <w:sz w:val="20"/>
          <w:szCs w:val="20"/>
        </w:rPr>
        <w:t>M</w:t>
      </w:r>
      <w:r w:rsidRPr="00114C75">
        <w:rPr>
          <w:rFonts w:ascii="Arial" w:hAnsi="Arial" w:cs="Arial"/>
          <w:color w:val="000000" w:themeColor="text1"/>
          <w:sz w:val="20"/>
          <w:szCs w:val="20"/>
        </w:rPr>
        <w:t xml:space="preserve">SBDC Lead Center </w:t>
      </w:r>
      <w:r w:rsidR="007A200B" w:rsidRPr="00114C75">
        <w:rPr>
          <w:rFonts w:ascii="Arial" w:hAnsi="Arial" w:cs="Arial"/>
          <w:color w:val="000000" w:themeColor="text1"/>
          <w:sz w:val="20"/>
          <w:szCs w:val="20"/>
        </w:rPr>
        <w:t>initiated</w:t>
      </w:r>
      <w:r w:rsidRPr="00114C75">
        <w:rPr>
          <w:rFonts w:ascii="Arial" w:hAnsi="Arial" w:cs="Arial"/>
          <w:color w:val="000000" w:themeColor="text1"/>
          <w:sz w:val="20"/>
          <w:szCs w:val="20"/>
        </w:rPr>
        <w:t xml:space="preserve"> the location change and</w:t>
      </w:r>
      <w:r w:rsidR="007F485D" w:rsidRPr="00114C75">
        <w:rPr>
          <w:rFonts w:ascii="Arial" w:hAnsi="Arial" w:cs="Arial"/>
          <w:color w:val="000000" w:themeColor="text1"/>
          <w:sz w:val="20"/>
          <w:szCs w:val="20"/>
        </w:rPr>
        <w:t xml:space="preserve"> </w:t>
      </w:r>
      <w:r w:rsidRPr="00114C75">
        <w:rPr>
          <w:rFonts w:ascii="Arial" w:hAnsi="Arial" w:cs="Arial"/>
          <w:color w:val="000000" w:themeColor="text1"/>
          <w:sz w:val="20"/>
          <w:szCs w:val="20"/>
        </w:rPr>
        <w:t>that the change</w:t>
      </w:r>
      <w:r w:rsidR="007F485D" w:rsidRPr="00114C75">
        <w:rPr>
          <w:rFonts w:ascii="Arial" w:hAnsi="Arial" w:cs="Arial"/>
          <w:color w:val="000000" w:themeColor="text1"/>
          <w:sz w:val="20"/>
          <w:szCs w:val="20"/>
        </w:rPr>
        <w:t xml:space="preserve"> </w:t>
      </w:r>
      <w:r w:rsidRPr="00114C75">
        <w:rPr>
          <w:rFonts w:ascii="Arial" w:hAnsi="Arial" w:cs="Arial"/>
          <w:color w:val="000000" w:themeColor="text1"/>
          <w:sz w:val="20"/>
          <w:szCs w:val="20"/>
        </w:rPr>
        <w:t xml:space="preserve">has </w:t>
      </w:r>
      <w:r w:rsidR="007F485D" w:rsidRPr="00114C75">
        <w:rPr>
          <w:rFonts w:ascii="Arial" w:hAnsi="Arial" w:cs="Arial"/>
          <w:color w:val="000000" w:themeColor="text1"/>
          <w:sz w:val="20"/>
          <w:szCs w:val="20"/>
        </w:rPr>
        <w:t xml:space="preserve">been approved by the </w:t>
      </w:r>
      <w:r w:rsidR="005D3D9C" w:rsidRPr="00114C75">
        <w:rPr>
          <w:rFonts w:ascii="Arial" w:hAnsi="Arial" w:cs="Arial"/>
          <w:color w:val="000000" w:themeColor="text1"/>
          <w:sz w:val="20"/>
          <w:szCs w:val="20"/>
        </w:rPr>
        <w:t xml:space="preserve">SBA Project Officer and </w:t>
      </w:r>
      <w:r w:rsidR="00531EF2">
        <w:rPr>
          <w:rFonts w:ascii="Arial" w:hAnsi="Arial" w:cs="Arial"/>
          <w:color w:val="000000" w:themeColor="text1"/>
          <w:sz w:val="20"/>
          <w:szCs w:val="20"/>
        </w:rPr>
        <w:t xml:space="preserve">the </w:t>
      </w:r>
      <w:r w:rsidR="005D3D9C" w:rsidRPr="00114C75">
        <w:rPr>
          <w:rFonts w:ascii="Arial" w:hAnsi="Arial" w:cs="Arial"/>
          <w:color w:val="000000" w:themeColor="text1"/>
          <w:sz w:val="20"/>
          <w:szCs w:val="20"/>
        </w:rPr>
        <w:t xml:space="preserve">SBA </w:t>
      </w:r>
      <w:r w:rsidR="007F485D" w:rsidRPr="00114C75">
        <w:rPr>
          <w:rFonts w:ascii="Arial" w:hAnsi="Arial" w:cs="Arial"/>
          <w:color w:val="000000" w:themeColor="text1"/>
          <w:sz w:val="20"/>
          <w:szCs w:val="20"/>
        </w:rPr>
        <w:t>OSBDC</w:t>
      </w:r>
      <w:r w:rsidR="005D3D9C" w:rsidRPr="00114C75">
        <w:rPr>
          <w:rFonts w:ascii="Arial" w:hAnsi="Arial" w:cs="Arial"/>
          <w:color w:val="000000" w:themeColor="text1"/>
          <w:sz w:val="20"/>
          <w:szCs w:val="20"/>
        </w:rPr>
        <w:t xml:space="preserve"> Program Manager</w:t>
      </w:r>
      <w:r w:rsidR="007F485D" w:rsidRPr="00114C75">
        <w:rPr>
          <w:rFonts w:ascii="Arial" w:hAnsi="Arial" w:cs="Arial"/>
          <w:color w:val="000000" w:themeColor="text1"/>
          <w:sz w:val="20"/>
          <w:szCs w:val="20"/>
        </w:rPr>
        <w:t xml:space="preserve">. </w:t>
      </w:r>
      <w:r w:rsidR="003E1C6A" w:rsidRPr="003617E5">
        <w:rPr>
          <w:rFonts w:ascii="Arial" w:hAnsi="Arial" w:cs="Arial"/>
          <w:i/>
          <w:color w:val="000000" w:themeColor="text1"/>
          <w:sz w:val="20"/>
          <w:szCs w:val="20"/>
        </w:rPr>
        <w:t xml:space="preserve">(Core </w:t>
      </w:r>
      <w:r w:rsidR="0057663F" w:rsidRPr="003617E5">
        <w:rPr>
          <w:rFonts w:ascii="Arial" w:hAnsi="Arial" w:cs="Arial"/>
          <w:i/>
          <w:color w:val="000000" w:themeColor="text1"/>
          <w:sz w:val="20"/>
          <w:szCs w:val="20"/>
        </w:rPr>
        <w:t>Award</w:t>
      </w:r>
      <w:r w:rsidR="00364B99" w:rsidRPr="003617E5">
        <w:rPr>
          <w:rFonts w:ascii="Arial" w:hAnsi="Arial" w:cs="Arial"/>
          <w:i/>
          <w:color w:val="000000" w:themeColor="text1"/>
          <w:sz w:val="20"/>
          <w:szCs w:val="20"/>
        </w:rPr>
        <w:t xml:space="preserve"> Terms and Conditions</w:t>
      </w:r>
      <w:r w:rsidR="00A916A1" w:rsidRPr="003617E5">
        <w:rPr>
          <w:rFonts w:ascii="Arial" w:hAnsi="Arial" w:cs="Arial"/>
          <w:i/>
          <w:color w:val="000000" w:themeColor="text1"/>
          <w:sz w:val="20"/>
          <w:szCs w:val="20"/>
        </w:rPr>
        <w:t>, 20</w:t>
      </w:r>
      <w:r w:rsidR="0057663F" w:rsidRPr="003617E5">
        <w:rPr>
          <w:rFonts w:ascii="Arial" w:hAnsi="Arial" w:cs="Arial"/>
          <w:i/>
          <w:color w:val="000000" w:themeColor="text1"/>
          <w:sz w:val="20"/>
          <w:szCs w:val="20"/>
        </w:rPr>
        <w:t>2</w:t>
      </w:r>
      <w:r w:rsidR="00A916A1" w:rsidRPr="003617E5">
        <w:rPr>
          <w:rFonts w:ascii="Arial" w:hAnsi="Arial" w:cs="Arial"/>
          <w:i/>
          <w:color w:val="000000" w:themeColor="text1"/>
          <w:sz w:val="20"/>
          <w:szCs w:val="20"/>
        </w:rPr>
        <w:t>1, p.</w:t>
      </w:r>
      <w:r w:rsidR="00A916A1" w:rsidRPr="003617E5">
        <w:rPr>
          <w:rFonts w:ascii="Arial" w:hAnsi="Arial" w:cs="Arial"/>
          <w:i/>
          <w:sz w:val="20"/>
          <w:szCs w:val="20"/>
        </w:rPr>
        <w:t>12</w:t>
      </w:r>
      <w:r w:rsidR="003617E5" w:rsidRPr="003617E5">
        <w:rPr>
          <w:rFonts w:ascii="Arial" w:hAnsi="Arial" w:cs="Arial"/>
          <w:i/>
          <w:sz w:val="20"/>
          <w:szCs w:val="20"/>
        </w:rPr>
        <w:t xml:space="preserve"> -</w:t>
      </w:r>
      <w:r w:rsidR="00A916A1" w:rsidRPr="003617E5">
        <w:rPr>
          <w:rFonts w:ascii="Arial" w:hAnsi="Arial" w:cs="Arial"/>
          <w:i/>
          <w:sz w:val="20"/>
          <w:szCs w:val="20"/>
        </w:rPr>
        <w:t xml:space="preserve"> </w:t>
      </w:r>
      <w:r w:rsidR="003617E5" w:rsidRPr="003617E5">
        <w:rPr>
          <w:rFonts w:ascii="Arial" w:hAnsi="Arial" w:cs="Arial"/>
          <w:i/>
          <w:sz w:val="20"/>
          <w:szCs w:val="20"/>
        </w:rPr>
        <w:t>13, III.A.</w:t>
      </w:r>
      <w:r w:rsidR="009C2B56" w:rsidRPr="003617E5">
        <w:rPr>
          <w:rFonts w:ascii="Arial" w:hAnsi="Arial" w:cs="Arial"/>
          <w:i/>
          <w:sz w:val="20"/>
          <w:szCs w:val="20"/>
        </w:rPr>
        <w:t>11</w:t>
      </w:r>
      <w:r w:rsidR="00A916A1" w:rsidRPr="003617E5">
        <w:rPr>
          <w:rFonts w:ascii="Arial" w:hAnsi="Arial" w:cs="Arial"/>
          <w:i/>
          <w:sz w:val="20"/>
          <w:szCs w:val="20"/>
        </w:rPr>
        <w:t>.</w:t>
      </w:r>
      <w:r w:rsidR="009C2B56" w:rsidRPr="003617E5">
        <w:rPr>
          <w:rFonts w:ascii="Arial" w:hAnsi="Arial" w:cs="Arial"/>
          <w:i/>
          <w:sz w:val="20"/>
          <w:szCs w:val="20"/>
        </w:rPr>
        <w:t>a</w:t>
      </w:r>
      <w:r w:rsidR="00A916A1" w:rsidRPr="003617E5">
        <w:rPr>
          <w:rFonts w:ascii="Arial" w:hAnsi="Arial" w:cs="Arial"/>
          <w:i/>
          <w:sz w:val="20"/>
          <w:szCs w:val="20"/>
        </w:rPr>
        <w:t>.</w:t>
      </w:r>
      <w:r w:rsidR="007F485D" w:rsidRPr="003617E5">
        <w:rPr>
          <w:rFonts w:ascii="Arial" w:hAnsi="Arial" w:cs="Arial"/>
          <w:i/>
          <w:sz w:val="20"/>
          <w:szCs w:val="20"/>
        </w:rPr>
        <w:t>)</w:t>
      </w:r>
      <w:r w:rsidRPr="003617E5">
        <w:rPr>
          <w:rFonts w:ascii="Arial" w:hAnsi="Arial" w:cs="Arial"/>
          <w:i/>
          <w:sz w:val="20"/>
          <w:szCs w:val="20"/>
        </w:rPr>
        <w:t xml:space="preserve"> </w:t>
      </w:r>
      <w:r w:rsidR="00A65E61" w:rsidRPr="003617E5">
        <w:rPr>
          <w:rFonts w:ascii="Arial" w:hAnsi="Arial" w:cs="Arial"/>
          <w:i/>
          <w:color w:val="000000" w:themeColor="text1"/>
          <w:sz w:val="20"/>
          <w:szCs w:val="20"/>
        </w:rPr>
        <w:t>(OSBDC Funding Opportunity CY 2021 p</w:t>
      </w:r>
      <w:r w:rsidR="00A916A1" w:rsidRPr="003617E5">
        <w:rPr>
          <w:rFonts w:ascii="Arial" w:hAnsi="Arial" w:cs="Arial"/>
          <w:i/>
          <w:sz w:val="20"/>
          <w:szCs w:val="20"/>
        </w:rPr>
        <w:t>.</w:t>
      </w:r>
      <w:r w:rsidR="00BB30B9" w:rsidRPr="003617E5">
        <w:rPr>
          <w:rFonts w:ascii="Arial" w:hAnsi="Arial" w:cs="Arial"/>
          <w:i/>
          <w:sz w:val="20"/>
          <w:szCs w:val="20"/>
        </w:rPr>
        <w:t>35</w:t>
      </w:r>
      <w:r w:rsidR="00A916A1" w:rsidRPr="003617E5">
        <w:rPr>
          <w:rFonts w:ascii="Arial" w:hAnsi="Arial" w:cs="Arial"/>
          <w:i/>
          <w:sz w:val="20"/>
          <w:szCs w:val="20"/>
        </w:rPr>
        <w:t>, 5.1.8.3</w:t>
      </w:r>
      <w:r w:rsidRPr="003617E5">
        <w:rPr>
          <w:rFonts w:ascii="Arial" w:hAnsi="Arial" w:cs="Arial"/>
          <w:i/>
          <w:color w:val="000000" w:themeColor="text1"/>
          <w:sz w:val="20"/>
          <w:szCs w:val="20"/>
        </w:rPr>
        <w:t>)</w:t>
      </w:r>
    </w:p>
    <w:p w14:paraId="7C8882A4" w14:textId="77777777" w:rsidR="00A916A1" w:rsidRPr="00E70AB1" w:rsidRDefault="00C441EF" w:rsidP="00A916A1">
      <w:pPr>
        <w:rPr>
          <w:rFonts w:ascii="Arial" w:hAnsi="Arial" w:cs="Arial"/>
          <w:b/>
          <w:color w:val="000000" w:themeColor="text1"/>
          <w:sz w:val="20"/>
          <w:szCs w:val="20"/>
        </w:rPr>
      </w:pPr>
      <w:r w:rsidRPr="00E70AB1">
        <w:rPr>
          <w:rFonts w:ascii="Arial" w:hAnsi="Arial" w:cs="Arial"/>
          <w:b/>
          <w:color w:val="000000" w:themeColor="text1"/>
          <w:sz w:val="20"/>
          <w:szCs w:val="20"/>
        </w:rPr>
        <w:t>SBDC Subcontracted Service Center</w:t>
      </w:r>
      <w:r w:rsidR="00A916A1" w:rsidRPr="00E70AB1">
        <w:rPr>
          <w:rFonts w:ascii="Arial" w:hAnsi="Arial" w:cs="Arial"/>
          <w:b/>
          <w:color w:val="000000" w:themeColor="text1"/>
          <w:sz w:val="20"/>
          <w:szCs w:val="20"/>
        </w:rPr>
        <w:t xml:space="preserve"> Hours</w:t>
      </w:r>
    </w:p>
    <w:p w14:paraId="1C08B62E" w14:textId="449325E6" w:rsidR="00A916A1" w:rsidRPr="00603655" w:rsidRDefault="00545DBE" w:rsidP="00A916A1">
      <w:pPr>
        <w:rPr>
          <w:rFonts w:ascii="Arial" w:hAnsi="Arial" w:cs="Arial"/>
          <w:i/>
          <w:sz w:val="20"/>
          <w:szCs w:val="20"/>
        </w:rPr>
      </w:pPr>
      <w:r w:rsidRPr="00965F1E">
        <w:rPr>
          <w:rFonts w:ascii="Arial" w:hAnsi="Arial" w:cs="Arial"/>
          <w:color w:val="000000" w:themeColor="text1"/>
          <w:sz w:val="20"/>
          <w:szCs w:val="20"/>
        </w:rPr>
        <w:t xml:space="preserve">Your </w:t>
      </w:r>
      <w:r w:rsidR="00C441EF" w:rsidRPr="00965F1E">
        <w:rPr>
          <w:rFonts w:ascii="Arial" w:hAnsi="Arial" w:cs="Arial"/>
          <w:color w:val="000000" w:themeColor="text1"/>
          <w:sz w:val="20"/>
          <w:szCs w:val="20"/>
        </w:rPr>
        <w:t>SBDC Subcontracted Service Center</w:t>
      </w:r>
      <w:r w:rsidR="00A916A1" w:rsidRPr="00965F1E">
        <w:rPr>
          <w:rFonts w:ascii="Arial" w:hAnsi="Arial" w:cs="Arial"/>
          <w:color w:val="000000" w:themeColor="text1"/>
          <w:sz w:val="20"/>
          <w:szCs w:val="20"/>
        </w:rPr>
        <w:t xml:space="preserve"> shall be open to the public throughout the year during the normal business hours of your </w:t>
      </w:r>
      <w:r w:rsidR="00B94E8E" w:rsidRPr="00965F1E">
        <w:rPr>
          <w:rFonts w:ascii="Arial" w:hAnsi="Arial" w:cs="Arial"/>
          <w:color w:val="000000" w:themeColor="text1"/>
          <w:sz w:val="20"/>
          <w:szCs w:val="20"/>
        </w:rPr>
        <w:t>institution</w:t>
      </w:r>
      <w:r w:rsidR="00965F1E" w:rsidRPr="00965F1E">
        <w:rPr>
          <w:rFonts w:ascii="Arial" w:hAnsi="Arial" w:cs="Arial"/>
          <w:color w:val="000000" w:themeColor="text1"/>
          <w:sz w:val="20"/>
          <w:szCs w:val="20"/>
        </w:rPr>
        <w:t xml:space="preserve">. </w:t>
      </w:r>
      <w:r w:rsidR="00C65457" w:rsidRPr="00965F1E">
        <w:rPr>
          <w:rFonts w:ascii="Arial" w:hAnsi="Arial" w:cs="Arial"/>
          <w:sz w:val="20"/>
          <w:szCs w:val="20"/>
        </w:rPr>
        <w:t xml:space="preserve">Subcontracted service centers need to follow host institution policies and New Mexico Public Health Orders relating to items such as concerning COVID-19 and other safe practices and keep their </w:t>
      </w:r>
      <w:r w:rsidR="00965F1E">
        <w:rPr>
          <w:rFonts w:ascii="Arial" w:hAnsi="Arial" w:cs="Arial"/>
          <w:sz w:val="20"/>
          <w:szCs w:val="20"/>
        </w:rPr>
        <w:t xml:space="preserve">assigned </w:t>
      </w:r>
      <w:r w:rsidR="00C65457" w:rsidRPr="00965F1E">
        <w:rPr>
          <w:rFonts w:ascii="Arial" w:hAnsi="Arial" w:cs="Arial"/>
          <w:sz w:val="20"/>
          <w:szCs w:val="20"/>
        </w:rPr>
        <w:t xml:space="preserve">NMSBDC Associate State Director </w:t>
      </w:r>
      <w:r w:rsidR="00965F1E">
        <w:rPr>
          <w:rFonts w:ascii="Arial" w:hAnsi="Arial" w:cs="Arial"/>
          <w:sz w:val="20"/>
          <w:szCs w:val="20"/>
        </w:rPr>
        <w:t xml:space="preserve">(ASD) </w:t>
      </w:r>
      <w:r w:rsidR="00C65457" w:rsidRPr="00965F1E">
        <w:rPr>
          <w:rFonts w:ascii="Arial" w:hAnsi="Arial" w:cs="Arial"/>
          <w:sz w:val="20"/>
          <w:szCs w:val="20"/>
        </w:rPr>
        <w:t>informed of their work and office status.</w:t>
      </w:r>
      <w:r w:rsidR="00965F1E">
        <w:rPr>
          <w:rFonts w:ascii="Arial" w:hAnsi="Arial" w:cs="Arial"/>
          <w:color w:val="FF0000"/>
          <w:sz w:val="20"/>
          <w:szCs w:val="20"/>
        </w:rPr>
        <w:t xml:space="preserve"> </w:t>
      </w:r>
      <w:r w:rsidR="00A916A1" w:rsidRPr="00E70AB1">
        <w:rPr>
          <w:rFonts w:ascii="Arial" w:hAnsi="Arial" w:cs="Arial"/>
          <w:color w:val="000000" w:themeColor="text1"/>
          <w:sz w:val="20"/>
          <w:szCs w:val="20"/>
        </w:rPr>
        <w:t xml:space="preserve">In addition, provisions shall be made to provide evening and weekend assistance, both </w:t>
      </w:r>
      <w:r w:rsidR="008E485D">
        <w:rPr>
          <w:rFonts w:ascii="Arial" w:hAnsi="Arial" w:cs="Arial"/>
          <w:color w:val="000000" w:themeColor="text1"/>
          <w:sz w:val="20"/>
          <w:szCs w:val="20"/>
        </w:rPr>
        <w:t xml:space="preserve">in your </w:t>
      </w:r>
      <w:r w:rsidR="008E485D" w:rsidRPr="00E70AB1">
        <w:rPr>
          <w:rFonts w:ascii="Arial" w:hAnsi="Arial" w:cs="Arial"/>
          <w:color w:val="000000" w:themeColor="text1"/>
          <w:sz w:val="20"/>
          <w:szCs w:val="20"/>
        </w:rPr>
        <w:t xml:space="preserve">SBDC Subcontracted Service Center </w:t>
      </w:r>
      <w:r w:rsidR="008E485D">
        <w:rPr>
          <w:rFonts w:ascii="Arial" w:hAnsi="Arial" w:cs="Arial"/>
          <w:color w:val="000000" w:themeColor="text1"/>
          <w:sz w:val="20"/>
          <w:szCs w:val="20"/>
        </w:rPr>
        <w:t xml:space="preserve">and </w:t>
      </w:r>
      <w:r w:rsidR="00A916A1" w:rsidRPr="00E70AB1">
        <w:rPr>
          <w:rFonts w:ascii="Arial" w:hAnsi="Arial" w:cs="Arial"/>
          <w:color w:val="000000" w:themeColor="text1"/>
          <w:sz w:val="20"/>
          <w:szCs w:val="20"/>
        </w:rPr>
        <w:t>online</w:t>
      </w:r>
      <w:r w:rsidR="008E485D">
        <w:rPr>
          <w:rFonts w:ascii="Arial" w:hAnsi="Arial" w:cs="Arial"/>
          <w:color w:val="000000" w:themeColor="text1"/>
          <w:sz w:val="20"/>
          <w:szCs w:val="20"/>
        </w:rPr>
        <w:t>,</w:t>
      </w:r>
      <w:r w:rsidR="00A916A1" w:rsidRPr="00E70AB1">
        <w:rPr>
          <w:rFonts w:ascii="Arial" w:hAnsi="Arial" w:cs="Arial"/>
          <w:color w:val="000000" w:themeColor="text1"/>
          <w:sz w:val="20"/>
          <w:szCs w:val="20"/>
        </w:rPr>
        <w:t xml:space="preserve"> as appropriate to meet local community demands and needs.</w:t>
      </w:r>
      <w:r w:rsidR="00393D67" w:rsidRPr="00E70AB1">
        <w:rPr>
          <w:rFonts w:ascii="Arial" w:hAnsi="Arial" w:cs="Arial"/>
          <w:color w:val="000000" w:themeColor="text1"/>
          <w:sz w:val="20"/>
          <w:szCs w:val="20"/>
        </w:rPr>
        <w:t xml:space="preserve"> </w:t>
      </w:r>
      <w:r w:rsidR="00393D67" w:rsidRPr="00E70AB1">
        <w:rPr>
          <w:rFonts w:ascii="Arial" w:hAnsi="Arial" w:cs="Arial"/>
          <w:color w:val="000000" w:themeColor="text1"/>
          <w:sz w:val="20"/>
          <w:szCs w:val="20"/>
        </w:rPr>
        <w:lastRenderedPageBreak/>
        <w:t xml:space="preserve">Your </w:t>
      </w:r>
      <w:r w:rsidR="00E70AB1">
        <w:rPr>
          <w:rFonts w:ascii="Arial" w:hAnsi="Arial" w:cs="Arial"/>
          <w:color w:val="000000" w:themeColor="text1"/>
          <w:sz w:val="20"/>
          <w:szCs w:val="20"/>
        </w:rPr>
        <w:t xml:space="preserve">SBDC Subcontracted Service Center’s </w:t>
      </w:r>
      <w:r w:rsidR="00E70AB1" w:rsidRPr="00965F1E">
        <w:rPr>
          <w:rFonts w:ascii="Arial" w:hAnsi="Arial" w:cs="Arial"/>
          <w:color w:val="000000" w:themeColor="text1"/>
          <w:sz w:val="20"/>
          <w:szCs w:val="20"/>
        </w:rPr>
        <w:t>operating hours are</w:t>
      </w:r>
      <w:r w:rsidR="00393D67" w:rsidRPr="00965F1E">
        <w:rPr>
          <w:rFonts w:ascii="Arial" w:hAnsi="Arial" w:cs="Arial"/>
          <w:color w:val="000000" w:themeColor="text1"/>
          <w:sz w:val="20"/>
          <w:szCs w:val="20"/>
        </w:rPr>
        <w:t xml:space="preserve"> listed </w:t>
      </w:r>
      <w:r w:rsidR="00603655" w:rsidRPr="00965F1E">
        <w:rPr>
          <w:rFonts w:ascii="Arial" w:hAnsi="Arial" w:cs="Arial"/>
          <w:sz w:val="20"/>
          <w:szCs w:val="20"/>
        </w:rPr>
        <w:t>in Attachment J</w:t>
      </w:r>
      <w:r w:rsidR="00393D67" w:rsidRPr="00965F1E">
        <w:rPr>
          <w:rFonts w:ascii="Arial" w:hAnsi="Arial" w:cs="Arial"/>
          <w:sz w:val="20"/>
          <w:szCs w:val="20"/>
        </w:rPr>
        <w:t xml:space="preserve">. </w:t>
      </w:r>
      <w:r w:rsidR="00A916A1" w:rsidRPr="00965F1E">
        <w:rPr>
          <w:rFonts w:ascii="Arial" w:hAnsi="Arial" w:cs="Arial"/>
          <w:sz w:val="20"/>
          <w:szCs w:val="20"/>
        </w:rPr>
        <w:t xml:space="preserve"> </w:t>
      </w:r>
      <w:r w:rsidR="009D5486" w:rsidRPr="00A65E61">
        <w:rPr>
          <w:rFonts w:ascii="Arial" w:hAnsi="Arial" w:cs="Arial"/>
          <w:i/>
          <w:color w:val="000000" w:themeColor="text1"/>
          <w:sz w:val="20"/>
          <w:szCs w:val="20"/>
        </w:rPr>
        <w:t>(13 CFR Part 130, p.520, 130.330 c.)</w:t>
      </w:r>
      <w:r w:rsidR="00393D67" w:rsidRPr="00A65E61">
        <w:rPr>
          <w:rFonts w:ascii="Arial" w:hAnsi="Arial" w:cs="Arial"/>
          <w:i/>
          <w:color w:val="000000" w:themeColor="text1"/>
          <w:sz w:val="20"/>
          <w:szCs w:val="20"/>
        </w:rPr>
        <w:t xml:space="preserve"> </w:t>
      </w:r>
      <w:r w:rsidR="00A65E61" w:rsidRPr="009E73A0">
        <w:rPr>
          <w:rFonts w:ascii="Arial" w:hAnsi="Arial" w:cs="Arial"/>
          <w:i/>
          <w:color w:val="000000" w:themeColor="text1"/>
          <w:sz w:val="20"/>
          <w:szCs w:val="20"/>
        </w:rPr>
        <w:t xml:space="preserve">(OSBDC Funding Opportunity CY 2021 </w:t>
      </w:r>
      <w:r w:rsidR="00A65E61" w:rsidRPr="00965F1E">
        <w:rPr>
          <w:rFonts w:ascii="Arial" w:hAnsi="Arial" w:cs="Arial"/>
          <w:i/>
          <w:color w:val="000000" w:themeColor="text1"/>
          <w:sz w:val="20"/>
          <w:szCs w:val="20"/>
        </w:rPr>
        <w:t>p</w:t>
      </w:r>
      <w:r w:rsidR="009E5CF5" w:rsidRPr="00965F1E">
        <w:rPr>
          <w:rFonts w:ascii="Arial" w:hAnsi="Arial" w:cs="Arial"/>
          <w:i/>
          <w:color w:val="000000" w:themeColor="text1"/>
          <w:sz w:val="20"/>
          <w:szCs w:val="20"/>
        </w:rPr>
        <w:t>.</w:t>
      </w:r>
      <w:r w:rsidR="00A65E61" w:rsidRPr="00965F1E">
        <w:rPr>
          <w:rFonts w:ascii="Arial" w:hAnsi="Arial" w:cs="Arial"/>
          <w:i/>
          <w:color w:val="000000" w:themeColor="text1"/>
          <w:sz w:val="20"/>
          <w:szCs w:val="20"/>
        </w:rPr>
        <w:t xml:space="preserve"> </w:t>
      </w:r>
      <w:r w:rsidR="00393D67" w:rsidRPr="00965F1E">
        <w:rPr>
          <w:rFonts w:ascii="Arial" w:hAnsi="Arial" w:cs="Arial"/>
          <w:i/>
          <w:sz w:val="20"/>
          <w:szCs w:val="20"/>
        </w:rPr>
        <w:t>6</w:t>
      </w:r>
      <w:r w:rsidR="00BB30B9" w:rsidRPr="00965F1E">
        <w:rPr>
          <w:rFonts w:ascii="Arial" w:hAnsi="Arial" w:cs="Arial"/>
          <w:i/>
          <w:sz w:val="20"/>
          <w:szCs w:val="20"/>
        </w:rPr>
        <w:t>8</w:t>
      </w:r>
      <w:r w:rsidR="00393D67" w:rsidRPr="00965F1E">
        <w:rPr>
          <w:rFonts w:ascii="Arial" w:hAnsi="Arial" w:cs="Arial"/>
          <w:i/>
          <w:sz w:val="20"/>
          <w:szCs w:val="20"/>
        </w:rPr>
        <w:t xml:space="preserve">, 8.3.1) </w:t>
      </w:r>
      <w:r w:rsidR="0057663F" w:rsidRPr="00965F1E">
        <w:rPr>
          <w:rFonts w:ascii="Arial" w:hAnsi="Arial" w:cs="Arial"/>
          <w:i/>
          <w:color w:val="000000" w:themeColor="text1"/>
          <w:sz w:val="20"/>
          <w:szCs w:val="20"/>
        </w:rPr>
        <w:t xml:space="preserve">(Core Award Terms and Conditions, 2021, </w:t>
      </w:r>
      <w:r w:rsidR="00393D67" w:rsidRPr="00965F1E">
        <w:rPr>
          <w:rFonts w:ascii="Arial" w:hAnsi="Arial" w:cs="Arial"/>
          <w:i/>
          <w:color w:val="000000" w:themeColor="text1"/>
          <w:sz w:val="20"/>
          <w:szCs w:val="20"/>
        </w:rPr>
        <w:t>p</w:t>
      </w:r>
      <w:r w:rsidR="00393D67" w:rsidRPr="00965F1E">
        <w:rPr>
          <w:rFonts w:ascii="Arial" w:hAnsi="Arial" w:cs="Arial"/>
          <w:i/>
          <w:sz w:val="20"/>
          <w:szCs w:val="20"/>
        </w:rPr>
        <w:t>.</w:t>
      </w:r>
      <w:r w:rsidR="00603655" w:rsidRPr="00965F1E">
        <w:rPr>
          <w:rFonts w:ascii="Arial" w:hAnsi="Arial" w:cs="Arial"/>
          <w:i/>
          <w:sz w:val="20"/>
          <w:szCs w:val="20"/>
        </w:rPr>
        <w:t>4, II.B.8</w:t>
      </w:r>
      <w:r w:rsidR="00393D67" w:rsidRPr="00965F1E">
        <w:rPr>
          <w:rFonts w:ascii="Arial" w:hAnsi="Arial" w:cs="Arial"/>
          <w:i/>
          <w:sz w:val="20"/>
          <w:szCs w:val="20"/>
        </w:rPr>
        <w:t>)</w:t>
      </w:r>
    </w:p>
    <w:p w14:paraId="1541CC12" w14:textId="0CA76054" w:rsidR="00475F00" w:rsidRPr="00E70AB1" w:rsidRDefault="007D2FFB" w:rsidP="00475F00">
      <w:pPr>
        <w:rPr>
          <w:rFonts w:ascii="Arial" w:hAnsi="Arial" w:cs="Arial"/>
          <w:i/>
          <w:color w:val="000000" w:themeColor="text1"/>
          <w:sz w:val="20"/>
          <w:szCs w:val="20"/>
        </w:rPr>
      </w:pPr>
      <w:r w:rsidRPr="00E70AB1">
        <w:rPr>
          <w:rFonts w:ascii="Arial" w:hAnsi="Arial" w:cs="Arial"/>
          <w:color w:val="000000" w:themeColor="text1"/>
          <w:sz w:val="20"/>
          <w:szCs w:val="20"/>
        </w:rPr>
        <w:t>C</w:t>
      </w:r>
      <w:r w:rsidR="00A916A1" w:rsidRPr="00E70AB1">
        <w:rPr>
          <w:rFonts w:ascii="Arial" w:hAnsi="Arial" w:cs="Arial"/>
          <w:color w:val="000000" w:themeColor="text1"/>
          <w:sz w:val="20"/>
          <w:szCs w:val="20"/>
        </w:rPr>
        <w:t xml:space="preserve">hanges in your </w:t>
      </w:r>
      <w:r w:rsidR="00F4050F" w:rsidRPr="00E70AB1">
        <w:rPr>
          <w:rFonts w:ascii="Arial" w:hAnsi="Arial" w:cs="Arial"/>
          <w:color w:val="000000" w:themeColor="text1"/>
          <w:sz w:val="20"/>
          <w:szCs w:val="20"/>
        </w:rPr>
        <w:t>institution</w:t>
      </w:r>
      <w:r w:rsidR="008E485D">
        <w:rPr>
          <w:rFonts w:ascii="Arial" w:hAnsi="Arial" w:cs="Arial"/>
          <w:color w:val="000000" w:themeColor="text1"/>
          <w:sz w:val="20"/>
          <w:szCs w:val="20"/>
        </w:rPr>
        <w:t>’s</w:t>
      </w:r>
      <w:r w:rsidR="00A916A1" w:rsidRPr="00E70AB1">
        <w:rPr>
          <w:rFonts w:ascii="Arial" w:hAnsi="Arial" w:cs="Arial"/>
          <w:color w:val="000000" w:themeColor="text1"/>
          <w:sz w:val="20"/>
          <w:szCs w:val="20"/>
        </w:rPr>
        <w:t xml:space="preserve"> normal busine</w:t>
      </w:r>
      <w:r w:rsidR="00545DBE">
        <w:rPr>
          <w:rFonts w:ascii="Arial" w:hAnsi="Arial" w:cs="Arial"/>
          <w:color w:val="000000" w:themeColor="text1"/>
          <w:sz w:val="20"/>
          <w:szCs w:val="20"/>
        </w:rPr>
        <w:t xml:space="preserve">ss hours which will impact the </w:t>
      </w:r>
      <w:r w:rsidR="00C441EF" w:rsidRPr="00E70AB1">
        <w:rPr>
          <w:rFonts w:ascii="Arial" w:hAnsi="Arial" w:cs="Arial"/>
          <w:color w:val="000000" w:themeColor="text1"/>
          <w:sz w:val="20"/>
          <w:szCs w:val="20"/>
        </w:rPr>
        <w:t>SBDC Subcontracted Service Center</w:t>
      </w:r>
      <w:r w:rsidR="008E485D">
        <w:rPr>
          <w:rFonts w:ascii="Arial" w:hAnsi="Arial" w:cs="Arial"/>
          <w:color w:val="000000" w:themeColor="text1"/>
          <w:sz w:val="20"/>
          <w:szCs w:val="20"/>
        </w:rPr>
        <w:t>’s</w:t>
      </w:r>
      <w:r w:rsidR="00A916A1" w:rsidRPr="00E70AB1">
        <w:rPr>
          <w:rFonts w:ascii="Arial" w:hAnsi="Arial" w:cs="Arial"/>
          <w:color w:val="000000" w:themeColor="text1"/>
          <w:sz w:val="20"/>
          <w:szCs w:val="20"/>
        </w:rPr>
        <w:t xml:space="preserve"> operating hours shall be reported to </w:t>
      </w:r>
      <w:r w:rsidR="00965F1E" w:rsidRPr="00965F1E">
        <w:rPr>
          <w:rFonts w:ascii="Arial" w:hAnsi="Arial" w:cs="Arial"/>
          <w:sz w:val="20"/>
          <w:szCs w:val="20"/>
        </w:rPr>
        <w:t xml:space="preserve">their </w:t>
      </w:r>
      <w:r w:rsidR="00965F1E">
        <w:rPr>
          <w:rFonts w:ascii="Arial" w:hAnsi="Arial" w:cs="Arial"/>
          <w:sz w:val="20"/>
          <w:szCs w:val="20"/>
        </w:rPr>
        <w:t>assigned ASD</w:t>
      </w:r>
      <w:r w:rsidR="00965F1E">
        <w:rPr>
          <w:rFonts w:ascii="Arial" w:hAnsi="Arial" w:cs="Arial"/>
          <w:color w:val="000000" w:themeColor="text1"/>
          <w:sz w:val="20"/>
          <w:szCs w:val="20"/>
        </w:rPr>
        <w:t xml:space="preserve"> </w:t>
      </w:r>
      <w:r w:rsidR="00A916A1" w:rsidRPr="00E70AB1">
        <w:rPr>
          <w:rFonts w:ascii="Arial" w:hAnsi="Arial" w:cs="Arial"/>
          <w:color w:val="000000" w:themeColor="text1"/>
          <w:sz w:val="20"/>
          <w:szCs w:val="20"/>
        </w:rPr>
        <w:t xml:space="preserve">as soon as is feasible so that the SBA Project Officer and SBA OSBDC Program Manager can be notified. </w:t>
      </w:r>
      <w:r w:rsidR="009D5486" w:rsidRPr="00A65E61">
        <w:rPr>
          <w:rFonts w:ascii="Arial" w:hAnsi="Arial" w:cs="Arial"/>
          <w:i/>
          <w:color w:val="000000" w:themeColor="text1"/>
          <w:sz w:val="20"/>
          <w:szCs w:val="20"/>
        </w:rPr>
        <w:t xml:space="preserve">(13 CFR Part 130, p.520, 130.330 c.) </w:t>
      </w:r>
      <w:r w:rsidR="00A65E61" w:rsidRPr="009E73A0">
        <w:rPr>
          <w:rFonts w:ascii="Arial" w:hAnsi="Arial" w:cs="Arial"/>
          <w:i/>
          <w:color w:val="000000" w:themeColor="text1"/>
          <w:sz w:val="20"/>
          <w:szCs w:val="20"/>
        </w:rPr>
        <w:t xml:space="preserve">(OSBDC Funding Opportunity CY </w:t>
      </w:r>
      <w:r w:rsidR="00A65E61" w:rsidRPr="00965F1E">
        <w:rPr>
          <w:rFonts w:ascii="Arial" w:hAnsi="Arial" w:cs="Arial"/>
          <w:i/>
          <w:color w:val="000000" w:themeColor="text1"/>
          <w:sz w:val="20"/>
          <w:szCs w:val="20"/>
        </w:rPr>
        <w:t>2021 p</w:t>
      </w:r>
      <w:r w:rsidR="009D5486" w:rsidRPr="00965F1E">
        <w:rPr>
          <w:rFonts w:ascii="Arial" w:hAnsi="Arial" w:cs="Arial"/>
          <w:i/>
          <w:color w:val="000000" w:themeColor="text1"/>
          <w:sz w:val="20"/>
          <w:szCs w:val="20"/>
        </w:rPr>
        <w:t>.</w:t>
      </w:r>
      <w:r w:rsidR="00A916A1" w:rsidRPr="00965F1E">
        <w:rPr>
          <w:rFonts w:ascii="Arial" w:hAnsi="Arial" w:cs="Arial"/>
          <w:i/>
          <w:sz w:val="20"/>
          <w:szCs w:val="20"/>
        </w:rPr>
        <w:t xml:space="preserve">10, </w:t>
      </w:r>
      <w:r w:rsidR="00E70AB1" w:rsidRPr="00965F1E">
        <w:rPr>
          <w:rFonts w:ascii="Arial" w:hAnsi="Arial" w:cs="Arial"/>
          <w:i/>
          <w:sz w:val="20"/>
          <w:szCs w:val="20"/>
        </w:rPr>
        <w:t xml:space="preserve">4.1.1.1 </w:t>
      </w:r>
      <w:r w:rsidR="00E70AB1" w:rsidRPr="00965F1E">
        <w:rPr>
          <w:rFonts w:ascii="Arial" w:hAnsi="Arial" w:cs="Arial"/>
          <w:i/>
          <w:color w:val="000000" w:themeColor="text1"/>
          <w:sz w:val="20"/>
          <w:szCs w:val="20"/>
        </w:rPr>
        <w:t xml:space="preserve">and </w:t>
      </w:r>
      <w:r w:rsidR="009D5486" w:rsidRPr="00965F1E">
        <w:rPr>
          <w:rFonts w:ascii="Arial" w:hAnsi="Arial" w:cs="Arial"/>
          <w:i/>
          <w:color w:val="000000" w:themeColor="text1"/>
          <w:sz w:val="20"/>
          <w:szCs w:val="20"/>
        </w:rPr>
        <w:t>p</w:t>
      </w:r>
      <w:r w:rsidR="009D5486" w:rsidRPr="00965F1E">
        <w:rPr>
          <w:rFonts w:ascii="Arial" w:hAnsi="Arial" w:cs="Arial"/>
          <w:i/>
          <w:sz w:val="20"/>
          <w:szCs w:val="20"/>
        </w:rPr>
        <w:t>.</w:t>
      </w:r>
      <w:r w:rsidR="00CD37DD" w:rsidRPr="00965F1E">
        <w:rPr>
          <w:rFonts w:ascii="Arial" w:hAnsi="Arial" w:cs="Arial"/>
          <w:i/>
          <w:sz w:val="20"/>
          <w:szCs w:val="20"/>
        </w:rPr>
        <w:t>68-69,</w:t>
      </w:r>
      <w:r w:rsidR="009D5486" w:rsidRPr="00965F1E">
        <w:rPr>
          <w:rFonts w:ascii="Arial" w:hAnsi="Arial" w:cs="Arial"/>
          <w:i/>
          <w:sz w:val="20"/>
          <w:szCs w:val="20"/>
        </w:rPr>
        <w:t xml:space="preserve"> 8.3.1</w:t>
      </w:r>
      <w:r w:rsidR="00A916A1" w:rsidRPr="00965F1E">
        <w:rPr>
          <w:rFonts w:ascii="Arial" w:hAnsi="Arial" w:cs="Arial"/>
          <w:i/>
          <w:sz w:val="20"/>
          <w:szCs w:val="20"/>
        </w:rPr>
        <w:t>)</w:t>
      </w:r>
    </w:p>
    <w:p w14:paraId="183E7B59" w14:textId="77777777" w:rsidR="00A916A1" w:rsidRPr="00644445" w:rsidRDefault="00A916A1" w:rsidP="00A916A1">
      <w:pPr>
        <w:rPr>
          <w:rFonts w:ascii="Arial" w:hAnsi="Arial" w:cs="Arial"/>
          <w:b/>
          <w:color w:val="000000" w:themeColor="text1"/>
          <w:sz w:val="20"/>
          <w:szCs w:val="20"/>
        </w:rPr>
      </w:pPr>
      <w:r w:rsidRPr="00644445">
        <w:rPr>
          <w:rFonts w:ascii="Arial" w:hAnsi="Arial" w:cs="Arial"/>
          <w:b/>
          <w:color w:val="000000" w:themeColor="text1"/>
          <w:sz w:val="20"/>
          <w:szCs w:val="20"/>
        </w:rPr>
        <w:t xml:space="preserve">Anticipated </w:t>
      </w:r>
      <w:r w:rsidR="00C441EF" w:rsidRPr="00644445">
        <w:rPr>
          <w:rFonts w:ascii="Arial" w:hAnsi="Arial" w:cs="Arial"/>
          <w:b/>
          <w:color w:val="000000" w:themeColor="text1"/>
          <w:sz w:val="20"/>
          <w:szCs w:val="20"/>
        </w:rPr>
        <w:t>SBDC Subcontracted Service Center</w:t>
      </w:r>
      <w:r w:rsidR="007D2FFB" w:rsidRPr="00644445">
        <w:rPr>
          <w:rFonts w:ascii="Arial" w:hAnsi="Arial" w:cs="Arial"/>
          <w:b/>
          <w:color w:val="000000" w:themeColor="text1"/>
          <w:sz w:val="20"/>
          <w:szCs w:val="20"/>
        </w:rPr>
        <w:t xml:space="preserve"> </w:t>
      </w:r>
      <w:r w:rsidRPr="00644445">
        <w:rPr>
          <w:rFonts w:ascii="Arial" w:hAnsi="Arial" w:cs="Arial"/>
          <w:b/>
          <w:color w:val="000000" w:themeColor="text1"/>
          <w:sz w:val="20"/>
          <w:szCs w:val="20"/>
        </w:rPr>
        <w:t>Closures</w:t>
      </w:r>
    </w:p>
    <w:p w14:paraId="300ED0A3" w14:textId="3DF156B8" w:rsidR="00A916A1" w:rsidRPr="00644445" w:rsidRDefault="00A916A1" w:rsidP="00A916A1">
      <w:pPr>
        <w:rPr>
          <w:rFonts w:ascii="Arial" w:hAnsi="Arial" w:cs="Arial"/>
          <w:color w:val="000000" w:themeColor="text1"/>
          <w:sz w:val="20"/>
          <w:szCs w:val="20"/>
        </w:rPr>
      </w:pPr>
      <w:r w:rsidRPr="00644445">
        <w:rPr>
          <w:rFonts w:ascii="Arial" w:hAnsi="Arial" w:cs="Arial"/>
          <w:color w:val="000000" w:themeColor="text1"/>
          <w:sz w:val="20"/>
          <w:szCs w:val="20"/>
        </w:rPr>
        <w:t xml:space="preserve">Anticipated closures for your </w:t>
      </w:r>
      <w:r w:rsidR="00C441EF" w:rsidRPr="00644445">
        <w:rPr>
          <w:rFonts w:ascii="Arial" w:hAnsi="Arial" w:cs="Arial"/>
          <w:color w:val="000000" w:themeColor="text1"/>
          <w:sz w:val="20"/>
          <w:szCs w:val="20"/>
        </w:rPr>
        <w:t>SBDC Subcontracted Service Center</w:t>
      </w:r>
      <w:r w:rsidRPr="00644445">
        <w:rPr>
          <w:rFonts w:ascii="Arial" w:hAnsi="Arial" w:cs="Arial"/>
          <w:color w:val="000000" w:themeColor="text1"/>
          <w:sz w:val="20"/>
          <w:szCs w:val="20"/>
        </w:rPr>
        <w:t xml:space="preserve"> location</w:t>
      </w:r>
      <w:r w:rsidR="000613B0">
        <w:rPr>
          <w:rFonts w:ascii="Arial" w:hAnsi="Arial" w:cs="Arial"/>
          <w:color w:val="000000" w:themeColor="text1"/>
          <w:sz w:val="20"/>
          <w:szCs w:val="20"/>
        </w:rPr>
        <w:t>(</w:t>
      </w:r>
      <w:r w:rsidRPr="00644445">
        <w:rPr>
          <w:rFonts w:ascii="Arial" w:hAnsi="Arial" w:cs="Arial"/>
          <w:color w:val="000000" w:themeColor="text1"/>
          <w:sz w:val="20"/>
          <w:szCs w:val="20"/>
        </w:rPr>
        <w:t>s</w:t>
      </w:r>
      <w:r w:rsidR="000613B0">
        <w:rPr>
          <w:rFonts w:ascii="Arial" w:hAnsi="Arial" w:cs="Arial"/>
          <w:color w:val="000000" w:themeColor="text1"/>
          <w:sz w:val="20"/>
          <w:szCs w:val="20"/>
        </w:rPr>
        <w:t>)</w:t>
      </w:r>
      <w:r w:rsidRPr="00644445">
        <w:rPr>
          <w:rFonts w:ascii="Arial" w:hAnsi="Arial" w:cs="Arial"/>
          <w:color w:val="000000" w:themeColor="text1"/>
          <w:sz w:val="20"/>
          <w:szCs w:val="20"/>
        </w:rPr>
        <w:t xml:space="preserve"> may occur for </w:t>
      </w:r>
      <w:r w:rsidR="00F4050F" w:rsidRPr="00644445">
        <w:rPr>
          <w:rFonts w:ascii="Arial" w:hAnsi="Arial" w:cs="Arial"/>
          <w:color w:val="000000" w:themeColor="text1"/>
          <w:sz w:val="20"/>
          <w:szCs w:val="20"/>
        </w:rPr>
        <w:t>institution</w:t>
      </w:r>
      <w:r w:rsidRPr="00644445">
        <w:rPr>
          <w:rFonts w:ascii="Arial" w:hAnsi="Arial" w:cs="Arial"/>
          <w:color w:val="000000" w:themeColor="text1"/>
          <w:sz w:val="20"/>
          <w:szCs w:val="20"/>
        </w:rPr>
        <w:t xml:space="preserve"> holidays, </w:t>
      </w:r>
      <w:r w:rsidR="00F4050F" w:rsidRPr="00644445">
        <w:rPr>
          <w:rFonts w:ascii="Arial" w:hAnsi="Arial" w:cs="Arial"/>
          <w:color w:val="000000" w:themeColor="text1"/>
          <w:sz w:val="20"/>
          <w:szCs w:val="20"/>
        </w:rPr>
        <w:t>institution</w:t>
      </w:r>
      <w:r w:rsidRPr="00644445">
        <w:rPr>
          <w:rFonts w:ascii="Arial" w:hAnsi="Arial" w:cs="Arial"/>
          <w:color w:val="000000" w:themeColor="text1"/>
          <w:sz w:val="20"/>
          <w:szCs w:val="20"/>
        </w:rPr>
        <w:t xml:space="preserve"> professional development trainings, </w:t>
      </w:r>
      <w:r w:rsidR="00957CF2">
        <w:rPr>
          <w:rFonts w:ascii="Arial" w:hAnsi="Arial" w:cs="Arial"/>
          <w:color w:val="000000" w:themeColor="text1"/>
          <w:sz w:val="20"/>
          <w:szCs w:val="20"/>
        </w:rPr>
        <w:t>NM</w:t>
      </w:r>
      <w:r w:rsidRPr="00644445">
        <w:rPr>
          <w:rFonts w:ascii="Arial" w:hAnsi="Arial" w:cs="Arial"/>
          <w:color w:val="000000" w:themeColor="text1"/>
          <w:sz w:val="20"/>
          <w:szCs w:val="20"/>
        </w:rPr>
        <w:t xml:space="preserve">SBDC </w:t>
      </w:r>
      <w:r w:rsidR="00957CF2">
        <w:rPr>
          <w:rFonts w:ascii="Arial" w:hAnsi="Arial" w:cs="Arial"/>
          <w:color w:val="000000" w:themeColor="text1"/>
          <w:sz w:val="20"/>
          <w:szCs w:val="20"/>
        </w:rPr>
        <w:t>Ne</w:t>
      </w:r>
      <w:r w:rsidRPr="00644445">
        <w:rPr>
          <w:rFonts w:ascii="Arial" w:hAnsi="Arial" w:cs="Arial"/>
          <w:color w:val="000000" w:themeColor="text1"/>
          <w:sz w:val="20"/>
          <w:szCs w:val="20"/>
        </w:rPr>
        <w:t xml:space="preserve">twork meetings, or NMSBDC </w:t>
      </w:r>
      <w:r w:rsidR="00957CF2">
        <w:rPr>
          <w:rFonts w:ascii="Arial" w:hAnsi="Arial" w:cs="Arial"/>
          <w:color w:val="000000" w:themeColor="text1"/>
          <w:sz w:val="20"/>
          <w:szCs w:val="20"/>
        </w:rPr>
        <w:t xml:space="preserve">Program </w:t>
      </w:r>
      <w:r w:rsidRPr="00644445">
        <w:rPr>
          <w:rFonts w:ascii="Arial" w:hAnsi="Arial" w:cs="Arial"/>
          <w:color w:val="000000" w:themeColor="text1"/>
          <w:sz w:val="20"/>
          <w:szCs w:val="20"/>
        </w:rPr>
        <w:t xml:space="preserve">statewide professional development training activities. The SBA OSBDC requires anticipated closures for </w:t>
      </w:r>
      <w:r w:rsidR="00C441EF" w:rsidRPr="00644445">
        <w:rPr>
          <w:rFonts w:ascii="Arial" w:hAnsi="Arial" w:cs="Arial"/>
          <w:color w:val="000000" w:themeColor="text1"/>
          <w:sz w:val="20"/>
          <w:szCs w:val="20"/>
        </w:rPr>
        <w:t>SBDC Subcontracted Service Center</w:t>
      </w:r>
      <w:r w:rsidRPr="00644445">
        <w:rPr>
          <w:rFonts w:ascii="Arial" w:hAnsi="Arial" w:cs="Arial"/>
          <w:color w:val="000000" w:themeColor="text1"/>
          <w:sz w:val="20"/>
          <w:szCs w:val="20"/>
        </w:rPr>
        <w:t xml:space="preserve"> locations to be </w:t>
      </w:r>
      <w:r w:rsidR="00644445" w:rsidRPr="00644445">
        <w:rPr>
          <w:rFonts w:ascii="Arial" w:hAnsi="Arial" w:cs="Arial"/>
          <w:color w:val="000000" w:themeColor="text1"/>
          <w:sz w:val="20"/>
          <w:szCs w:val="20"/>
        </w:rPr>
        <w:t>included i</w:t>
      </w:r>
      <w:r w:rsidRPr="00644445">
        <w:rPr>
          <w:rFonts w:ascii="Arial" w:hAnsi="Arial" w:cs="Arial"/>
          <w:color w:val="000000" w:themeColor="text1"/>
          <w:sz w:val="20"/>
          <w:szCs w:val="20"/>
        </w:rPr>
        <w:t>n the</w:t>
      </w:r>
      <w:r w:rsidR="00644445" w:rsidRPr="00644445">
        <w:rPr>
          <w:rFonts w:ascii="Arial" w:hAnsi="Arial" w:cs="Arial"/>
          <w:color w:val="000000" w:themeColor="text1"/>
          <w:sz w:val="20"/>
          <w:szCs w:val="20"/>
        </w:rPr>
        <w:t xml:space="preserve"> SBA/SFCC</w:t>
      </w:r>
      <w:r w:rsidRPr="00644445">
        <w:rPr>
          <w:rFonts w:ascii="Arial" w:hAnsi="Arial" w:cs="Arial"/>
          <w:color w:val="000000" w:themeColor="text1"/>
          <w:sz w:val="20"/>
          <w:szCs w:val="20"/>
        </w:rPr>
        <w:t xml:space="preserve"> </w:t>
      </w:r>
      <w:r w:rsidR="005219EB">
        <w:rPr>
          <w:rFonts w:ascii="Arial" w:hAnsi="Arial" w:cs="Arial"/>
          <w:color w:val="000000" w:themeColor="text1"/>
          <w:sz w:val="20"/>
          <w:szCs w:val="20"/>
        </w:rPr>
        <w:t>cooperative agreement</w:t>
      </w:r>
      <w:r w:rsidRPr="00644445">
        <w:rPr>
          <w:rFonts w:ascii="Arial" w:hAnsi="Arial" w:cs="Arial"/>
          <w:color w:val="000000" w:themeColor="text1"/>
          <w:sz w:val="20"/>
          <w:szCs w:val="20"/>
        </w:rPr>
        <w:t>.</w:t>
      </w:r>
      <w:r w:rsidR="007D2FFB" w:rsidRPr="00644445">
        <w:rPr>
          <w:rFonts w:ascii="Arial" w:hAnsi="Arial" w:cs="Arial"/>
          <w:color w:val="000000" w:themeColor="text1"/>
          <w:sz w:val="20"/>
          <w:szCs w:val="20"/>
        </w:rPr>
        <w:t xml:space="preserve"> </w:t>
      </w:r>
      <w:r w:rsidR="00644445" w:rsidRPr="00644445">
        <w:rPr>
          <w:rFonts w:ascii="Arial" w:hAnsi="Arial" w:cs="Arial"/>
          <w:color w:val="000000" w:themeColor="text1"/>
          <w:sz w:val="20"/>
          <w:szCs w:val="20"/>
        </w:rPr>
        <w:t xml:space="preserve">Your anticipated closures </w:t>
      </w:r>
      <w:r w:rsidR="00644445" w:rsidRPr="00965F1E">
        <w:rPr>
          <w:rFonts w:ascii="Arial" w:hAnsi="Arial" w:cs="Arial"/>
          <w:color w:val="000000" w:themeColor="text1"/>
          <w:sz w:val="20"/>
          <w:szCs w:val="20"/>
        </w:rPr>
        <w:t xml:space="preserve">are listed </w:t>
      </w:r>
      <w:r w:rsidR="009E73A0" w:rsidRPr="00965F1E">
        <w:rPr>
          <w:rFonts w:ascii="Arial" w:hAnsi="Arial" w:cs="Arial"/>
          <w:sz w:val="20"/>
          <w:szCs w:val="20"/>
        </w:rPr>
        <w:t>in Attachment J</w:t>
      </w:r>
      <w:r w:rsidR="00644445" w:rsidRPr="00965F1E">
        <w:rPr>
          <w:rFonts w:ascii="Arial" w:hAnsi="Arial" w:cs="Arial"/>
          <w:color w:val="000000" w:themeColor="text1"/>
          <w:sz w:val="20"/>
          <w:szCs w:val="20"/>
        </w:rPr>
        <w:t>.</w:t>
      </w:r>
      <w:r w:rsidR="00644445" w:rsidRPr="00644445">
        <w:rPr>
          <w:rFonts w:ascii="Arial" w:hAnsi="Arial" w:cs="Arial"/>
          <w:color w:val="000000" w:themeColor="text1"/>
          <w:sz w:val="20"/>
          <w:szCs w:val="20"/>
        </w:rPr>
        <w:t xml:space="preserve"> </w:t>
      </w:r>
      <w:r w:rsidR="007D2FFB" w:rsidRPr="00A65E61">
        <w:rPr>
          <w:rFonts w:ascii="Arial" w:hAnsi="Arial" w:cs="Arial"/>
          <w:i/>
          <w:color w:val="000000" w:themeColor="text1"/>
          <w:sz w:val="20"/>
          <w:szCs w:val="20"/>
        </w:rPr>
        <w:t xml:space="preserve">(13 CFR Part 130, p.520, 130.330 c.) </w:t>
      </w:r>
      <w:r w:rsidR="00A65E61" w:rsidRPr="009E73A0">
        <w:rPr>
          <w:rFonts w:ascii="Arial" w:hAnsi="Arial" w:cs="Arial"/>
          <w:i/>
          <w:color w:val="000000" w:themeColor="text1"/>
          <w:sz w:val="20"/>
          <w:szCs w:val="20"/>
        </w:rPr>
        <w:t>(OSBDC Funding Opportunity CY 2021 p</w:t>
      </w:r>
      <w:r w:rsidR="007D2FFB" w:rsidRPr="009E73A0">
        <w:rPr>
          <w:rFonts w:ascii="Arial" w:hAnsi="Arial" w:cs="Arial"/>
          <w:i/>
          <w:color w:val="000000" w:themeColor="text1"/>
          <w:sz w:val="20"/>
          <w:szCs w:val="20"/>
        </w:rPr>
        <w:t>.</w:t>
      </w:r>
      <w:r w:rsidR="007D2FFB" w:rsidRPr="009E73A0">
        <w:rPr>
          <w:rFonts w:ascii="Arial" w:hAnsi="Arial" w:cs="Arial"/>
          <w:i/>
          <w:sz w:val="20"/>
          <w:szCs w:val="20"/>
        </w:rPr>
        <w:t xml:space="preserve">10, </w:t>
      </w:r>
      <w:r w:rsidR="00644445" w:rsidRPr="009E73A0">
        <w:rPr>
          <w:rFonts w:ascii="Arial" w:hAnsi="Arial" w:cs="Arial"/>
          <w:i/>
          <w:sz w:val="20"/>
          <w:szCs w:val="20"/>
        </w:rPr>
        <w:t xml:space="preserve">4.1.1.1 and </w:t>
      </w:r>
      <w:r w:rsidR="007D2FFB" w:rsidRPr="009E73A0">
        <w:rPr>
          <w:rFonts w:ascii="Arial" w:hAnsi="Arial" w:cs="Arial"/>
          <w:i/>
          <w:sz w:val="20"/>
          <w:szCs w:val="20"/>
        </w:rPr>
        <w:t>p.6</w:t>
      </w:r>
      <w:r w:rsidR="00CD37DD" w:rsidRPr="009E73A0">
        <w:rPr>
          <w:rFonts w:ascii="Arial" w:hAnsi="Arial" w:cs="Arial"/>
          <w:i/>
          <w:sz w:val="20"/>
          <w:szCs w:val="20"/>
        </w:rPr>
        <w:t>8-69</w:t>
      </w:r>
      <w:r w:rsidR="007D2FFB" w:rsidRPr="009E73A0">
        <w:rPr>
          <w:rFonts w:ascii="Arial" w:hAnsi="Arial" w:cs="Arial"/>
          <w:i/>
          <w:sz w:val="20"/>
          <w:szCs w:val="20"/>
        </w:rPr>
        <w:t>, 8.3.1)</w:t>
      </w:r>
    </w:p>
    <w:p w14:paraId="4366C5BF" w14:textId="77777777" w:rsidR="00A916A1" w:rsidRPr="005314A4" w:rsidRDefault="00A916A1" w:rsidP="00A916A1">
      <w:pPr>
        <w:rPr>
          <w:rFonts w:ascii="Arial" w:hAnsi="Arial" w:cs="Arial"/>
          <w:b/>
          <w:color w:val="000000" w:themeColor="text1"/>
          <w:sz w:val="20"/>
          <w:szCs w:val="20"/>
        </w:rPr>
      </w:pPr>
      <w:r w:rsidRPr="005314A4">
        <w:rPr>
          <w:rFonts w:ascii="Arial" w:hAnsi="Arial" w:cs="Arial"/>
          <w:b/>
          <w:color w:val="000000" w:themeColor="text1"/>
          <w:sz w:val="20"/>
          <w:szCs w:val="20"/>
        </w:rPr>
        <w:t xml:space="preserve">Notification of Unplanned </w:t>
      </w:r>
      <w:r w:rsidR="00C441EF" w:rsidRPr="005314A4">
        <w:rPr>
          <w:rFonts w:ascii="Arial" w:hAnsi="Arial" w:cs="Arial"/>
          <w:b/>
          <w:color w:val="000000" w:themeColor="text1"/>
          <w:sz w:val="20"/>
          <w:szCs w:val="20"/>
        </w:rPr>
        <w:t>SBDC Subcontracted Service Center</w:t>
      </w:r>
      <w:r w:rsidR="00B145ED">
        <w:rPr>
          <w:rFonts w:ascii="Arial" w:hAnsi="Arial" w:cs="Arial"/>
          <w:b/>
          <w:color w:val="000000" w:themeColor="text1"/>
          <w:sz w:val="20"/>
          <w:szCs w:val="20"/>
        </w:rPr>
        <w:t xml:space="preserve"> Closure</w:t>
      </w:r>
    </w:p>
    <w:p w14:paraId="2A85C911" w14:textId="1D995968" w:rsidR="00CD37DD" w:rsidRPr="00644445" w:rsidRDefault="00A916A1" w:rsidP="00CD37DD">
      <w:pPr>
        <w:rPr>
          <w:rFonts w:ascii="Arial" w:hAnsi="Arial" w:cs="Arial"/>
          <w:color w:val="000000" w:themeColor="text1"/>
          <w:sz w:val="20"/>
          <w:szCs w:val="20"/>
        </w:rPr>
      </w:pPr>
      <w:r w:rsidRPr="005314A4">
        <w:rPr>
          <w:rFonts w:ascii="Arial" w:hAnsi="Arial" w:cs="Arial"/>
          <w:color w:val="000000" w:themeColor="text1"/>
          <w:sz w:val="20"/>
          <w:szCs w:val="20"/>
        </w:rPr>
        <w:t>Emer</w:t>
      </w:r>
      <w:r w:rsidR="00B145ED">
        <w:rPr>
          <w:rFonts w:ascii="Arial" w:hAnsi="Arial" w:cs="Arial"/>
          <w:color w:val="000000" w:themeColor="text1"/>
          <w:sz w:val="20"/>
          <w:szCs w:val="20"/>
        </w:rPr>
        <w:t>gency or un-anticipated closure</w:t>
      </w:r>
      <w:r w:rsidRPr="005314A4">
        <w:rPr>
          <w:rFonts w:ascii="Arial" w:hAnsi="Arial" w:cs="Arial"/>
          <w:color w:val="000000" w:themeColor="text1"/>
          <w:sz w:val="20"/>
          <w:szCs w:val="20"/>
        </w:rPr>
        <w:t xml:space="preserve"> of your approved </w:t>
      </w:r>
      <w:r w:rsidR="005314A4" w:rsidRPr="005314A4">
        <w:rPr>
          <w:rFonts w:ascii="Arial" w:hAnsi="Arial" w:cs="Arial"/>
          <w:color w:val="000000" w:themeColor="text1"/>
          <w:sz w:val="20"/>
          <w:szCs w:val="20"/>
        </w:rPr>
        <w:t>SBDC Subcontracted Service C</w:t>
      </w:r>
      <w:r w:rsidRPr="005314A4">
        <w:rPr>
          <w:rFonts w:ascii="Arial" w:hAnsi="Arial" w:cs="Arial"/>
          <w:color w:val="000000" w:themeColor="text1"/>
          <w:sz w:val="20"/>
          <w:szCs w:val="20"/>
        </w:rPr>
        <w:t>enter location</w:t>
      </w:r>
      <w:r w:rsidR="00957CF2">
        <w:rPr>
          <w:rFonts w:ascii="Arial" w:hAnsi="Arial" w:cs="Arial"/>
          <w:color w:val="000000" w:themeColor="text1"/>
          <w:sz w:val="20"/>
          <w:szCs w:val="20"/>
        </w:rPr>
        <w:t>(s)</w:t>
      </w:r>
      <w:r w:rsidRPr="005314A4">
        <w:rPr>
          <w:rFonts w:ascii="Arial" w:hAnsi="Arial" w:cs="Arial"/>
          <w:color w:val="000000" w:themeColor="text1"/>
          <w:sz w:val="20"/>
          <w:szCs w:val="20"/>
        </w:rPr>
        <w:t xml:space="preserve"> shall be reported to </w:t>
      </w:r>
      <w:r w:rsidR="00965F1E" w:rsidRPr="00965F1E">
        <w:rPr>
          <w:rFonts w:ascii="Arial" w:hAnsi="Arial" w:cs="Arial"/>
          <w:sz w:val="20"/>
          <w:szCs w:val="20"/>
        </w:rPr>
        <w:t xml:space="preserve">their </w:t>
      </w:r>
      <w:r w:rsidR="00965F1E">
        <w:rPr>
          <w:rFonts w:ascii="Arial" w:hAnsi="Arial" w:cs="Arial"/>
          <w:sz w:val="20"/>
          <w:szCs w:val="20"/>
        </w:rPr>
        <w:t>assigned ASD</w:t>
      </w:r>
      <w:r w:rsidRPr="005314A4">
        <w:rPr>
          <w:rFonts w:ascii="Arial" w:hAnsi="Arial" w:cs="Arial"/>
          <w:color w:val="000000" w:themeColor="text1"/>
          <w:sz w:val="20"/>
          <w:szCs w:val="20"/>
        </w:rPr>
        <w:t>, by email as soon as is feasible, so that the SBA Project Officer and SBA OSBDC Program Manager can be notified</w:t>
      </w:r>
      <w:r w:rsidRPr="00A65E61">
        <w:rPr>
          <w:rFonts w:ascii="Arial" w:hAnsi="Arial" w:cs="Arial"/>
          <w:color w:val="000000" w:themeColor="text1"/>
          <w:sz w:val="20"/>
          <w:szCs w:val="20"/>
        </w:rPr>
        <w:t>.</w:t>
      </w:r>
      <w:r w:rsidRPr="00A65E61">
        <w:rPr>
          <w:rFonts w:ascii="Arial" w:hAnsi="Arial" w:cs="Arial"/>
          <w:i/>
          <w:color w:val="000000" w:themeColor="text1"/>
          <w:sz w:val="20"/>
          <w:szCs w:val="20"/>
        </w:rPr>
        <w:t xml:space="preserve"> </w:t>
      </w:r>
      <w:r w:rsidR="007D2FFB" w:rsidRPr="00A65E61">
        <w:rPr>
          <w:rFonts w:ascii="Arial" w:hAnsi="Arial" w:cs="Arial"/>
          <w:i/>
          <w:color w:val="000000" w:themeColor="text1"/>
          <w:sz w:val="20"/>
          <w:szCs w:val="20"/>
        </w:rPr>
        <w:t>(13 CFR Part 130, p.520, 130.330 c</w:t>
      </w:r>
      <w:r w:rsidR="00DD752C">
        <w:rPr>
          <w:rFonts w:ascii="Arial" w:hAnsi="Arial" w:cs="Arial"/>
          <w:i/>
          <w:color w:val="000000" w:themeColor="text1"/>
          <w:sz w:val="20"/>
          <w:szCs w:val="20"/>
        </w:rPr>
        <w:t>)</w:t>
      </w:r>
      <w:r w:rsidR="0057663F">
        <w:rPr>
          <w:rFonts w:ascii="Arial" w:hAnsi="Arial" w:cs="Arial"/>
          <w:i/>
          <w:color w:val="000000" w:themeColor="text1"/>
          <w:sz w:val="20"/>
          <w:szCs w:val="20"/>
        </w:rPr>
        <w:t xml:space="preserve"> </w:t>
      </w:r>
      <w:r w:rsidR="00A65E61" w:rsidRPr="009E73A0">
        <w:rPr>
          <w:rFonts w:ascii="Arial" w:hAnsi="Arial" w:cs="Arial"/>
          <w:i/>
          <w:color w:val="000000" w:themeColor="text1"/>
          <w:sz w:val="20"/>
          <w:szCs w:val="20"/>
        </w:rPr>
        <w:t xml:space="preserve">(OSBDC Funding Opportunity CY 2021 </w:t>
      </w:r>
      <w:r w:rsidR="00A65E61" w:rsidRPr="00DD752C">
        <w:rPr>
          <w:rFonts w:ascii="Arial" w:hAnsi="Arial" w:cs="Arial"/>
          <w:i/>
          <w:color w:val="000000" w:themeColor="text1"/>
          <w:sz w:val="20"/>
          <w:szCs w:val="20"/>
        </w:rPr>
        <w:t>p</w:t>
      </w:r>
      <w:r w:rsidR="009E5CF5" w:rsidRPr="00DD752C">
        <w:rPr>
          <w:rFonts w:ascii="Arial" w:hAnsi="Arial" w:cs="Arial"/>
          <w:i/>
          <w:color w:val="000000" w:themeColor="text1"/>
          <w:sz w:val="20"/>
          <w:szCs w:val="20"/>
        </w:rPr>
        <w:t>.</w:t>
      </w:r>
      <w:r w:rsidR="00A65E61" w:rsidRPr="00DD752C">
        <w:rPr>
          <w:rFonts w:ascii="Arial" w:hAnsi="Arial" w:cs="Arial"/>
          <w:i/>
          <w:color w:val="000000" w:themeColor="text1"/>
          <w:sz w:val="20"/>
          <w:szCs w:val="20"/>
        </w:rPr>
        <w:t xml:space="preserve"> </w:t>
      </w:r>
      <w:r w:rsidR="00CD37DD" w:rsidRPr="00DD752C">
        <w:rPr>
          <w:rFonts w:ascii="Arial" w:hAnsi="Arial" w:cs="Arial"/>
          <w:i/>
          <w:sz w:val="20"/>
          <w:szCs w:val="20"/>
        </w:rPr>
        <w:t>10, 4.1.1.1 and p.68-69, 8.3.1)</w:t>
      </w:r>
    </w:p>
    <w:p w14:paraId="6641301F" w14:textId="722903DA" w:rsidR="00CC76DA" w:rsidRPr="005314A4" w:rsidRDefault="003519A6" w:rsidP="00CC76DA">
      <w:pPr>
        <w:rPr>
          <w:rFonts w:ascii="Arial" w:hAnsi="Arial" w:cs="Arial"/>
          <w:b/>
          <w:color w:val="000000" w:themeColor="text1"/>
          <w:sz w:val="20"/>
          <w:szCs w:val="20"/>
        </w:rPr>
      </w:pPr>
      <w:r w:rsidRPr="005314A4">
        <w:rPr>
          <w:rFonts w:ascii="Arial" w:hAnsi="Arial" w:cs="Arial"/>
          <w:b/>
          <w:color w:val="000000" w:themeColor="text1"/>
          <w:sz w:val="20"/>
          <w:szCs w:val="20"/>
        </w:rPr>
        <w:t>Leaving your SBDC</w:t>
      </w:r>
      <w:r w:rsidR="00B145ED">
        <w:rPr>
          <w:rFonts w:ascii="Arial" w:hAnsi="Arial" w:cs="Arial"/>
          <w:b/>
          <w:color w:val="000000" w:themeColor="text1"/>
          <w:sz w:val="20"/>
          <w:szCs w:val="20"/>
        </w:rPr>
        <w:t xml:space="preserve"> </w:t>
      </w:r>
      <w:r w:rsidR="00B145ED" w:rsidRPr="005314A4">
        <w:rPr>
          <w:rFonts w:ascii="Arial" w:hAnsi="Arial" w:cs="Arial"/>
          <w:b/>
          <w:color w:val="000000" w:themeColor="text1"/>
          <w:sz w:val="20"/>
          <w:szCs w:val="20"/>
        </w:rPr>
        <w:t>Subcontracted Service Center</w:t>
      </w:r>
      <w:r w:rsidRPr="005314A4">
        <w:rPr>
          <w:rFonts w:ascii="Arial" w:hAnsi="Arial" w:cs="Arial"/>
          <w:b/>
          <w:color w:val="000000" w:themeColor="text1"/>
          <w:sz w:val="20"/>
          <w:szCs w:val="20"/>
        </w:rPr>
        <w:t xml:space="preserve"> Unattended</w:t>
      </w:r>
      <w:r w:rsidR="00B145ED">
        <w:rPr>
          <w:rFonts w:ascii="Arial" w:hAnsi="Arial" w:cs="Arial"/>
          <w:b/>
          <w:color w:val="000000" w:themeColor="text1"/>
          <w:sz w:val="20"/>
          <w:szCs w:val="20"/>
        </w:rPr>
        <w:t xml:space="preserve"> for </w:t>
      </w:r>
      <w:r w:rsidR="002278D8" w:rsidRPr="005314A4">
        <w:rPr>
          <w:rFonts w:ascii="Arial" w:hAnsi="Arial" w:cs="Arial"/>
          <w:b/>
          <w:color w:val="000000" w:themeColor="text1"/>
          <w:sz w:val="20"/>
          <w:szCs w:val="20"/>
        </w:rPr>
        <w:t>Counseling and Outreach</w:t>
      </w:r>
      <w:r w:rsidR="00CC76DA" w:rsidRPr="005314A4">
        <w:rPr>
          <w:rFonts w:ascii="Arial" w:hAnsi="Arial" w:cs="Arial"/>
          <w:b/>
          <w:color w:val="000000" w:themeColor="text1"/>
          <w:sz w:val="20"/>
          <w:szCs w:val="20"/>
        </w:rPr>
        <w:t xml:space="preserve"> </w:t>
      </w:r>
    </w:p>
    <w:p w14:paraId="6DE00008" w14:textId="54370BB1" w:rsidR="00CC76DA" w:rsidRPr="005314A4" w:rsidRDefault="00CC76DA" w:rsidP="003519A6">
      <w:pPr>
        <w:rPr>
          <w:rFonts w:ascii="Arial" w:hAnsi="Arial" w:cs="Arial"/>
          <w:color w:val="000000" w:themeColor="text1"/>
          <w:sz w:val="20"/>
          <w:szCs w:val="20"/>
        </w:rPr>
      </w:pPr>
      <w:r w:rsidRPr="00DD752C">
        <w:rPr>
          <w:rFonts w:ascii="Arial" w:hAnsi="Arial" w:cs="Arial"/>
          <w:sz w:val="20"/>
          <w:szCs w:val="20"/>
        </w:rPr>
        <w:t xml:space="preserve">In order to conduct </w:t>
      </w:r>
      <w:r w:rsidR="002278D8" w:rsidRPr="00DD752C">
        <w:rPr>
          <w:rFonts w:ascii="Arial" w:hAnsi="Arial" w:cs="Arial"/>
          <w:sz w:val="20"/>
          <w:szCs w:val="20"/>
        </w:rPr>
        <w:t xml:space="preserve">business counseling and outreach </w:t>
      </w:r>
      <w:r w:rsidRPr="00DD752C">
        <w:rPr>
          <w:rFonts w:ascii="Arial" w:hAnsi="Arial" w:cs="Arial"/>
          <w:sz w:val="20"/>
          <w:szCs w:val="20"/>
        </w:rPr>
        <w:t>to small businesses within your enti</w:t>
      </w:r>
      <w:r w:rsidR="0013057B" w:rsidRPr="00DD752C">
        <w:rPr>
          <w:rFonts w:ascii="Arial" w:hAnsi="Arial" w:cs="Arial"/>
          <w:sz w:val="20"/>
          <w:szCs w:val="20"/>
        </w:rPr>
        <w:t>re A</w:t>
      </w:r>
      <w:r w:rsidRPr="00DD752C">
        <w:rPr>
          <w:rFonts w:ascii="Arial" w:hAnsi="Arial" w:cs="Arial"/>
          <w:sz w:val="20"/>
          <w:szCs w:val="20"/>
        </w:rPr>
        <w:t>ssign</w:t>
      </w:r>
      <w:r w:rsidR="0013057B" w:rsidRPr="00DD752C">
        <w:rPr>
          <w:rFonts w:ascii="Arial" w:hAnsi="Arial" w:cs="Arial"/>
          <w:sz w:val="20"/>
          <w:szCs w:val="20"/>
        </w:rPr>
        <w:t>ed Service A</w:t>
      </w:r>
      <w:r w:rsidR="00545DBE" w:rsidRPr="00DD752C">
        <w:rPr>
          <w:rFonts w:ascii="Arial" w:hAnsi="Arial" w:cs="Arial"/>
          <w:sz w:val="20"/>
          <w:szCs w:val="20"/>
        </w:rPr>
        <w:t xml:space="preserve">rea, your </w:t>
      </w:r>
      <w:r w:rsidRPr="00DD752C">
        <w:rPr>
          <w:rFonts w:ascii="Arial" w:hAnsi="Arial" w:cs="Arial"/>
          <w:sz w:val="20"/>
          <w:szCs w:val="20"/>
        </w:rPr>
        <w:t xml:space="preserve">SBDC </w:t>
      </w:r>
      <w:r w:rsidR="0013057B" w:rsidRPr="00DD752C">
        <w:rPr>
          <w:rFonts w:ascii="Arial" w:hAnsi="Arial" w:cs="Arial"/>
          <w:sz w:val="20"/>
          <w:szCs w:val="20"/>
        </w:rPr>
        <w:t xml:space="preserve">Program </w:t>
      </w:r>
      <w:r w:rsidRPr="00DD752C">
        <w:rPr>
          <w:rFonts w:ascii="Arial" w:hAnsi="Arial" w:cs="Arial"/>
          <w:sz w:val="20"/>
          <w:szCs w:val="20"/>
        </w:rPr>
        <w:t xml:space="preserve">funded staff may temporarily leave your </w:t>
      </w:r>
      <w:r w:rsidR="00C441EF" w:rsidRPr="00DD752C">
        <w:rPr>
          <w:rFonts w:ascii="Arial" w:hAnsi="Arial" w:cs="Arial"/>
          <w:sz w:val="20"/>
          <w:szCs w:val="20"/>
        </w:rPr>
        <w:t>SBDC Subcontracted Service Center</w:t>
      </w:r>
      <w:r w:rsidRPr="00DD752C">
        <w:rPr>
          <w:rFonts w:ascii="Arial" w:hAnsi="Arial" w:cs="Arial"/>
          <w:sz w:val="20"/>
          <w:szCs w:val="20"/>
        </w:rPr>
        <w:t xml:space="preserve"> unattended during normal business hours</w:t>
      </w:r>
      <w:r w:rsidRPr="00F311F9">
        <w:rPr>
          <w:rFonts w:ascii="Arial" w:hAnsi="Arial" w:cs="Arial"/>
          <w:sz w:val="20"/>
          <w:szCs w:val="20"/>
        </w:rPr>
        <w:t xml:space="preserve">. </w:t>
      </w:r>
      <w:r w:rsidR="003519A6" w:rsidRPr="005314A4">
        <w:rPr>
          <w:rFonts w:ascii="Arial" w:hAnsi="Arial" w:cs="Arial"/>
          <w:color w:val="000000" w:themeColor="text1"/>
          <w:sz w:val="20"/>
          <w:szCs w:val="20"/>
        </w:rPr>
        <w:t>These occasional, short</w:t>
      </w:r>
      <w:r w:rsidR="00E44705">
        <w:rPr>
          <w:rFonts w:ascii="Arial" w:hAnsi="Arial" w:cs="Arial"/>
          <w:color w:val="000000" w:themeColor="text1"/>
          <w:sz w:val="20"/>
          <w:szCs w:val="20"/>
        </w:rPr>
        <w:t>-</w:t>
      </w:r>
      <w:r w:rsidR="003519A6" w:rsidRPr="005314A4">
        <w:rPr>
          <w:rFonts w:ascii="Arial" w:hAnsi="Arial" w:cs="Arial"/>
          <w:color w:val="000000" w:themeColor="text1"/>
          <w:sz w:val="20"/>
          <w:szCs w:val="20"/>
        </w:rPr>
        <w:t>term closures</w:t>
      </w:r>
      <w:r w:rsidR="00F77945">
        <w:rPr>
          <w:rFonts w:ascii="Arial" w:hAnsi="Arial" w:cs="Arial"/>
          <w:color w:val="000000" w:themeColor="text1"/>
          <w:sz w:val="20"/>
          <w:szCs w:val="20"/>
        </w:rPr>
        <w:t xml:space="preserve"> (less than a day)</w:t>
      </w:r>
      <w:r w:rsidR="003519A6" w:rsidRPr="005314A4">
        <w:rPr>
          <w:rFonts w:ascii="Arial" w:hAnsi="Arial" w:cs="Arial"/>
          <w:color w:val="000000" w:themeColor="text1"/>
          <w:sz w:val="20"/>
          <w:szCs w:val="20"/>
        </w:rPr>
        <w:t xml:space="preserve">, for </w:t>
      </w:r>
      <w:r w:rsidR="00BF359C">
        <w:rPr>
          <w:rFonts w:ascii="Arial" w:hAnsi="Arial" w:cs="Arial"/>
          <w:color w:val="000000" w:themeColor="text1"/>
          <w:sz w:val="20"/>
          <w:szCs w:val="20"/>
        </w:rPr>
        <w:t>Key</w:t>
      </w:r>
      <w:r w:rsidR="00F77945">
        <w:rPr>
          <w:rFonts w:ascii="Arial" w:hAnsi="Arial" w:cs="Arial"/>
          <w:color w:val="000000" w:themeColor="text1"/>
          <w:sz w:val="20"/>
          <w:szCs w:val="20"/>
        </w:rPr>
        <w:t xml:space="preserve"> S</w:t>
      </w:r>
      <w:r w:rsidR="005314A4" w:rsidRPr="005314A4">
        <w:rPr>
          <w:rFonts w:ascii="Arial" w:hAnsi="Arial" w:cs="Arial"/>
          <w:color w:val="000000" w:themeColor="text1"/>
          <w:sz w:val="20"/>
          <w:szCs w:val="20"/>
        </w:rPr>
        <w:t xml:space="preserve">ervices </w:t>
      </w:r>
      <w:r w:rsidR="002278D8" w:rsidRPr="005314A4">
        <w:rPr>
          <w:rFonts w:ascii="Arial" w:hAnsi="Arial" w:cs="Arial"/>
          <w:color w:val="000000" w:themeColor="text1"/>
          <w:sz w:val="20"/>
          <w:szCs w:val="20"/>
        </w:rPr>
        <w:t xml:space="preserve">and </w:t>
      </w:r>
      <w:r w:rsidR="003519A6" w:rsidRPr="005314A4">
        <w:rPr>
          <w:rFonts w:ascii="Arial" w:hAnsi="Arial" w:cs="Arial"/>
          <w:color w:val="000000" w:themeColor="text1"/>
          <w:sz w:val="20"/>
          <w:szCs w:val="20"/>
        </w:rPr>
        <w:t xml:space="preserve">outreach purposes </w:t>
      </w:r>
      <w:r w:rsidR="00F378FB" w:rsidRPr="005314A4">
        <w:rPr>
          <w:rFonts w:ascii="Arial" w:hAnsi="Arial" w:cs="Arial"/>
          <w:color w:val="000000" w:themeColor="text1"/>
          <w:sz w:val="20"/>
          <w:szCs w:val="20"/>
        </w:rPr>
        <w:t xml:space="preserve">do </w:t>
      </w:r>
      <w:r w:rsidRPr="005314A4">
        <w:rPr>
          <w:rFonts w:ascii="Arial" w:hAnsi="Arial" w:cs="Arial"/>
          <w:color w:val="000000" w:themeColor="text1"/>
          <w:sz w:val="20"/>
          <w:szCs w:val="20"/>
        </w:rPr>
        <w:t xml:space="preserve">not require </w:t>
      </w:r>
      <w:r w:rsidR="003519A6" w:rsidRPr="005314A4">
        <w:rPr>
          <w:rFonts w:ascii="Arial" w:hAnsi="Arial" w:cs="Arial"/>
          <w:color w:val="000000" w:themeColor="text1"/>
          <w:sz w:val="20"/>
          <w:szCs w:val="20"/>
        </w:rPr>
        <w:t xml:space="preserve">reporting to </w:t>
      </w:r>
      <w:r w:rsidR="00DD752C" w:rsidRPr="00965F1E">
        <w:rPr>
          <w:rFonts w:ascii="Arial" w:hAnsi="Arial" w:cs="Arial"/>
          <w:sz w:val="20"/>
          <w:szCs w:val="20"/>
        </w:rPr>
        <w:t xml:space="preserve">their </w:t>
      </w:r>
      <w:r w:rsidR="00DD752C">
        <w:rPr>
          <w:rFonts w:ascii="Arial" w:hAnsi="Arial" w:cs="Arial"/>
          <w:sz w:val="20"/>
          <w:szCs w:val="20"/>
        </w:rPr>
        <w:t>assigned ASD</w:t>
      </w:r>
      <w:r w:rsidR="003519A6" w:rsidRPr="005314A4">
        <w:rPr>
          <w:rFonts w:ascii="Arial" w:hAnsi="Arial" w:cs="Arial"/>
          <w:color w:val="000000" w:themeColor="text1"/>
          <w:sz w:val="20"/>
          <w:szCs w:val="20"/>
        </w:rPr>
        <w:t>.</w:t>
      </w:r>
    </w:p>
    <w:p w14:paraId="456E2CE4" w14:textId="77777777" w:rsidR="00B33E63" w:rsidRPr="00CF76EA" w:rsidRDefault="00C441EF" w:rsidP="00E05869">
      <w:pPr>
        <w:rPr>
          <w:rFonts w:ascii="Arial" w:hAnsi="Arial" w:cs="Arial"/>
          <w:b/>
          <w:color w:val="000000" w:themeColor="text1"/>
          <w:sz w:val="20"/>
          <w:szCs w:val="20"/>
        </w:rPr>
      </w:pPr>
      <w:r w:rsidRPr="00CF76EA">
        <w:rPr>
          <w:rFonts w:ascii="Arial" w:hAnsi="Arial" w:cs="Arial"/>
          <w:b/>
          <w:color w:val="000000" w:themeColor="text1"/>
          <w:sz w:val="20"/>
          <w:szCs w:val="20"/>
        </w:rPr>
        <w:t>SBDC Subcontracted Service Center</w:t>
      </w:r>
      <w:r w:rsidR="007A200B" w:rsidRPr="00CF76EA">
        <w:rPr>
          <w:rFonts w:ascii="Arial" w:hAnsi="Arial" w:cs="Arial"/>
          <w:b/>
          <w:color w:val="000000" w:themeColor="text1"/>
          <w:sz w:val="20"/>
          <w:szCs w:val="20"/>
        </w:rPr>
        <w:t xml:space="preserve"> </w:t>
      </w:r>
      <w:r w:rsidR="00A916A1" w:rsidRPr="00CF76EA">
        <w:rPr>
          <w:rFonts w:ascii="Arial" w:hAnsi="Arial" w:cs="Arial"/>
          <w:b/>
          <w:color w:val="000000" w:themeColor="text1"/>
          <w:sz w:val="20"/>
          <w:szCs w:val="20"/>
        </w:rPr>
        <w:t xml:space="preserve">Office </w:t>
      </w:r>
      <w:r w:rsidR="00D96E29" w:rsidRPr="00CF76EA">
        <w:rPr>
          <w:rFonts w:ascii="Arial" w:hAnsi="Arial" w:cs="Arial"/>
          <w:b/>
          <w:color w:val="000000" w:themeColor="text1"/>
          <w:sz w:val="20"/>
          <w:szCs w:val="20"/>
        </w:rPr>
        <w:t>Requirements</w:t>
      </w:r>
      <w:r w:rsidR="00CF76EA" w:rsidRPr="00CF76EA">
        <w:rPr>
          <w:rFonts w:ascii="Arial" w:hAnsi="Arial" w:cs="Arial"/>
          <w:b/>
          <w:color w:val="000000" w:themeColor="text1"/>
          <w:sz w:val="20"/>
          <w:szCs w:val="20"/>
        </w:rPr>
        <w:t xml:space="preserve"> </w:t>
      </w:r>
    </w:p>
    <w:p w14:paraId="206F84DF" w14:textId="77777777" w:rsidR="00FF578F" w:rsidRDefault="00FF578F" w:rsidP="00FF578F">
      <w:pPr>
        <w:rPr>
          <w:rFonts w:ascii="Arial" w:hAnsi="Arial" w:cs="Arial"/>
          <w:color w:val="000000" w:themeColor="text1"/>
          <w:sz w:val="20"/>
          <w:szCs w:val="20"/>
        </w:rPr>
      </w:pPr>
      <w:r w:rsidRPr="00AB4EA9">
        <w:rPr>
          <w:rFonts w:ascii="Arial" w:hAnsi="Arial" w:cs="Arial"/>
          <w:color w:val="000000" w:themeColor="text1"/>
          <w:sz w:val="20"/>
          <w:szCs w:val="20"/>
        </w:rPr>
        <w:t xml:space="preserve">SBDC Subcontracted Service Center and satellite locations must have appropriate signage that identifies the facilities as a "Small Business Development Center" and must be clearly visible from the main road and/or parking area.  </w:t>
      </w:r>
    </w:p>
    <w:p w14:paraId="714918C7" w14:textId="77777777" w:rsidR="00FF578F" w:rsidRPr="00707338" w:rsidRDefault="00FF578F" w:rsidP="00FF578F">
      <w:pPr>
        <w:spacing w:after="0"/>
        <w:rPr>
          <w:rFonts w:ascii="Arial" w:hAnsi="Arial" w:cs="Arial"/>
          <w:color w:val="000000" w:themeColor="text1"/>
          <w:sz w:val="20"/>
          <w:szCs w:val="20"/>
        </w:rPr>
      </w:pPr>
      <w:r w:rsidRPr="00707338">
        <w:rPr>
          <w:rFonts w:ascii="Arial" w:hAnsi="Arial" w:cs="Arial"/>
          <w:color w:val="000000" w:themeColor="text1"/>
          <w:sz w:val="20"/>
          <w:szCs w:val="20"/>
        </w:rPr>
        <w:t xml:space="preserve">In addition, the SBDC Subcontracted Service Center must display signage featuring both the SBA and the NMSBDC </w:t>
      </w:r>
      <w:r>
        <w:rPr>
          <w:rFonts w:ascii="Arial" w:hAnsi="Arial" w:cs="Arial"/>
          <w:color w:val="000000" w:themeColor="text1"/>
          <w:sz w:val="20"/>
          <w:szCs w:val="20"/>
        </w:rPr>
        <w:t xml:space="preserve">Network </w:t>
      </w:r>
      <w:r w:rsidRPr="00707338">
        <w:rPr>
          <w:rFonts w:ascii="Arial" w:hAnsi="Arial" w:cs="Arial"/>
          <w:color w:val="000000" w:themeColor="text1"/>
          <w:sz w:val="20"/>
          <w:szCs w:val="20"/>
        </w:rPr>
        <w:t>logos prominently at al</w:t>
      </w:r>
      <w:r>
        <w:rPr>
          <w:rFonts w:ascii="Arial" w:hAnsi="Arial" w:cs="Arial"/>
          <w:color w:val="000000" w:themeColor="text1"/>
          <w:sz w:val="20"/>
          <w:szCs w:val="20"/>
        </w:rPr>
        <w:t>l facilities open to the public.</w:t>
      </w:r>
    </w:p>
    <w:p w14:paraId="6132141B" w14:textId="77777777" w:rsidR="00707338" w:rsidRDefault="00707338" w:rsidP="00707338">
      <w:pPr>
        <w:spacing w:after="0"/>
        <w:rPr>
          <w:rFonts w:ascii="Arial" w:hAnsi="Arial" w:cs="Arial"/>
          <w:color w:val="000000" w:themeColor="text1"/>
          <w:sz w:val="20"/>
          <w:szCs w:val="20"/>
        </w:rPr>
      </w:pPr>
    </w:p>
    <w:p w14:paraId="222604EF" w14:textId="2825DBC2" w:rsidR="0047191B" w:rsidRPr="00CD37DD" w:rsidRDefault="008A7BE3" w:rsidP="00E05869">
      <w:pPr>
        <w:rPr>
          <w:rFonts w:ascii="Arial" w:hAnsi="Arial" w:cs="Arial"/>
          <w:sz w:val="20"/>
          <w:szCs w:val="20"/>
        </w:rPr>
      </w:pPr>
      <w:r>
        <w:rPr>
          <w:rFonts w:ascii="Arial" w:hAnsi="Arial" w:cs="Arial"/>
          <w:color w:val="000000" w:themeColor="text1"/>
          <w:sz w:val="20"/>
          <w:szCs w:val="20"/>
        </w:rPr>
        <w:t>Approved l</w:t>
      </w:r>
      <w:r w:rsidR="0047191B" w:rsidRPr="00CF76EA">
        <w:rPr>
          <w:rFonts w:ascii="Arial" w:hAnsi="Arial" w:cs="Arial"/>
          <w:color w:val="000000" w:themeColor="text1"/>
          <w:sz w:val="20"/>
          <w:szCs w:val="20"/>
        </w:rPr>
        <w:t xml:space="preserve">ocations must allow space for confidential client counseling and secure storage of any client information maintained on site. </w:t>
      </w:r>
      <w:r w:rsidR="00707338" w:rsidRPr="00AB4EA9">
        <w:rPr>
          <w:rFonts w:ascii="Arial" w:hAnsi="Arial" w:cs="Arial"/>
          <w:color w:val="000000" w:themeColor="text1"/>
          <w:sz w:val="20"/>
          <w:szCs w:val="20"/>
        </w:rPr>
        <w:t>Adequate parking must be available for clients</w:t>
      </w:r>
      <w:r w:rsidR="0013057B" w:rsidRPr="009E73A0">
        <w:rPr>
          <w:rFonts w:ascii="Arial" w:hAnsi="Arial" w:cs="Arial"/>
          <w:color w:val="000000" w:themeColor="text1"/>
          <w:sz w:val="20"/>
          <w:szCs w:val="20"/>
        </w:rPr>
        <w:t>.</w:t>
      </w:r>
      <w:r w:rsidR="00707338" w:rsidRPr="009E73A0">
        <w:rPr>
          <w:rFonts w:ascii="Arial" w:hAnsi="Arial" w:cs="Arial"/>
          <w:i/>
          <w:color w:val="000000" w:themeColor="text1"/>
          <w:sz w:val="20"/>
          <w:szCs w:val="20"/>
        </w:rPr>
        <w:t xml:space="preserve"> </w:t>
      </w:r>
      <w:r w:rsidR="003E1C6A" w:rsidRPr="009E73A0">
        <w:rPr>
          <w:rFonts w:ascii="Arial" w:hAnsi="Arial" w:cs="Arial"/>
          <w:i/>
          <w:color w:val="000000" w:themeColor="text1"/>
          <w:sz w:val="20"/>
          <w:szCs w:val="20"/>
        </w:rPr>
        <w:t xml:space="preserve">(OSBDC Funding Opportunity CY 2021 </w:t>
      </w:r>
      <w:r w:rsidR="003E1C6A" w:rsidRPr="00F311F9">
        <w:rPr>
          <w:rFonts w:ascii="Arial" w:hAnsi="Arial" w:cs="Arial"/>
          <w:i/>
          <w:color w:val="000000" w:themeColor="text1"/>
          <w:sz w:val="20"/>
          <w:szCs w:val="20"/>
        </w:rPr>
        <w:t>p</w:t>
      </w:r>
      <w:r w:rsidR="00947547" w:rsidRPr="00F311F9">
        <w:rPr>
          <w:rFonts w:ascii="Arial" w:hAnsi="Arial" w:cs="Arial"/>
          <w:i/>
          <w:color w:val="000000" w:themeColor="text1"/>
          <w:sz w:val="20"/>
          <w:szCs w:val="20"/>
        </w:rPr>
        <w:t>.</w:t>
      </w:r>
      <w:r w:rsidR="00CF76EA" w:rsidRPr="00F311F9">
        <w:rPr>
          <w:rFonts w:ascii="Arial" w:hAnsi="Arial" w:cs="Arial"/>
          <w:i/>
          <w:sz w:val="20"/>
          <w:szCs w:val="20"/>
        </w:rPr>
        <w:t>2</w:t>
      </w:r>
      <w:r w:rsidR="00CD37DD" w:rsidRPr="00F311F9">
        <w:rPr>
          <w:rFonts w:ascii="Arial" w:hAnsi="Arial" w:cs="Arial"/>
          <w:i/>
          <w:sz w:val="20"/>
          <w:szCs w:val="20"/>
        </w:rPr>
        <w:t>7</w:t>
      </w:r>
      <w:r w:rsidR="00CF76EA" w:rsidRPr="00F311F9">
        <w:rPr>
          <w:rFonts w:ascii="Arial" w:hAnsi="Arial" w:cs="Arial"/>
          <w:i/>
          <w:sz w:val="20"/>
          <w:szCs w:val="20"/>
        </w:rPr>
        <w:t>, 5.1.3</w:t>
      </w:r>
      <w:r w:rsidR="0047191B" w:rsidRPr="00F311F9">
        <w:rPr>
          <w:rFonts w:ascii="Arial" w:hAnsi="Arial" w:cs="Arial"/>
          <w:i/>
          <w:sz w:val="20"/>
          <w:szCs w:val="20"/>
        </w:rPr>
        <w:t>.</w:t>
      </w:r>
      <w:r w:rsidR="00CF76EA" w:rsidRPr="00F311F9">
        <w:rPr>
          <w:rFonts w:ascii="Arial" w:hAnsi="Arial" w:cs="Arial"/>
          <w:i/>
          <w:sz w:val="20"/>
          <w:szCs w:val="20"/>
        </w:rPr>
        <w:t>1 and p</w:t>
      </w:r>
      <w:r w:rsidR="00947547" w:rsidRPr="00F311F9">
        <w:rPr>
          <w:rFonts w:ascii="Arial" w:hAnsi="Arial" w:cs="Arial"/>
          <w:i/>
          <w:sz w:val="20"/>
          <w:szCs w:val="20"/>
        </w:rPr>
        <w:t>.</w:t>
      </w:r>
      <w:r w:rsidR="00CD37DD" w:rsidRPr="00F311F9">
        <w:rPr>
          <w:rFonts w:ascii="Arial" w:hAnsi="Arial" w:cs="Arial"/>
          <w:i/>
          <w:sz w:val="20"/>
          <w:szCs w:val="20"/>
        </w:rPr>
        <w:t>60</w:t>
      </w:r>
      <w:r w:rsidR="0047191B" w:rsidRPr="00F311F9">
        <w:rPr>
          <w:rFonts w:ascii="Arial" w:hAnsi="Arial" w:cs="Arial"/>
          <w:i/>
          <w:sz w:val="20"/>
          <w:szCs w:val="20"/>
        </w:rPr>
        <w:t>, 8.1.33</w:t>
      </w:r>
      <w:r w:rsidR="00CD37DD" w:rsidRPr="00F311F9">
        <w:rPr>
          <w:rFonts w:ascii="Arial" w:hAnsi="Arial" w:cs="Arial"/>
          <w:i/>
          <w:sz w:val="20"/>
          <w:szCs w:val="20"/>
        </w:rPr>
        <w:t>-34</w:t>
      </w:r>
      <w:r w:rsidR="0047191B" w:rsidRPr="00F311F9">
        <w:rPr>
          <w:rFonts w:ascii="Arial" w:hAnsi="Arial" w:cs="Arial"/>
          <w:i/>
          <w:sz w:val="20"/>
          <w:szCs w:val="20"/>
        </w:rPr>
        <w:t>)</w:t>
      </w:r>
    </w:p>
    <w:p w14:paraId="27981A52" w14:textId="29BC18F1" w:rsidR="006D4CE0" w:rsidRPr="0045253B" w:rsidRDefault="006D4CE0" w:rsidP="00E05869">
      <w:pPr>
        <w:rPr>
          <w:rFonts w:ascii="Arial" w:hAnsi="Arial" w:cs="Arial"/>
          <w:i/>
          <w:sz w:val="20"/>
          <w:szCs w:val="20"/>
        </w:rPr>
      </w:pPr>
      <w:r w:rsidRPr="00CF76EA">
        <w:rPr>
          <w:rFonts w:ascii="Arial" w:hAnsi="Arial" w:cs="Arial"/>
          <w:color w:val="000000" w:themeColor="text1"/>
          <w:sz w:val="20"/>
          <w:szCs w:val="20"/>
        </w:rPr>
        <w:t>In accordance with the Americans with Disabilities Act of 1990 (42 U.S.C. § 12101 et seq.) and § 504 of the Rehabilitation Act of 1973 (29 U.</w:t>
      </w:r>
      <w:r w:rsidR="008D2F9D" w:rsidRPr="00CF76EA">
        <w:rPr>
          <w:rFonts w:ascii="Arial" w:hAnsi="Arial" w:cs="Arial"/>
          <w:color w:val="000000" w:themeColor="text1"/>
          <w:sz w:val="20"/>
          <w:szCs w:val="20"/>
        </w:rPr>
        <w:t xml:space="preserve">S.C. § 794), all facilities </w:t>
      </w:r>
      <w:r w:rsidRPr="00CF76EA">
        <w:rPr>
          <w:rFonts w:ascii="Arial" w:hAnsi="Arial" w:cs="Arial"/>
          <w:color w:val="000000" w:themeColor="text1"/>
          <w:sz w:val="20"/>
          <w:szCs w:val="20"/>
        </w:rPr>
        <w:t>use</w:t>
      </w:r>
      <w:r w:rsidR="008D2F9D" w:rsidRPr="00CF76EA">
        <w:rPr>
          <w:rFonts w:ascii="Arial" w:hAnsi="Arial" w:cs="Arial"/>
          <w:color w:val="000000" w:themeColor="text1"/>
          <w:sz w:val="20"/>
          <w:szCs w:val="20"/>
        </w:rPr>
        <w:t>d</w:t>
      </w:r>
      <w:r w:rsidRPr="00CF76EA">
        <w:rPr>
          <w:rFonts w:ascii="Arial" w:hAnsi="Arial" w:cs="Arial"/>
          <w:color w:val="000000" w:themeColor="text1"/>
          <w:sz w:val="20"/>
          <w:szCs w:val="20"/>
        </w:rPr>
        <w:t xml:space="preserve"> to provide services to the public in connection with this project must be accessible by persons with disabilities.</w:t>
      </w:r>
      <w:r w:rsidR="002645C7" w:rsidRPr="00CF76EA">
        <w:rPr>
          <w:rFonts w:ascii="Arial" w:hAnsi="Arial" w:cs="Arial"/>
          <w:color w:val="000000" w:themeColor="text1"/>
          <w:sz w:val="20"/>
          <w:szCs w:val="20"/>
        </w:rPr>
        <w:t xml:space="preserve"> </w:t>
      </w:r>
      <w:r w:rsidR="0057663F" w:rsidRPr="00F311F9">
        <w:rPr>
          <w:rFonts w:ascii="Arial" w:hAnsi="Arial" w:cs="Arial"/>
          <w:i/>
          <w:color w:val="000000" w:themeColor="text1"/>
          <w:sz w:val="20"/>
          <w:szCs w:val="20"/>
        </w:rPr>
        <w:t xml:space="preserve">(Core Award Terms and Conditions, 2021, </w:t>
      </w:r>
      <w:r w:rsidR="00A916A1" w:rsidRPr="00F311F9">
        <w:rPr>
          <w:rFonts w:ascii="Arial" w:hAnsi="Arial" w:cs="Arial"/>
          <w:i/>
          <w:color w:val="000000" w:themeColor="text1"/>
          <w:sz w:val="20"/>
          <w:szCs w:val="20"/>
        </w:rPr>
        <w:t>p</w:t>
      </w:r>
      <w:r w:rsidR="00A916A1" w:rsidRPr="00F311F9">
        <w:rPr>
          <w:rFonts w:ascii="Arial" w:hAnsi="Arial" w:cs="Arial"/>
          <w:i/>
          <w:sz w:val="20"/>
          <w:szCs w:val="20"/>
        </w:rPr>
        <w:t>.1</w:t>
      </w:r>
      <w:r w:rsidR="0045253B" w:rsidRPr="00F311F9">
        <w:rPr>
          <w:rFonts w:ascii="Arial" w:hAnsi="Arial" w:cs="Arial"/>
          <w:i/>
          <w:sz w:val="20"/>
          <w:szCs w:val="20"/>
        </w:rPr>
        <w:t>4 – 15, III, 15</w:t>
      </w:r>
      <w:r w:rsidR="002645C7" w:rsidRPr="00F311F9">
        <w:rPr>
          <w:rFonts w:ascii="Arial" w:hAnsi="Arial" w:cs="Arial"/>
          <w:i/>
          <w:sz w:val="20"/>
          <w:szCs w:val="20"/>
        </w:rPr>
        <w:t>)</w:t>
      </w:r>
    </w:p>
    <w:p w14:paraId="042386F0" w14:textId="77777777" w:rsidR="00C65457" w:rsidRPr="00F311F9" w:rsidRDefault="00C65457" w:rsidP="00E05869">
      <w:pPr>
        <w:rPr>
          <w:rFonts w:ascii="Arial" w:hAnsi="Arial" w:cs="Arial"/>
          <w:b/>
          <w:spacing w:val="-2"/>
          <w:sz w:val="20"/>
          <w:szCs w:val="20"/>
        </w:rPr>
      </w:pPr>
      <w:r w:rsidRPr="00F311F9">
        <w:rPr>
          <w:rFonts w:ascii="Arial" w:hAnsi="Arial" w:cs="Arial"/>
          <w:b/>
          <w:spacing w:val="-2"/>
          <w:sz w:val="20"/>
          <w:szCs w:val="20"/>
        </w:rPr>
        <w:t xml:space="preserve">Emergency Actions/Powers </w:t>
      </w:r>
    </w:p>
    <w:p w14:paraId="63417A50" w14:textId="25F13261" w:rsidR="00C65457" w:rsidRPr="00F311F9" w:rsidRDefault="00C65457" w:rsidP="00E05869">
      <w:pPr>
        <w:rPr>
          <w:rFonts w:ascii="Arial" w:hAnsi="Arial" w:cs="Arial"/>
          <w:i/>
          <w:sz w:val="20"/>
          <w:szCs w:val="20"/>
        </w:rPr>
      </w:pPr>
      <w:r w:rsidRPr="00F311F9">
        <w:rPr>
          <w:rFonts w:ascii="Arial" w:hAnsi="Arial" w:cs="Arial"/>
          <w:spacing w:val="-2"/>
          <w:sz w:val="20"/>
          <w:szCs w:val="20"/>
        </w:rPr>
        <w:t xml:space="preserve">Due to state emergency disaster declarations and/or New Mexico Public Health Orders the </w:t>
      </w:r>
      <w:r w:rsidR="00E42AF4">
        <w:rPr>
          <w:rFonts w:ascii="Arial" w:hAnsi="Arial" w:cs="Arial"/>
          <w:spacing w:val="-2"/>
          <w:sz w:val="20"/>
          <w:szCs w:val="20"/>
        </w:rPr>
        <w:t>ESD</w:t>
      </w:r>
      <w:r w:rsidRPr="00F311F9">
        <w:rPr>
          <w:rFonts w:ascii="Arial" w:hAnsi="Arial" w:cs="Arial"/>
          <w:spacing w:val="-2"/>
          <w:sz w:val="20"/>
          <w:szCs w:val="20"/>
        </w:rPr>
        <w:t xml:space="preserve"> may modify, on a temporary basis, procedures such as assigned service area</w:t>
      </w:r>
      <w:r w:rsidR="005725D3" w:rsidRPr="00F311F9">
        <w:rPr>
          <w:rFonts w:ascii="Arial" w:hAnsi="Arial" w:cs="Arial"/>
          <w:spacing w:val="-2"/>
          <w:sz w:val="20"/>
          <w:szCs w:val="20"/>
        </w:rPr>
        <w:t xml:space="preserve"> </w:t>
      </w:r>
      <w:r w:rsidR="00F311F9">
        <w:rPr>
          <w:rFonts w:ascii="Arial" w:hAnsi="Arial" w:cs="Arial"/>
          <w:spacing w:val="-2"/>
          <w:sz w:val="20"/>
          <w:szCs w:val="20"/>
        </w:rPr>
        <w:t>and</w:t>
      </w:r>
      <w:r w:rsidR="005725D3" w:rsidRPr="00F311F9">
        <w:rPr>
          <w:rFonts w:ascii="Arial" w:hAnsi="Arial" w:cs="Arial"/>
          <w:spacing w:val="-2"/>
          <w:sz w:val="20"/>
          <w:szCs w:val="20"/>
        </w:rPr>
        <w:t xml:space="preserve"> </w:t>
      </w:r>
      <w:r w:rsidRPr="00F311F9">
        <w:rPr>
          <w:rFonts w:ascii="Arial" w:hAnsi="Arial" w:cs="Arial"/>
          <w:spacing w:val="-2"/>
          <w:sz w:val="20"/>
          <w:szCs w:val="20"/>
        </w:rPr>
        <w:t>hours of operations</w:t>
      </w:r>
      <w:r w:rsidR="00F311F9">
        <w:rPr>
          <w:rFonts w:ascii="Arial" w:hAnsi="Arial" w:cs="Arial"/>
          <w:spacing w:val="-2"/>
          <w:sz w:val="20"/>
          <w:szCs w:val="20"/>
        </w:rPr>
        <w:t xml:space="preserve">, </w:t>
      </w:r>
      <w:r w:rsidRPr="00F311F9">
        <w:rPr>
          <w:rFonts w:ascii="Arial" w:hAnsi="Arial" w:cs="Arial"/>
          <w:spacing w:val="-2"/>
          <w:sz w:val="20"/>
          <w:szCs w:val="20"/>
        </w:rPr>
        <w:t>to comply with directives and orders.</w:t>
      </w:r>
    </w:p>
    <w:p w14:paraId="4DAF6398" w14:textId="77777777" w:rsidR="00F46C30" w:rsidRDefault="00F46C30" w:rsidP="00E05869">
      <w:pPr>
        <w:rPr>
          <w:rFonts w:ascii="Arial" w:hAnsi="Arial" w:cs="Arial"/>
          <w:b/>
          <w:color w:val="000000" w:themeColor="text1"/>
          <w:sz w:val="24"/>
          <w:szCs w:val="24"/>
          <w:u w:val="single"/>
        </w:rPr>
      </w:pPr>
    </w:p>
    <w:p w14:paraId="65E7569D" w14:textId="2B03D92D" w:rsidR="00707338" w:rsidRDefault="00913646" w:rsidP="00E05869">
      <w:pPr>
        <w:rPr>
          <w:rFonts w:ascii="Arial" w:hAnsi="Arial" w:cs="Arial"/>
          <w:b/>
          <w:color w:val="000000" w:themeColor="text1"/>
          <w:sz w:val="24"/>
          <w:szCs w:val="24"/>
          <w:u w:val="single"/>
        </w:rPr>
      </w:pPr>
      <w:r>
        <w:rPr>
          <w:rFonts w:ascii="Arial" w:hAnsi="Arial" w:cs="Arial"/>
          <w:b/>
          <w:color w:val="000000" w:themeColor="text1"/>
          <w:sz w:val="24"/>
          <w:szCs w:val="24"/>
          <w:u w:val="single"/>
        </w:rPr>
        <w:lastRenderedPageBreak/>
        <w:t xml:space="preserve">3. </w:t>
      </w:r>
      <w:r w:rsidR="00E7761C" w:rsidRPr="00E7761C">
        <w:rPr>
          <w:rFonts w:ascii="Arial" w:hAnsi="Arial" w:cs="Arial"/>
          <w:b/>
          <w:color w:val="000000" w:themeColor="text1"/>
          <w:sz w:val="24"/>
          <w:szCs w:val="24"/>
          <w:u w:val="single"/>
        </w:rPr>
        <w:t>PERSONNEL, PROFESSIONAL DEVELOPMENT AND VACANCIES</w:t>
      </w:r>
    </w:p>
    <w:p w14:paraId="5FF23B9E" w14:textId="444C90D1" w:rsidR="000F1A4F" w:rsidRPr="0013057B" w:rsidRDefault="000F1A4F" w:rsidP="00E05869">
      <w:pPr>
        <w:rPr>
          <w:rFonts w:ascii="Arial" w:hAnsi="Arial" w:cs="Arial"/>
          <w:b/>
          <w:color w:val="000000" w:themeColor="text1"/>
          <w:sz w:val="20"/>
          <w:szCs w:val="20"/>
        </w:rPr>
      </w:pPr>
      <w:r w:rsidRPr="0013057B">
        <w:rPr>
          <w:rFonts w:ascii="Arial" w:hAnsi="Arial" w:cs="Arial"/>
          <w:b/>
          <w:color w:val="000000" w:themeColor="text1"/>
          <w:sz w:val="20"/>
          <w:szCs w:val="20"/>
        </w:rPr>
        <w:t>Personnel</w:t>
      </w:r>
    </w:p>
    <w:p w14:paraId="37E846FF" w14:textId="6636D753" w:rsidR="0013057B" w:rsidRDefault="0013057B" w:rsidP="0013057B">
      <w:pPr>
        <w:rPr>
          <w:rFonts w:ascii="Arial" w:hAnsi="Arial" w:cs="Arial"/>
          <w:color w:val="000000" w:themeColor="text1"/>
          <w:sz w:val="20"/>
          <w:szCs w:val="20"/>
        </w:rPr>
      </w:pPr>
      <w:r w:rsidRPr="000264FE">
        <w:rPr>
          <w:rFonts w:ascii="Arial" w:hAnsi="Arial" w:cs="Arial"/>
          <w:color w:val="000000" w:themeColor="text1"/>
          <w:sz w:val="20"/>
          <w:szCs w:val="20"/>
        </w:rPr>
        <w:t xml:space="preserve">Your institution’s </w:t>
      </w:r>
      <w:r>
        <w:rPr>
          <w:rFonts w:ascii="Arial" w:hAnsi="Arial" w:cs="Arial"/>
          <w:color w:val="000000" w:themeColor="text1"/>
          <w:sz w:val="20"/>
          <w:szCs w:val="20"/>
        </w:rPr>
        <w:t xml:space="preserve">SBDC Program funded </w:t>
      </w:r>
      <w:r w:rsidRPr="000264FE">
        <w:rPr>
          <w:rFonts w:ascii="Arial" w:hAnsi="Arial" w:cs="Arial"/>
          <w:color w:val="000000" w:themeColor="text1"/>
          <w:sz w:val="20"/>
          <w:szCs w:val="20"/>
        </w:rPr>
        <w:t>staff</w:t>
      </w:r>
      <w:r>
        <w:rPr>
          <w:rFonts w:ascii="Arial" w:hAnsi="Arial" w:cs="Arial"/>
          <w:color w:val="000000" w:themeColor="text1"/>
          <w:sz w:val="20"/>
          <w:szCs w:val="20"/>
        </w:rPr>
        <w:t xml:space="preserve"> </w:t>
      </w:r>
      <w:r w:rsidRPr="000264FE">
        <w:rPr>
          <w:rFonts w:ascii="Arial" w:hAnsi="Arial" w:cs="Arial"/>
          <w:color w:val="000000" w:themeColor="text1"/>
          <w:sz w:val="20"/>
          <w:szCs w:val="20"/>
        </w:rPr>
        <w:t>are employees of your institution</w:t>
      </w:r>
      <w:r w:rsidR="00860CE1">
        <w:rPr>
          <w:rFonts w:ascii="Arial" w:hAnsi="Arial" w:cs="Arial"/>
          <w:color w:val="000000" w:themeColor="text1"/>
          <w:sz w:val="20"/>
          <w:szCs w:val="20"/>
        </w:rPr>
        <w:t xml:space="preserve">, however their time must be dedicated to SBDC grant activities. Additionally, </w:t>
      </w:r>
      <w:r w:rsidRPr="000264FE">
        <w:rPr>
          <w:rFonts w:ascii="Arial" w:hAnsi="Arial" w:cs="Arial"/>
          <w:color w:val="000000" w:themeColor="text1"/>
          <w:sz w:val="20"/>
          <w:szCs w:val="20"/>
        </w:rPr>
        <w:t>they shall direct all human resource</w:t>
      </w:r>
      <w:r>
        <w:rPr>
          <w:rFonts w:ascii="Arial" w:hAnsi="Arial" w:cs="Arial"/>
          <w:color w:val="000000" w:themeColor="text1"/>
          <w:sz w:val="20"/>
          <w:szCs w:val="20"/>
        </w:rPr>
        <w:t xml:space="preserve"> (HR)</w:t>
      </w:r>
      <w:r w:rsidRPr="000264FE">
        <w:rPr>
          <w:rFonts w:ascii="Arial" w:hAnsi="Arial" w:cs="Arial"/>
          <w:color w:val="000000" w:themeColor="text1"/>
          <w:sz w:val="20"/>
          <w:szCs w:val="20"/>
        </w:rPr>
        <w:t xml:space="preserve"> related questions or concerns regarding themselves or any other employee of your institution in accordance with your institution’s established policy regarding chain of command for HR related matters. Your institution’s </w:t>
      </w:r>
      <w:r>
        <w:rPr>
          <w:rFonts w:ascii="Arial" w:hAnsi="Arial" w:cs="Arial"/>
          <w:color w:val="000000" w:themeColor="text1"/>
          <w:sz w:val="20"/>
          <w:szCs w:val="20"/>
        </w:rPr>
        <w:t xml:space="preserve">SBDC Program funded staff </w:t>
      </w:r>
      <w:r w:rsidRPr="000264FE">
        <w:rPr>
          <w:rFonts w:ascii="Arial" w:hAnsi="Arial" w:cs="Arial"/>
          <w:color w:val="000000" w:themeColor="text1"/>
          <w:sz w:val="20"/>
          <w:szCs w:val="20"/>
        </w:rPr>
        <w:t xml:space="preserve">shall not discuss their human resource questions or concerns regarding themselves or any other employee of your institution, with the SBA, NMSBDC Lead Center, </w:t>
      </w:r>
      <w:r w:rsidR="0051019E">
        <w:rPr>
          <w:rFonts w:ascii="Arial" w:hAnsi="Arial" w:cs="Arial"/>
          <w:color w:val="000000" w:themeColor="text1"/>
          <w:sz w:val="20"/>
          <w:szCs w:val="20"/>
        </w:rPr>
        <w:t>ESD</w:t>
      </w:r>
      <w:r w:rsidRPr="000264FE">
        <w:rPr>
          <w:rFonts w:ascii="Arial" w:hAnsi="Arial" w:cs="Arial"/>
          <w:color w:val="000000" w:themeColor="text1"/>
          <w:sz w:val="20"/>
          <w:szCs w:val="20"/>
        </w:rPr>
        <w:t xml:space="preserve"> or the host institution leadership of other subcontracted SBDC Subcontracted Service Centers or their staff.</w:t>
      </w:r>
    </w:p>
    <w:p w14:paraId="64F875DB" w14:textId="77777777" w:rsidR="0013057B" w:rsidRPr="000264FE" w:rsidRDefault="0013057B" w:rsidP="004E0DDD">
      <w:pPr>
        <w:spacing w:after="0"/>
        <w:rPr>
          <w:rFonts w:ascii="Arial" w:hAnsi="Arial" w:cs="Arial"/>
          <w:color w:val="000000" w:themeColor="text1"/>
          <w:sz w:val="20"/>
          <w:szCs w:val="20"/>
        </w:rPr>
      </w:pPr>
      <w:r>
        <w:rPr>
          <w:rFonts w:ascii="Arial" w:hAnsi="Arial" w:cs="Arial"/>
          <w:color w:val="000000" w:themeColor="text1"/>
          <w:sz w:val="20"/>
          <w:szCs w:val="20"/>
        </w:rPr>
        <w:t>The following HR actions regarding your SBDC Program funded staff require the prior approval of the NMSBDC Lead Center:</w:t>
      </w:r>
    </w:p>
    <w:p w14:paraId="2ACE4EDE" w14:textId="77777777" w:rsidR="0013057B" w:rsidRPr="00D079CE" w:rsidRDefault="0013057B" w:rsidP="005F2F2D">
      <w:pPr>
        <w:pStyle w:val="ListParagraph"/>
        <w:numPr>
          <w:ilvl w:val="0"/>
          <w:numId w:val="4"/>
        </w:numPr>
        <w:spacing w:after="0"/>
        <w:rPr>
          <w:rFonts w:ascii="Arial" w:hAnsi="Arial" w:cs="Arial"/>
          <w:color w:val="000000" w:themeColor="text1"/>
          <w:sz w:val="20"/>
          <w:szCs w:val="20"/>
        </w:rPr>
      </w:pPr>
      <w:r w:rsidRPr="00D079CE">
        <w:rPr>
          <w:rFonts w:ascii="Arial" w:hAnsi="Arial" w:cs="Arial"/>
          <w:color w:val="000000" w:themeColor="text1"/>
          <w:sz w:val="20"/>
          <w:szCs w:val="20"/>
        </w:rPr>
        <w:t>Changing the title or job description of your institution</w:t>
      </w:r>
      <w:r>
        <w:rPr>
          <w:rFonts w:ascii="Arial" w:hAnsi="Arial" w:cs="Arial"/>
          <w:color w:val="000000" w:themeColor="text1"/>
          <w:sz w:val="20"/>
          <w:szCs w:val="20"/>
        </w:rPr>
        <w:t>’</w:t>
      </w:r>
      <w:r w:rsidRPr="00D079CE">
        <w:rPr>
          <w:rFonts w:ascii="Arial" w:hAnsi="Arial" w:cs="Arial"/>
          <w:color w:val="000000" w:themeColor="text1"/>
          <w:sz w:val="20"/>
          <w:szCs w:val="20"/>
        </w:rPr>
        <w:t xml:space="preserve">s SBDC </w:t>
      </w:r>
      <w:r>
        <w:rPr>
          <w:rFonts w:ascii="Arial" w:hAnsi="Arial" w:cs="Arial"/>
          <w:color w:val="000000" w:themeColor="text1"/>
          <w:sz w:val="20"/>
          <w:szCs w:val="20"/>
        </w:rPr>
        <w:t xml:space="preserve">Program </w:t>
      </w:r>
      <w:r w:rsidRPr="00D079CE">
        <w:rPr>
          <w:rFonts w:ascii="Arial" w:hAnsi="Arial" w:cs="Arial"/>
          <w:color w:val="000000" w:themeColor="text1"/>
          <w:sz w:val="20"/>
          <w:szCs w:val="20"/>
        </w:rPr>
        <w:t>funded staff.</w:t>
      </w:r>
    </w:p>
    <w:p w14:paraId="47B45B3D" w14:textId="77777777" w:rsidR="0013057B" w:rsidRPr="00D079CE" w:rsidRDefault="0013057B" w:rsidP="005F2F2D">
      <w:pPr>
        <w:pStyle w:val="ListParagraph"/>
        <w:numPr>
          <w:ilvl w:val="0"/>
          <w:numId w:val="4"/>
        </w:numPr>
        <w:spacing w:after="0"/>
        <w:rPr>
          <w:rFonts w:ascii="Arial" w:hAnsi="Arial" w:cs="Arial"/>
          <w:color w:val="000000" w:themeColor="text1"/>
          <w:sz w:val="20"/>
          <w:szCs w:val="20"/>
        </w:rPr>
      </w:pPr>
      <w:r w:rsidRPr="00D079CE">
        <w:rPr>
          <w:rFonts w:ascii="Arial" w:hAnsi="Arial" w:cs="Arial"/>
          <w:color w:val="000000" w:themeColor="text1"/>
          <w:sz w:val="20"/>
          <w:szCs w:val="20"/>
        </w:rPr>
        <w:t xml:space="preserve">Making an offer of employment to an applicant who will be funded through this </w:t>
      </w:r>
      <w:r>
        <w:rPr>
          <w:rFonts w:ascii="Arial" w:hAnsi="Arial" w:cs="Arial"/>
          <w:color w:val="000000" w:themeColor="text1"/>
          <w:sz w:val="20"/>
          <w:szCs w:val="20"/>
        </w:rPr>
        <w:t>cooperative agreement</w:t>
      </w:r>
      <w:r w:rsidRPr="00D079CE">
        <w:rPr>
          <w:rFonts w:ascii="Arial" w:hAnsi="Arial" w:cs="Arial"/>
          <w:color w:val="000000" w:themeColor="text1"/>
          <w:sz w:val="20"/>
          <w:szCs w:val="20"/>
        </w:rPr>
        <w:t xml:space="preserve"> or SBDC Program funds.</w:t>
      </w:r>
    </w:p>
    <w:p w14:paraId="6D1CFCAA" w14:textId="77777777" w:rsidR="0013057B" w:rsidRPr="00D079CE" w:rsidRDefault="0013057B" w:rsidP="005F2F2D">
      <w:pPr>
        <w:pStyle w:val="ListParagraph"/>
        <w:numPr>
          <w:ilvl w:val="0"/>
          <w:numId w:val="4"/>
        </w:numPr>
        <w:spacing w:after="0"/>
        <w:rPr>
          <w:rFonts w:ascii="Arial" w:hAnsi="Arial" w:cs="Arial"/>
          <w:color w:val="000000" w:themeColor="text1"/>
          <w:sz w:val="20"/>
          <w:szCs w:val="20"/>
        </w:rPr>
      </w:pPr>
      <w:r w:rsidRPr="00D079CE">
        <w:rPr>
          <w:rFonts w:ascii="Arial" w:hAnsi="Arial" w:cs="Arial"/>
          <w:color w:val="000000" w:themeColor="text1"/>
          <w:sz w:val="20"/>
          <w:szCs w:val="20"/>
        </w:rPr>
        <w:t xml:space="preserve">Posting a job vacancy for a position, which will be funded through this </w:t>
      </w:r>
      <w:r>
        <w:rPr>
          <w:rFonts w:ascii="Arial" w:hAnsi="Arial" w:cs="Arial"/>
          <w:color w:val="000000" w:themeColor="text1"/>
          <w:sz w:val="20"/>
          <w:szCs w:val="20"/>
        </w:rPr>
        <w:t>cooperative agreement</w:t>
      </w:r>
      <w:r w:rsidRPr="00D079CE">
        <w:rPr>
          <w:rFonts w:ascii="Arial" w:hAnsi="Arial" w:cs="Arial"/>
          <w:color w:val="000000" w:themeColor="text1"/>
          <w:sz w:val="20"/>
          <w:szCs w:val="20"/>
        </w:rPr>
        <w:t xml:space="preserve"> or SBDC Program funds.</w:t>
      </w:r>
    </w:p>
    <w:p w14:paraId="0C15E6DE" w14:textId="77777777" w:rsidR="0013057B" w:rsidRPr="00D079CE" w:rsidRDefault="0013057B" w:rsidP="005F2F2D">
      <w:pPr>
        <w:pStyle w:val="ListParagraph"/>
        <w:numPr>
          <w:ilvl w:val="0"/>
          <w:numId w:val="4"/>
        </w:numPr>
        <w:spacing w:after="0"/>
        <w:rPr>
          <w:rFonts w:ascii="Arial" w:hAnsi="Arial" w:cs="Arial"/>
          <w:color w:val="000000" w:themeColor="text1"/>
          <w:sz w:val="20"/>
          <w:szCs w:val="20"/>
        </w:rPr>
      </w:pPr>
      <w:r w:rsidRPr="00D079CE">
        <w:rPr>
          <w:rFonts w:ascii="Arial" w:hAnsi="Arial" w:cs="Arial"/>
          <w:color w:val="000000" w:themeColor="text1"/>
          <w:sz w:val="20"/>
          <w:szCs w:val="20"/>
        </w:rPr>
        <w:t xml:space="preserve">Increasing the salary or pay rate of your staff funded through this </w:t>
      </w:r>
      <w:r>
        <w:rPr>
          <w:rFonts w:ascii="Arial" w:hAnsi="Arial" w:cs="Arial"/>
          <w:color w:val="000000" w:themeColor="text1"/>
          <w:sz w:val="20"/>
          <w:szCs w:val="20"/>
        </w:rPr>
        <w:t>cooperative agreement</w:t>
      </w:r>
      <w:r w:rsidRPr="00D079CE">
        <w:rPr>
          <w:rFonts w:ascii="Arial" w:hAnsi="Arial" w:cs="Arial"/>
          <w:color w:val="000000" w:themeColor="text1"/>
          <w:sz w:val="20"/>
          <w:szCs w:val="20"/>
        </w:rPr>
        <w:t xml:space="preserve"> beyond the personnel budget included this </w:t>
      </w:r>
      <w:r>
        <w:rPr>
          <w:rFonts w:ascii="Arial" w:hAnsi="Arial" w:cs="Arial"/>
          <w:color w:val="000000" w:themeColor="text1"/>
          <w:sz w:val="20"/>
          <w:szCs w:val="20"/>
        </w:rPr>
        <w:t>cooperative agreement</w:t>
      </w:r>
      <w:r w:rsidRPr="00D079CE">
        <w:rPr>
          <w:rFonts w:ascii="Arial" w:hAnsi="Arial" w:cs="Arial"/>
          <w:color w:val="000000" w:themeColor="text1"/>
          <w:sz w:val="20"/>
          <w:szCs w:val="20"/>
        </w:rPr>
        <w:t>.</w:t>
      </w:r>
    </w:p>
    <w:p w14:paraId="3F4695B6" w14:textId="77777777" w:rsidR="0013057B" w:rsidRPr="00D079CE" w:rsidRDefault="0013057B" w:rsidP="005F2F2D">
      <w:pPr>
        <w:pStyle w:val="ListParagraph"/>
        <w:numPr>
          <w:ilvl w:val="0"/>
          <w:numId w:val="4"/>
        </w:numPr>
        <w:spacing w:after="0"/>
        <w:rPr>
          <w:rFonts w:ascii="Arial" w:hAnsi="Arial" w:cs="Arial"/>
          <w:color w:val="000000" w:themeColor="text1"/>
          <w:sz w:val="20"/>
          <w:szCs w:val="20"/>
        </w:rPr>
      </w:pPr>
      <w:r w:rsidRPr="00D079CE">
        <w:rPr>
          <w:rFonts w:ascii="Arial" w:hAnsi="Arial" w:cs="Arial"/>
          <w:color w:val="000000" w:themeColor="text1"/>
          <w:sz w:val="20"/>
          <w:szCs w:val="20"/>
        </w:rPr>
        <w:t>Changes in the organizational structure of your SBDC Subcontracted Service Center or reporting line for your SBD</w:t>
      </w:r>
      <w:r>
        <w:rPr>
          <w:rFonts w:ascii="Arial" w:hAnsi="Arial" w:cs="Arial"/>
          <w:color w:val="000000" w:themeColor="text1"/>
          <w:sz w:val="20"/>
          <w:szCs w:val="20"/>
        </w:rPr>
        <w:t>C Subcontracted Service Center D</w:t>
      </w:r>
      <w:r w:rsidRPr="00D079CE">
        <w:rPr>
          <w:rFonts w:ascii="Arial" w:hAnsi="Arial" w:cs="Arial"/>
          <w:color w:val="000000" w:themeColor="text1"/>
          <w:sz w:val="20"/>
          <w:szCs w:val="20"/>
        </w:rPr>
        <w:t>irector.</w:t>
      </w:r>
    </w:p>
    <w:p w14:paraId="11EA3066" w14:textId="77777777" w:rsidR="0013057B" w:rsidRPr="007623DC" w:rsidRDefault="0013057B" w:rsidP="0013057B">
      <w:pPr>
        <w:pStyle w:val="ListParagraph"/>
        <w:spacing w:after="0"/>
        <w:rPr>
          <w:rFonts w:ascii="Arial" w:hAnsi="Arial" w:cs="Arial"/>
          <w:color w:val="FF0000"/>
          <w:sz w:val="20"/>
          <w:szCs w:val="20"/>
        </w:rPr>
      </w:pPr>
    </w:p>
    <w:p w14:paraId="604F8541" w14:textId="698F7889" w:rsidR="0013057B" w:rsidRDefault="0013057B" w:rsidP="0013057B">
      <w:pPr>
        <w:rPr>
          <w:rFonts w:ascii="Arial" w:hAnsi="Arial" w:cs="Arial"/>
          <w:color w:val="000000" w:themeColor="text1"/>
          <w:sz w:val="20"/>
          <w:szCs w:val="20"/>
        </w:rPr>
      </w:pPr>
      <w:r>
        <w:rPr>
          <w:rFonts w:ascii="Arial" w:hAnsi="Arial" w:cs="Arial"/>
          <w:color w:val="000000" w:themeColor="text1"/>
          <w:sz w:val="20"/>
          <w:szCs w:val="20"/>
        </w:rPr>
        <w:t>The NM</w:t>
      </w:r>
      <w:r w:rsidRPr="000264FE">
        <w:rPr>
          <w:rFonts w:ascii="Arial" w:hAnsi="Arial" w:cs="Arial"/>
          <w:color w:val="000000" w:themeColor="text1"/>
          <w:sz w:val="20"/>
          <w:szCs w:val="20"/>
        </w:rPr>
        <w:t xml:space="preserve">SBDC is an accredited program and is required to identify patterns of employee turnover, which might affect the programs ability to fulfil its mission. If your institution chooses to discontinue the employment of any of your staff funded under this </w:t>
      </w:r>
      <w:r>
        <w:rPr>
          <w:rFonts w:ascii="Arial" w:hAnsi="Arial" w:cs="Arial"/>
          <w:color w:val="000000" w:themeColor="text1"/>
          <w:sz w:val="20"/>
          <w:szCs w:val="20"/>
        </w:rPr>
        <w:t>cooperative agreement</w:t>
      </w:r>
      <w:r w:rsidRPr="000264FE">
        <w:rPr>
          <w:rFonts w:ascii="Arial" w:hAnsi="Arial" w:cs="Arial"/>
          <w:color w:val="000000" w:themeColor="text1"/>
          <w:sz w:val="20"/>
          <w:szCs w:val="20"/>
        </w:rPr>
        <w:t xml:space="preserve"> or if any of your staff funded under this agreement voluntarily choose to discontinue employment, it is requested that your assigned leadership or human resource department provide a generic, non-specific description of the reason for the employee turnover, to the </w:t>
      </w:r>
      <w:r w:rsidR="00860CE1">
        <w:rPr>
          <w:rFonts w:ascii="Arial" w:hAnsi="Arial" w:cs="Arial"/>
          <w:color w:val="000000" w:themeColor="text1"/>
          <w:sz w:val="20"/>
          <w:szCs w:val="20"/>
        </w:rPr>
        <w:t>ESD</w:t>
      </w:r>
      <w:r w:rsidRPr="000264FE">
        <w:rPr>
          <w:rFonts w:ascii="Arial" w:hAnsi="Arial" w:cs="Arial"/>
          <w:color w:val="000000" w:themeColor="text1"/>
          <w:sz w:val="20"/>
          <w:szCs w:val="20"/>
        </w:rPr>
        <w:t xml:space="preserve">. For example, said employee was dismissed for confidential internal reasons or said employee chose to seek other employment opportunities, etc. </w:t>
      </w:r>
    </w:p>
    <w:p w14:paraId="36D92308" w14:textId="0E2C089A" w:rsidR="00B81509" w:rsidRPr="00144CA2" w:rsidRDefault="007513F6" w:rsidP="00E05869">
      <w:pPr>
        <w:rPr>
          <w:rFonts w:ascii="Arial" w:hAnsi="Arial" w:cs="Arial"/>
          <w:b/>
          <w:color w:val="000000" w:themeColor="text1"/>
          <w:sz w:val="20"/>
          <w:szCs w:val="20"/>
        </w:rPr>
      </w:pPr>
      <w:r>
        <w:rPr>
          <w:rFonts w:ascii="Arial" w:hAnsi="Arial" w:cs="Arial"/>
          <w:color w:val="000000" w:themeColor="text1"/>
          <w:sz w:val="20"/>
          <w:szCs w:val="20"/>
        </w:rPr>
        <w:t>It is recommended that your SBDC Subcontracted Service Center Director report directly to the most senior leader of your institution.  When not feasible, your Center Director may not be assigned a reporting structure more than 2 levels below your institution’s senior leader.</w:t>
      </w:r>
    </w:p>
    <w:p w14:paraId="3BC08C29" w14:textId="443D83F4" w:rsidR="000F1A4F" w:rsidRPr="000529CF" w:rsidRDefault="000F1A4F" w:rsidP="00E05869">
      <w:pPr>
        <w:rPr>
          <w:rFonts w:ascii="Arial" w:hAnsi="Arial" w:cs="Arial"/>
          <w:b/>
          <w:color w:val="000000" w:themeColor="text1"/>
          <w:sz w:val="20"/>
          <w:szCs w:val="20"/>
        </w:rPr>
      </w:pPr>
      <w:r w:rsidRPr="000529CF">
        <w:rPr>
          <w:rFonts w:ascii="Arial" w:hAnsi="Arial" w:cs="Arial"/>
          <w:b/>
          <w:color w:val="000000" w:themeColor="text1"/>
          <w:sz w:val="20"/>
          <w:szCs w:val="20"/>
        </w:rPr>
        <w:t>Professional Development</w:t>
      </w:r>
    </w:p>
    <w:p w14:paraId="73C80606" w14:textId="5B232671" w:rsidR="006B1560" w:rsidRPr="00D44181" w:rsidRDefault="006B1560" w:rsidP="006B1560">
      <w:pPr>
        <w:tabs>
          <w:tab w:val="left" w:pos="-1440"/>
          <w:tab w:val="left" w:pos="-720"/>
          <w:tab w:val="left" w:pos="0"/>
          <w:tab w:val="left" w:pos="462"/>
          <w:tab w:val="left" w:pos="720"/>
          <w:tab w:val="left" w:pos="888"/>
          <w:tab w:val="left" w:pos="1259"/>
          <w:tab w:val="left" w:pos="1440"/>
          <w:tab w:val="left" w:pos="1822"/>
          <w:tab w:val="left" w:pos="2160"/>
        </w:tabs>
        <w:suppressAutoHyphens/>
        <w:rPr>
          <w:rFonts w:ascii="Arial" w:hAnsi="Arial" w:cs="Arial"/>
          <w:color w:val="000000" w:themeColor="text1"/>
          <w:spacing w:val="-2"/>
          <w:sz w:val="20"/>
          <w:szCs w:val="20"/>
        </w:rPr>
      </w:pPr>
      <w:r w:rsidRPr="00D44181">
        <w:rPr>
          <w:rFonts w:ascii="Arial" w:hAnsi="Arial" w:cs="Arial"/>
          <w:color w:val="000000" w:themeColor="text1"/>
          <w:spacing w:val="-2"/>
          <w:sz w:val="20"/>
          <w:szCs w:val="20"/>
        </w:rPr>
        <w:t>Your institution must require your SBDC Program funded staff to participate in</w:t>
      </w:r>
      <w:r w:rsidR="00D44181">
        <w:rPr>
          <w:rFonts w:ascii="Arial" w:hAnsi="Arial" w:cs="Arial"/>
          <w:color w:val="000000" w:themeColor="text1"/>
          <w:spacing w:val="-2"/>
          <w:sz w:val="20"/>
          <w:szCs w:val="20"/>
        </w:rPr>
        <w:t xml:space="preserve"> the</w:t>
      </w:r>
      <w:r w:rsidRPr="00D44181">
        <w:rPr>
          <w:rFonts w:ascii="Arial" w:hAnsi="Arial" w:cs="Arial"/>
          <w:color w:val="000000" w:themeColor="text1"/>
          <w:spacing w:val="-2"/>
          <w:sz w:val="20"/>
          <w:szCs w:val="20"/>
        </w:rPr>
        <w:t xml:space="preserve"> NMSBDC Professional Development </w:t>
      </w:r>
      <w:r w:rsidR="00D44181">
        <w:rPr>
          <w:rFonts w:ascii="Arial" w:hAnsi="Arial" w:cs="Arial"/>
          <w:color w:val="000000" w:themeColor="text1"/>
          <w:spacing w:val="-2"/>
          <w:sz w:val="20"/>
          <w:szCs w:val="20"/>
        </w:rPr>
        <w:t xml:space="preserve">Program and fulfill program requirements. </w:t>
      </w:r>
      <w:r w:rsidRPr="00D44181">
        <w:rPr>
          <w:rFonts w:ascii="Arial" w:hAnsi="Arial" w:cs="Arial"/>
          <w:color w:val="000000" w:themeColor="text1"/>
          <w:spacing w:val="-2"/>
          <w:sz w:val="20"/>
          <w:szCs w:val="20"/>
        </w:rPr>
        <w:t xml:space="preserve">Additionally, your institution must allow your SBDC Program funded staff to participate in NMSBDC Lead Center </w:t>
      </w:r>
      <w:r w:rsidR="00D44181" w:rsidRPr="00D44181">
        <w:rPr>
          <w:rFonts w:ascii="Arial" w:hAnsi="Arial" w:cs="Arial"/>
          <w:color w:val="000000" w:themeColor="text1"/>
          <w:spacing w:val="-2"/>
          <w:sz w:val="20"/>
          <w:szCs w:val="20"/>
        </w:rPr>
        <w:t xml:space="preserve">sponsored professional development activities in the method determined by the </w:t>
      </w:r>
      <w:r w:rsidR="00860CE1">
        <w:rPr>
          <w:rFonts w:ascii="Arial" w:hAnsi="Arial" w:cs="Arial"/>
          <w:color w:val="000000" w:themeColor="text1"/>
          <w:spacing w:val="-2"/>
          <w:sz w:val="20"/>
          <w:szCs w:val="20"/>
        </w:rPr>
        <w:t>ESD</w:t>
      </w:r>
      <w:r w:rsidR="00D44181" w:rsidRPr="00D44181">
        <w:rPr>
          <w:rFonts w:ascii="Arial" w:hAnsi="Arial" w:cs="Arial"/>
          <w:color w:val="000000" w:themeColor="text1"/>
          <w:spacing w:val="-2"/>
          <w:sz w:val="20"/>
          <w:szCs w:val="20"/>
        </w:rPr>
        <w:t xml:space="preserve">. </w:t>
      </w:r>
    </w:p>
    <w:p w14:paraId="03EBC6DA" w14:textId="2222DFFF" w:rsidR="000F1A4F" w:rsidRPr="00004C6A" w:rsidRDefault="000F1A4F" w:rsidP="00E05869">
      <w:pPr>
        <w:rPr>
          <w:rFonts w:ascii="Arial" w:hAnsi="Arial" w:cs="Arial"/>
          <w:b/>
          <w:sz w:val="20"/>
          <w:szCs w:val="20"/>
        </w:rPr>
      </w:pPr>
      <w:r w:rsidRPr="00004C6A">
        <w:rPr>
          <w:rFonts w:ascii="Arial" w:hAnsi="Arial" w:cs="Arial"/>
          <w:b/>
          <w:sz w:val="20"/>
          <w:szCs w:val="20"/>
        </w:rPr>
        <w:t>Vacancies</w:t>
      </w:r>
    </w:p>
    <w:p w14:paraId="3AC1A769" w14:textId="68332EDC" w:rsidR="000529CF" w:rsidRDefault="004C4EF3" w:rsidP="00FB2915">
      <w:pPr>
        <w:spacing w:after="0"/>
        <w:rPr>
          <w:rFonts w:ascii="Arial" w:hAnsi="Arial" w:cs="Arial"/>
          <w:sz w:val="20"/>
          <w:szCs w:val="20"/>
        </w:rPr>
      </w:pPr>
      <w:r w:rsidRPr="00004C6A">
        <w:rPr>
          <w:rFonts w:ascii="Arial" w:hAnsi="Arial" w:cs="Arial"/>
          <w:sz w:val="20"/>
          <w:szCs w:val="20"/>
        </w:rPr>
        <w:t xml:space="preserve">Any vacancy of SBDC funded positions must be reported in writing to the </w:t>
      </w:r>
      <w:r w:rsidR="00860CE1">
        <w:rPr>
          <w:rFonts w:ascii="Arial" w:hAnsi="Arial" w:cs="Arial"/>
          <w:sz w:val="20"/>
          <w:szCs w:val="20"/>
        </w:rPr>
        <w:t>ESD</w:t>
      </w:r>
      <w:r w:rsidRPr="00004C6A">
        <w:rPr>
          <w:rFonts w:ascii="Arial" w:hAnsi="Arial" w:cs="Arial"/>
          <w:sz w:val="20"/>
          <w:szCs w:val="20"/>
        </w:rPr>
        <w:t xml:space="preserve"> within five business days</w:t>
      </w:r>
      <w:r w:rsidR="008075C0" w:rsidRPr="00004C6A">
        <w:rPr>
          <w:rFonts w:ascii="Arial" w:hAnsi="Arial" w:cs="Arial"/>
          <w:sz w:val="20"/>
          <w:szCs w:val="20"/>
        </w:rPr>
        <w:t>.</w:t>
      </w:r>
      <w:r w:rsidRPr="00004C6A">
        <w:rPr>
          <w:rFonts w:ascii="Arial" w:hAnsi="Arial" w:cs="Arial"/>
          <w:sz w:val="20"/>
          <w:szCs w:val="20"/>
        </w:rPr>
        <w:t xml:space="preserve"> Any position whose job responsibilities include client counseling must be advertised/liste</w:t>
      </w:r>
      <w:r w:rsidR="00FB2915">
        <w:rPr>
          <w:rFonts w:ascii="Arial" w:hAnsi="Arial" w:cs="Arial"/>
          <w:sz w:val="20"/>
          <w:szCs w:val="20"/>
        </w:rPr>
        <w:t>d/posted externally and on the a</w:t>
      </w:r>
      <w:r w:rsidR="008075C0" w:rsidRPr="00004C6A">
        <w:rPr>
          <w:rFonts w:ascii="Arial" w:hAnsi="Arial" w:cs="Arial"/>
          <w:sz w:val="20"/>
          <w:szCs w:val="20"/>
        </w:rPr>
        <w:t>mericassbdc.o</w:t>
      </w:r>
      <w:r w:rsidRPr="00004C6A">
        <w:rPr>
          <w:rFonts w:ascii="Arial" w:hAnsi="Arial" w:cs="Arial"/>
          <w:sz w:val="20"/>
          <w:szCs w:val="20"/>
        </w:rPr>
        <w:t xml:space="preserve">rg website. During the </w:t>
      </w:r>
      <w:r w:rsidR="00153AFB" w:rsidRPr="00004C6A">
        <w:rPr>
          <w:rFonts w:ascii="Arial" w:hAnsi="Arial" w:cs="Arial"/>
          <w:sz w:val="20"/>
          <w:szCs w:val="20"/>
        </w:rPr>
        <w:t xml:space="preserve">hiring </w:t>
      </w:r>
      <w:r w:rsidRPr="00004C6A">
        <w:rPr>
          <w:rFonts w:ascii="Arial" w:hAnsi="Arial" w:cs="Arial"/>
          <w:sz w:val="20"/>
          <w:szCs w:val="20"/>
        </w:rPr>
        <w:t xml:space="preserve">process for a permanent replacement </w:t>
      </w:r>
      <w:r w:rsidR="00153AFB" w:rsidRPr="00004C6A">
        <w:rPr>
          <w:rFonts w:ascii="Arial" w:hAnsi="Arial" w:cs="Arial"/>
          <w:sz w:val="20"/>
          <w:szCs w:val="20"/>
        </w:rPr>
        <w:t xml:space="preserve">for your </w:t>
      </w:r>
      <w:r w:rsidR="008075C0" w:rsidRPr="00004C6A">
        <w:rPr>
          <w:rFonts w:ascii="Arial" w:hAnsi="Arial" w:cs="Arial"/>
          <w:sz w:val="20"/>
          <w:szCs w:val="20"/>
        </w:rPr>
        <w:t xml:space="preserve">SBDC </w:t>
      </w:r>
      <w:r w:rsidR="00153AFB" w:rsidRPr="00004C6A">
        <w:rPr>
          <w:rFonts w:ascii="Arial" w:hAnsi="Arial" w:cs="Arial"/>
          <w:sz w:val="20"/>
          <w:szCs w:val="20"/>
        </w:rPr>
        <w:t xml:space="preserve">Subcontracted </w:t>
      </w:r>
      <w:r w:rsidR="000529CF">
        <w:rPr>
          <w:rFonts w:ascii="Arial" w:hAnsi="Arial" w:cs="Arial"/>
          <w:sz w:val="20"/>
          <w:szCs w:val="20"/>
        </w:rPr>
        <w:t xml:space="preserve">Service </w:t>
      </w:r>
      <w:r w:rsidR="008075C0" w:rsidRPr="00004C6A">
        <w:rPr>
          <w:rFonts w:ascii="Arial" w:hAnsi="Arial" w:cs="Arial"/>
          <w:sz w:val="20"/>
          <w:szCs w:val="20"/>
        </w:rPr>
        <w:t xml:space="preserve">Center Director </w:t>
      </w:r>
      <w:r w:rsidR="00153AFB" w:rsidRPr="00004C6A">
        <w:rPr>
          <w:rFonts w:ascii="Arial" w:hAnsi="Arial" w:cs="Arial"/>
          <w:sz w:val="20"/>
          <w:szCs w:val="20"/>
        </w:rPr>
        <w:t xml:space="preserve">position, an </w:t>
      </w:r>
      <w:r w:rsidR="000529CF">
        <w:rPr>
          <w:rFonts w:ascii="Arial" w:hAnsi="Arial" w:cs="Arial"/>
          <w:sz w:val="20"/>
          <w:szCs w:val="20"/>
        </w:rPr>
        <w:t xml:space="preserve">SBDC Service Center </w:t>
      </w:r>
      <w:r w:rsidRPr="00004C6A">
        <w:rPr>
          <w:rFonts w:ascii="Arial" w:hAnsi="Arial" w:cs="Arial"/>
          <w:sz w:val="20"/>
          <w:szCs w:val="20"/>
        </w:rPr>
        <w:t xml:space="preserve">Director from one of the NMSBDC </w:t>
      </w:r>
      <w:r w:rsidR="00153AFB" w:rsidRPr="00004C6A">
        <w:rPr>
          <w:rFonts w:ascii="Arial" w:hAnsi="Arial" w:cs="Arial"/>
          <w:sz w:val="20"/>
          <w:szCs w:val="20"/>
        </w:rPr>
        <w:t>Subcontracted</w:t>
      </w:r>
      <w:r w:rsidRPr="00004C6A">
        <w:rPr>
          <w:rFonts w:ascii="Arial" w:hAnsi="Arial" w:cs="Arial"/>
          <w:sz w:val="20"/>
          <w:szCs w:val="20"/>
        </w:rPr>
        <w:t xml:space="preserve"> Service Centers and a staff member from the NMSBDC Lead Center must be allowed to serve on the hiring committee</w:t>
      </w:r>
      <w:r w:rsidR="00153AFB" w:rsidRPr="00004C6A">
        <w:rPr>
          <w:rFonts w:ascii="Arial" w:hAnsi="Arial" w:cs="Arial"/>
          <w:sz w:val="20"/>
          <w:szCs w:val="20"/>
        </w:rPr>
        <w:t>.</w:t>
      </w:r>
      <w:r w:rsidRPr="00004C6A">
        <w:rPr>
          <w:rFonts w:ascii="Arial" w:hAnsi="Arial" w:cs="Arial"/>
          <w:sz w:val="20"/>
          <w:szCs w:val="20"/>
        </w:rPr>
        <w:t xml:space="preserve"> Hiring of </w:t>
      </w:r>
      <w:r w:rsidR="00FB2915">
        <w:rPr>
          <w:rFonts w:ascii="Arial" w:hAnsi="Arial" w:cs="Arial"/>
          <w:sz w:val="20"/>
          <w:szCs w:val="20"/>
        </w:rPr>
        <w:t xml:space="preserve">any </w:t>
      </w:r>
      <w:r w:rsidR="00153AFB" w:rsidRPr="00004C6A">
        <w:rPr>
          <w:rFonts w:ascii="Arial" w:hAnsi="Arial" w:cs="Arial"/>
          <w:sz w:val="20"/>
          <w:szCs w:val="20"/>
        </w:rPr>
        <w:t xml:space="preserve">SBDC Program staff </w:t>
      </w:r>
      <w:r w:rsidRPr="00004C6A">
        <w:rPr>
          <w:rFonts w:ascii="Arial" w:hAnsi="Arial" w:cs="Arial"/>
          <w:sz w:val="20"/>
          <w:szCs w:val="20"/>
        </w:rPr>
        <w:t xml:space="preserve">requires prior approval of the </w:t>
      </w:r>
      <w:r w:rsidR="00E61FFD">
        <w:rPr>
          <w:rFonts w:ascii="Arial" w:hAnsi="Arial" w:cs="Arial"/>
          <w:sz w:val="20"/>
          <w:szCs w:val="20"/>
        </w:rPr>
        <w:t xml:space="preserve">ESD </w:t>
      </w:r>
      <w:r w:rsidRPr="00004C6A">
        <w:rPr>
          <w:rFonts w:ascii="Arial" w:hAnsi="Arial" w:cs="Arial"/>
          <w:sz w:val="20"/>
          <w:szCs w:val="20"/>
        </w:rPr>
        <w:t xml:space="preserve">before an offer of employment is extended to the selected candidate.  If the </w:t>
      </w:r>
      <w:r w:rsidR="00E61FFD">
        <w:rPr>
          <w:rFonts w:ascii="Arial" w:hAnsi="Arial" w:cs="Arial"/>
          <w:sz w:val="20"/>
          <w:szCs w:val="20"/>
        </w:rPr>
        <w:t xml:space="preserve">ESD </w:t>
      </w:r>
      <w:r w:rsidRPr="00004C6A">
        <w:rPr>
          <w:rFonts w:ascii="Arial" w:hAnsi="Arial" w:cs="Arial"/>
          <w:sz w:val="20"/>
          <w:szCs w:val="20"/>
        </w:rPr>
        <w:t xml:space="preserve">objects to </w:t>
      </w:r>
      <w:r w:rsidR="00CF79FB" w:rsidRPr="00004C6A">
        <w:rPr>
          <w:rFonts w:ascii="Arial" w:hAnsi="Arial" w:cs="Arial"/>
          <w:sz w:val="20"/>
          <w:szCs w:val="20"/>
        </w:rPr>
        <w:t>your institution’s candidate s</w:t>
      </w:r>
      <w:r w:rsidRPr="00004C6A">
        <w:rPr>
          <w:rFonts w:ascii="Arial" w:hAnsi="Arial" w:cs="Arial"/>
          <w:sz w:val="20"/>
          <w:szCs w:val="20"/>
        </w:rPr>
        <w:t xml:space="preserve">election, the </w:t>
      </w:r>
      <w:r w:rsidR="00E61FFD">
        <w:rPr>
          <w:rFonts w:ascii="Arial" w:hAnsi="Arial" w:cs="Arial"/>
          <w:sz w:val="20"/>
          <w:szCs w:val="20"/>
        </w:rPr>
        <w:t>ESD</w:t>
      </w:r>
      <w:r w:rsidR="00CF79FB" w:rsidRPr="00004C6A">
        <w:rPr>
          <w:rFonts w:ascii="Arial" w:hAnsi="Arial" w:cs="Arial"/>
          <w:sz w:val="20"/>
          <w:szCs w:val="20"/>
        </w:rPr>
        <w:t xml:space="preserve"> shall </w:t>
      </w:r>
      <w:r w:rsidRPr="00004C6A">
        <w:rPr>
          <w:rFonts w:ascii="Arial" w:hAnsi="Arial" w:cs="Arial"/>
          <w:sz w:val="20"/>
          <w:szCs w:val="20"/>
        </w:rPr>
        <w:t xml:space="preserve">provide a written copy of the decision to </w:t>
      </w:r>
      <w:r w:rsidR="00CF79FB" w:rsidRPr="00004C6A">
        <w:rPr>
          <w:rFonts w:ascii="Arial" w:hAnsi="Arial" w:cs="Arial"/>
          <w:sz w:val="20"/>
          <w:szCs w:val="20"/>
        </w:rPr>
        <w:t>your institution. Your institution</w:t>
      </w:r>
      <w:r w:rsidRPr="00004C6A">
        <w:rPr>
          <w:rFonts w:ascii="Arial" w:hAnsi="Arial" w:cs="Arial"/>
          <w:sz w:val="20"/>
          <w:szCs w:val="20"/>
        </w:rPr>
        <w:t xml:space="preserve"> should then </w:t>
      </w:r>
      <w:r w:rsidR="00CF79FB" w:rsidRPr="00004C6A">
        <w:rPr>
          <w:rFonts w:ascii="Arial" w:hAnsi="Arial" w:cs="Arial"/>
          <w:sz w:val="20"/>
          <w:szCs w:val="20"/>
        </w:rPr>
        <w:t xml:space="preserve">submit one of the </w:t>
      </w:r>
      <w:r w:rsidRPr="00004C6A">
        <w:rPr>
          <w:rFonts w:ascii="Arial" w:hAnsi="Arial" w:cs="Arial"/>
          <w:sz w:val="20"/>
          <w:szCs w:val="20"/>
        </w:rPr>
        <w:t xml:space="preserve">remaining qualified candidates according </w:t>
      </w:r>
      <w:r w:rsidR="00CF79FB" w:rsidRPr="00004C6A">
        <w:rPr>
          <w:rFonts w:ascii="Arial" w:hAnsi="Arial" w:cs="Arial"/>
          <w:sz w:val="20"/>
          <w:szCs w:val="20"/>
        </w:rPr>
        <w:t>your institution</w:t>
      </w:r>
      <w:r w:rsidR="00004C6A" w:rsidRPr="00004C6A">
        <w:rPr>
          <w:rFonts w:ascii="Arial" w:hAnsi="Arial" w:cs="Arial"/>
          <w:sz w:val="20"/>
          <w:szCs w:val="20"/>
        </w:rPr>
        <w:t>’s</w:t>
      </w:r>
      <w:r w:rsidR="00CF79FB" w:rsidRPr="00004C6A">
        <w:rPr>
          <w:rFonts w:ascii="Arial" w:hAnsi="Arial" w:cs="Arial"/>
          <w:sz w:val="20"/>
          <w:szCs w:val="20"/>
        </w:rPr>
        <w:t xml:space="preserve"> </w:t>
      </w:r>
      <w:r w:rsidRPr="00004C6A">
        <w:rPr>
          <w:rFonts w:ascii="Arial" w:hAnsi="Arial" w:cs="Arial"/>
          <w:sz w:val="20"/>
          <w:szCs w:val="20"/>
        </w:rPr>
        <w:t xml:space="preserve">policies or conduct a new recruitment process for the position. </w:t>
      </w:r>
    </w:p>
    <w:p w14:paraId="71CA24B0" w14:textId="2DB0780C" w:rsidR="007623DC" w:rsidRPr="0016512B" w:rsidRDefault="00913646" w:rsidP="00F11D11">
      <w:pPr>
        <w:rPr>
          <w:rFonts w:ascii="Arial" w:hAnsi="Arial" w:cs="Arial"/>
          <w:color w:val="000000" w:themeColor="text1"/>
          <w:sz w:val="24"/>
          <w:szCs w:val="24"/>
        </w:rPr>
      </w:pPr>
      <w:r w:rsidRPr="0016512B">
        <w:rPr>
          <w:rFonts w:ascii="Arial" w:hAnsi="Arial" w:cs="Arial"/>
          <w:b/>
          <w:color w:val="000000" w:themeColor="text1"/>
          <w:sz w:val="24"/>
          <w:szCs w:val="24"/>
          <w:u w:val="single"/>
        </w:rPr>
        <w:lastRenderedPageBreak/>
        <w:t xml:space="preserve">4. </w:t>
      </w:r>
      <w:r w:rsidR="00AF0E93" w:rsidRPr="0016512B">
        <w:rPr>
          <w:rFonts w:ascii="Arial" w:hAnsi="Arial" w:cs="Arial"/>
          <w:b/>
          <w:color w:val="000000" w:themeColor="text1"/>
          <w:sz w:val="24"/>
          <w:szCs w:val="24"/>
          <w:u w:val="single"/>
        </w:rPr>
        <w:t xml:space="preserve">KEY </w:t>
      </w:r>
      <w:r w:rsidR="002D01A9" w:rsidRPr="0016512B">
        <w:rPr>
          <w:rFonts w:ascii="Arial" w:hAnsi="Arial" w:cs="Arial"/>
          <w:b/>
          <w:color w:val="000000" w:themeColor="text1"/>
          <w:sz w:val="24"/>
          <w:szCs w:val="24"/>
          <w:u w:val="single"/>
        </w:rPr>
        <w:t>SERVICES</w:t>
      </w:r>
      <w:r w:rsidR="007D3879" w:rsidRPr="0016512B">
        <w:rPr>
          <w:rFonts w:ascii="Arial" w:hAnsi="Arial" w:cs="Arial"/>
          <w:color w:val="000000" w:themeColor="text1"/>
          <w:sz w:val="24"/>
          <w:szCs w:val="24"/>
        </w:rPr>
        <w:t xml:space="preserve"> </w:t>
      </w:r>
      <w:r w:rsidR="00815E8B" w:rsidRPr="0016512B">
        <w:rPr>
          <w:rFonts w:ascii="Arial" w:hAnsi="Arial" w:cs="Arial"/>
          <w:color w:val="000000" w:themeColor="text1"/>
          <w:sz w:val="24"/>
          <w:szCs w:val="24"/>
        </w:rPr>
        <w:t xml:space="preserve">(Assistance, Counseling and Training) </w:t>
      </w:r>
    </w:p>
    <w:p w14:paraId="4A7D6ABB" w14:textId="77777777" w:rsidR="00F11D11" w:rsidRDefault="003409B1" w:rsidP="00F11D11">
      <w:pPr>
        <w:spacing w:after="0"/>
        <w:ind w:left="374" w:hanging="374"/>
        <w:rPr>
          <w:rFonts w:ascii="Arial" w:hAnsi="Arial" w:cs="Arial"/>
          <w:spacing w:val="-2"/>
        </w:rPr>
      </w:pPr>
      <w:r w:rsidRPr="005848EC">
        <w:rPr>
          <w:rFonts w:ascii="Arial" w:hAnsi="Arial" w:cs="Arial"/>
          <w:spacing w:val="-2"/>
        </w:rPr>
        <w:t>The Subcontracted Service Center shall be managed by a center director who will have the technical</w:t>
      </w:r>
    </w:p>
    <w:p w14:paraId="041FF8CA" w14:textId="77777777" w:rsidR="00F11D11" w:rsidRDefault="003409B1" w:rsidP="00F11D11">
      <w:pPr>
        <w:spacing w:after="0"/>
        <w:ind w:left="374" w:hanging="374"/>
        <w:rPr>
          <w:rFonts w:ascii="Arial" w:hAnsi="Arial" w:cs="Arial"/>
          <w:spacing w:val="-2"/>
        </w:rPr>
      </w:pPr>
      <w:r w:rsidRPr="005848EC">
        <w:rPr>
          <w:rFonts w:ascii="Arial" w:hAnsi="Arial" w:cs="Arial"/>
          <w:spacing w:val="-2"/>
        </w:rPr>
        <w:t xml:space="preserve"> background</w:t>
      </w:r>
      <w:r w:rsidR="00EF5E89">
        <w:rPr>
          <w:rFonts w:ascii="Arial" w:hAnsi="Arial" w:cs="Arial"/>
          <w:spacing w:val="-2"/>
        </w:rPr>
        <w:t xml:space="preserve"> and</w:t>
      </w:r>
      <w:r w:rsidRPr="005848EC">
        <w:rPr>
          <w:rFonts w:ascii="Arial" w:hAnsi="Arial" w:cs="Arial"/>
          <w:spacing w:val="-2"/>
        </w:rPr>
        <w:t xml:space="preserve"> experience needed to assist small businesses</w:t>
      </w:r>
      <w:r w:rsidR="00EF5E89">
        <w:rPr>
          <w:rFonts w:ascii="Arial" w:hAnsi="Arial" w:cs="Arial"/>
          <w:spacing w:val="-2"/>
        </w:rPr>
        <w:t>,</w:t>
      </w:r>
      <w:r w:rsidRPr="005848EC">
        <w:rPr>
          <w:rFonts w:ascii="Arial" w:hAnsi="Arial" w:cs="Arial"/>
          <w:spacing w:val="-2"/>
        </w:rPr>
        <w:t xml:space="preserve"> analyze their problems and needs</w:t>
      </w:r>
      <w:r w:rsidR="00EF5E89">
        <w:rPr>
          <w:rFonts w:ascii="Arial" w:hAnsi="Arial" w:cs="Arial"/>
          <w:spacing w:val="-2"/>
        </w:rPr>
        <w:t>,</w:t>
      </w:r>
    </w:p>
    <w:p w14:paraId="2F2723DF" w14:textId="77777777" w:rsidR="00F11D11" w:rsidRDefault="003409B1" w:rsidP="00F11D11">
      <w:pPr>
        <w:spacing w:after="0"/>
        <w:ind w:left="374" w:hanging="374"/>
        <w:rPr>
          <w:rFonts w:ascii="Arial" w:hAnsi="Arial" w:cs="Arial"/>
          <w:spacing w:val="-2"/>
        </w:rPr>
      </w:pPr>
      <w:r w:rsidRPr="005848EC">
        <w:rPr>
          <w:rFonts w:ascii="Arial" w:hAnsi="Arial" w:cs="Arial"/>
          <w:spacing w:val="-2"/>
        </w:rPr>
        <w:t xml:space="preserve"> and recommend solutions</w:t>
      </w:r>
      <w:r w:rsidR="005848EC" w:rsidRPr="005848EC">
        <w:rPr>
          <w:rFonts w:ascii="Arial" w:hAnsi="Arial" w:cs="Arial"/>
          <w:spacing w:val="-2"/>
        </w:rPr>
        <w:t xml:space="preserve"> by providing our key services</w:t>
      </w:r>
      <w:r w:rsidRPr="005848EC">
        <w:rPr>
          <w:rFonts w:ascii="Arial" w:hAnsi="Arial" w:cs="Arial"/>
          <w:spacing w:val="-2"/>
        </w:rPr>
        <w:t xml:space="preserve">. In addition, the director will have the ability </w:t>
      </w:r>
    </w:p>
    <w:p w14:paraId="425D0709" w14:textId="04C17615" w:rsidR="00F11D11" w:rsidRDefault="00F11D11" w:rsidP="00F11D11">
      <w:pPr>
        <w:spacing w:after="0"/>
        <w:ind w:left="374" w:hanging="374"/>
        <w:rPr>
          <w:rFonts w:ascii="Arial" w:hAnsi="Arial" w:cs="Arial"/>
          <w:spacing w:val="-2"/>
        </w:rPr>
      </w:pPr>
      <w:r>
        <w:rPr>
          <w:rFonts w:ascii="Arial" w:hAnsi="Arial" w:cs="Arial"/>
          <w:spacing w:val="-2"/>
        </w:rPr>
        <w:t xml:space="preserve"> </w:t>
      </w:r>
      <w:r w:rsidR="003409B1" w:rsidRPr="005848EC">
        <w:rPr>
          <w:rFonts w:ascii="Arial" w:hAnsi="Arial" w:cs="Arial"/>
          <w:spacing w:val="-2"/>
        </w:rPr>
        <w:t>to effectively communicate and coordinate the delivery of business development services to</w:t>
      </w:r>
    </w:p>
    <w:p w14:paraId="11CD9214" w14:textId="77777777" w:rsidR="00F11D11" w:rsidRDefault="003409B1" w:rsidP="00F11D11">
      <w:pPr>
        <w:spacing w:after="0"/>
        <w:ind w:left="374" w:hanging="374"/>
        <w:rPr>
          <w:rFonts w:ascii="Arial" w:hAnsi="Arial" w:cs="Arial"/>
          <w:spacing w:val="-2"/>
        </w:rPr>
      </w:pPr>
      <w:r w:rsidRPr="005848EC">
        <w:rPr>
          <w:rFonts w:ascii="Arial" w:hAnsi="Arial" w:cs="Arial"/>
          <w:spacing w:val="-2"/>
        </w:rPr>
        <w:t xml:space="preserve"> individuals and groups of clients and providers of services in order to provide maximum assistance</w:t>
      </w:r>
    </w:p>
    <w:p w14:paraId="0912DB50" w14:textId="77777777" w:rsidR="00F11D11" w:rsidRDefault="003409B1" w:rsidP="00F11D11">
      <w:pPr>
        <w:spacing w:after="0"/>
        <w:ind w:left="374" w:hanging="374"/>
        <w:rPr>
          <w:rFonts w:ascii="Arial" w:hAnsi="Arial" w:cs="Arial"/>
          <w:spacing w:val="-2"/>
        </w:rPr>
      </w:pPr>
      <w:r w:rsidRPr="005848EC">
        <w:rPr>
          <w:rFonts w:ascii="Arial" w:hAnsi="Arial" w:cs="Arial"/>
          <w:spacing w:val="-2"/>
        </w:rPr>
        <w:t xml:space="preserve"> for entrepreneurs and small businesses in the assigned service areas. </w:t>
      </w:r>
    </w:p>
    <w:p w14:paraId="5F8F6377" w14:textId="601B0EC7" w:rsidR="003409B1" w:rsidRPr="003409B1" w:rsidRDefault="003409B1" w:rsidP="00F11D11">
      <w:pPr>
        <w:spacing w:after="0"/>
        <w:ind w:left="374" w:hanging="374"/>
        <w:rPr>
          <w:rFonts w:ascii="Arial" w:hAnsi="Arial" w:cs="Arial"/>
          <w:color w:val="FF0000"/>
          <w:spacing w:val="-2"/>
        </w:rPr>
      </w:pPr>
      <w:r w:rsidRPr="005848EC">
        <w:rPr>
          <w:rFonts w:ascii="Arial" w:hAnsi="Arial" w:cs="Arial"/>
          <w:spacing w:val="-2"/>
        </w:rPr>
        <w:t xml:space="preserve"> </w:t>
      </w:r>
    </w:p>
    <w:p w14:paraId="56F08BD7" w14:textId="77777777" w:rsidR="00815E8B" w:rsidRPr="0016512B" w:rsidRDefault="00815E8B" w:rsidP="00AF0E93">
      <w:pPr>
        <w:rPr>
          <w:rFonts w:ascii="Arial" w:hAnsi="Arial" w:cs="Arial"/>
          <w:b/>
          <w:color w:val="000000" w:themeColor="text1"/>
          <w:sz w:val="20"/>
          <w:szCs w:val="20"/>
        </w:rPr>
      </w:pPr>
      <w:r w:rsidRPr="0016512B">
        <w:rPr>
          <w:rFonts w:ascii="Arial" w:hAnsi="Arial" w:cs="Arial"/>
          <w:b/>
          <w:color w:val="000000" w:themeColor="text1"/>
          <w:sz w:val="20"/>
          <w:szCs w:val="20"/>
        </w:rPr>
        <w:t>Assistance</w:t>
      </w:r>
    </w:p>
    <w:p w14:paraId="5180C8E1" w14:textId="4227E53F" w:rsidR="00815E8B" w:rsidRPr="0016512B" w:rsidRDefault="007B0B8B" w:rsidP="00AF0E93">
      <w:pPr>
        <w:rPr>
          <w:rFonts w:ascii="Arial" w:hAnsi="Arial" w:cs="Arial"/>
          <w:b/>
          <w:color w:val="000000" w:themeColor="text1"/>
          <w:sz w:val="20"/>
          <w:szCs w:val="20"/>
        </w:rPr>
      </w:pPr>
      <w:r w:rsidRPr="0016512B">
        <w:rPr>
          <w:rFonts w:ascii="Arial" w:hAnsi="Arial" w:cs="Arial"/>
          <w:color w:val="000000" w:themeColor="text1"/>
          <w:sz w:val="20"/>
          <w:szCs w:val="20"/>
        </w:rPr>
        <w:t>SBDC Subcontracted Service Centers</w:t>
      </w:r>
      <w:r w:rsidR="00483430" w:rsidRPr="0016512B">
        <w:rPr>
          <w:rFonts w:ascii="Arial" w:hAnsi="Arial" w:cs="Arial"/>
          <w:color w:val="000000" w:themeColor="text1"/>
          <w:sz w:val="20"/>
          <w:szCs w:val="20"/>
        </w:rPr>
        <w:t xml:space="preserve"> provide high quality assistance by connecting clients to tools, information, resources, partners, opportunities, support and education that meets their specific needs and leads to them being a succ</w:t>
      </w:r>
      <w:r w:rsidRPr="0016512B">
        <w:rPr>
          <w:rFonts w:ascii="Arial" w:hAnsi="Arial" w:cs="Arial"/>
          <w:color w:val="000000" w:themeColor="text1"/>
          <w:sz w:val="20"/>
          <w:szCs w:val="20"/>
        </w:rPr>
        <w:t xml:space="preserve">essful and skilled entrepreneur in accordance with the NMSBDC Statewide </w:t>
      </w:r>
      <w:r w:rsidRPr="003409B1">
        <w:rPr>
          <w:rFonts w:ascii="Arial" w:hAnsi="Arial" w:cs="Arial"/>
          <w:color w:val="000000" w:themeColor="text1"/>
          <w:sz w:val="20"/>
          <w:szCs w:val="20"/>
        </w:rPr>
        <w:t>Business Plan.</w:t>
      </w:r>
    </w:p>
    <w:p w14:paraId="41AAF23C" w14:textId="15D618C4" w:rsidR="00AF0E93" w:rsidRPr="0016512B" w:rsidRDefault="00AF0E93" w:rsidP="00AF0E93">
      <w:pPr>
        <w:rPr>
          <w:rFonts w:ascii="Arial" w:hAnsi="Arial" w:cs="Arial"/>
          <w:b/>
          <w:color w:val="000000" w:themeColor="text1"/>
          <w:sz w:val="20"/>
          <w:szCs w:val="20"/>
        </w:rPr>
      </w:pPr>
      <w:r w:rsidRPr="0016512B">
        <w:rPr>
          <w:rFonts w:ascii="Arial" w:hAnsi="Arial" w:cs="Arial"/>
          <w:b/>
          <w:color w:val="000000" w:themeColor="text1"/>
          <w:sz w:val="20"/>
          <w:szCs w:val="20"/>
        </w:rPr>
        <w:t>Counseling</w:t>
      </w:r>
    </w:p>
    <w:p w14:paraId="3FA9DC00" w14:textId="77777777" w:rsidR="00F11D11" w:rsidRDefault="00AF0E93" w:rsidP="00BE7C8B">
      <w:pPr>
        <w:spacing w:after="0"/>
        <w:ind w:left="374" w:hanging="374"/>
        <w:rPr>
          <w:rFonts w:ascii="Arial" w:hAnsi="Arial" w:cs="Arial"/>
          <w:color w:val="000000" w:themeColor="text1"/>
          <w:sz w:val="20"/>
          <w:szCs w:val="20"/>
        </w:rPr>
      </w:pPr>
      <w:r w:rsidRPr="0016512B">
        <w:rPr>
          <w:rFonts w:ascii="Arial" w:hAnsi="Arial" w:cs="Arial"/>
          <w:color w:val="000000" w:themeColor="text1"/>
          <w:sz w:val="20"/>
          <w:szCs w:val="20"/>
        </w:rPr>
        <w:t>SBDC Subcontracted Service Centers provide on a non-fee basis, one-on-one confidential counseling</w:t>
      </w:r>
      <w:r w:rsidR="000529CF" w:rsidRPr="0016512B">
        <w:rPr>
          <w:rFonts w:ascii="Arial" w:hAnsi="Arial" w:cs="Arial"/>
          <w:color w:val="000000" w:themeColor="text1"/>
          <w:sz w:val="20"/>
          <w:szCs w:val="20"/>
        </w:rPr>
        <w:t xml:space="preserve"> in </w:t>
      </w:r>
    </w:p>
    <w:p w14:paraId="6CC39E99" w14:textId="77777777" w:rsidR="00F11D11" w:rsidRDefault="00DA3C73" w:rsidP="00BE7C8B">
      <w:pPr>
        <w:spacing w:after="0"/>
        <w:ind w:left="374" w:hanging="374"/>
        <w:rPr>
          <w:rFonts w:ascii="Arial" w:hAnsi="Arial" w:cs="Arial"/>
          <w:sz w:val="20"/>
          <w:szCs w:val="20"/>
        </w:rPr>
      </w:pPr>
      <w:r w:rsidRPr="0016512B">
        <w:rPr>
          <w:rFonts w:ascii="Arial" w:hAnsi="Arial" w:cs="Arial"/>
          <w:color w:val="000000" w:themeColor="text1"/>
          <w:sz w:val="20"/>
          <w:szCs w:val="20"/>
        </w:rPr>
        <w:t xml:space="preserve">accordance with </w:t>
      </w:r>
      <w:r w:rsidR="00AF0E93" w:rsidRPr="0016512B">
        <w:rPr>
          <w:rFonts w:ascii="Arial" w:hAnsi="Arial" w:cs="Arial"/>
          <w:color w:val="000000" w:themeColor="text1"/>
          <w:sz w:val="20"/>
          <w:szCs w:val="20"/>
        </w:rPr>
        <w:t xml:space="preserve">the NMSBDC Statewide Business Plan </w:t>
      </w:r>
      <w:r w:rsidR="00656E67" w:rsidRPr="0016512B">
        <w:rPr>
          <w:rFonts w:ascii="Arial" w:hAnsi="Arial" w:cs="Arial"/>
          <w:color w:val="000000" w:themeColor="text1"/>
          <w:sz w:val="20"/>
          <w:szCs w:val="20"/>
        </w:rPr>
        <w:t xml:space="preserve">and </w:t>
      </w:r>
      <w:r w:rsidR="003E1C6A" w:rsidRPr="0016512B">
        <w:rPr>
          <w:rFonts w:ascii="Arial" w:hAnsi="Arial" w:cs="Arial"/>
          <w:i/>
          <w:color w:val="000000" w:themeColor="text1"/>
          <w:sz w:val="20"/>
          <w:szCs w:val="20"/>
        </w:rPr>
        <w:t xml:space="preserve">(OSBDC Funding Opportunity CY 2021 </w:t>
      </w:r>
      <w:r w:rsidR="003E1C6A" w:rsidRPr="003409B1">
        <w:rPr>
          <w:rFonts w:ascii="Arial" w:hAnsi="Arial" w:cs="Arial"/>
          <w:i/>
          <w:color w:val="000000" w:themeColor="text1"/>
          <w:sz w:val="20"/>
          <w:szCs w:val="20"/>
        </w:rPr>
        <w:t>p</w:t>
      </w:r>
      <w:r w:rsidR="00947547" w:rsidRPr="003409B1">
        <w:rPr>
          <w:rFonts w:ascii="Arial" w:hAnsi="Arial" w:cs="Arial"/>
          <w:i/>
          <w:color w:val="000000" w:themeColor="text1"/>
          <w:sz w:val="20"/>
          <w:szCs w:val="20"/>
        </w:rPr>
        <w:t>p</w:t>
      </w:r>
      <w:r w:rsidR="00947547" w:rsidRPr="003409B1">
        <w:rPr>
          <w:rFonts w:ascii="Arial" w:hAnsi="Arial" w:cs="Arial"/>
          <w:color w:val="000000" w:themeColor="text1"/>
          <w:sz w:val="20"/>
          <w:szCs w:val="20"/>
        </w:rPr>
        <w:t>.</w:t>
      </w:r>
      <w:r w:rsidR="00656E67" w:rsidRPr="003409B1">
        <w:rPr>
          <w:rFonts w:ascii="Arial" w:hAnsi="Arial" w:cs="Arial"/>
          <w:sz w:val="20"/>
          <w:szCs w:val="20"/>
        </w:rPr>
        <w:t>5</w:t>
      </w:r>
      <w:r w:rsidR="00FA1C4B" w:rsidRPr="003409B1">
        <w:rPr>
          <w:rFonts w:ascii="Arial" w:hAnsi="Arial" w:cs="Arial"/>
          <w:sz w:val="20"/>
          <w:szCs w:val="20"/>
        </w:rPr>
        <w:t>6</w:t>
      </w:r>
      <w:r w:rsidR="00656E67" w:rsidRPr="003409B1">
        <w:rPr>
          <w:rFonts w:ascii="Arial" w:hAnsi="Arial" w:cs="Arial"/>
          <w:sz w:val="20"/>
          <w:szCs w:val="20"/>
        </w:rPr>
        <w:t>-</w:t>
      </w:r>
    </w:p>
    <w:p w14:paraId="717D7801" w14:textId="77777777" w:rsidR="00F11D11" w:rsidRDefault="00656E67" w:rsidP="00BE7C8B">
      <w:pPr>
        <w:spacing w:after="0"/>
        <w:ind w:left="374" w:hanging="374"/>
        <w:rPr>
          <w:rFonts w:ascii="Arial" w:hAnsi="Arial" w:cs="Arial"/>
          <w:sz w:val="20"/>
          <w:szCs w:val="20"/>
        </w:rPr>
      </w:pPr>
      <w:r w:rsidRPr="003409B1">
        <w:rPr>
          <w:rFonts w:ascii="Arial" w:hAnsi="Arial" w:cs="Arial"/>
          <w:sz w:val="20"/>
          <w:szCs w:val="20"/>
        </w:rPr>
        <w:t>5</w:t>
      </w:r>
      <w:r w:rsidR="00FA1C4B" w:rsidRPr="003409B1">
        <w:rPr>
          <w:rFonts w:ascii="Arial" w:hAnsi="Arial" w:cs="Arial"/>
          <w:sz w:val="20"/>
          <w:szCs w:val="20"/>
        </w:rPr>
        <w:t>7, 8.1.8</w:t>
      </w:r>
      <w:r w:rsidR="009E5CF5" w:rsidRPr="003409B1">
        <w:rPr>
          <w:rFonts w:ascii="Arial" w:hAnsi="Arial" w:cs="Arial"/>
          <w:sz w:val="20"/>
          <w:szCs w:val="20"/>
        </w:rPr>
        <w:t>)</w:t>
      </w:r>
      <w:r w:rsidRPr="003409B1">
        <w:rPr>
          <w:rFonts w:ascii="Arial" w:hAnsi="Arial" w:cs="Arial"/>
          <w:sz w:val="20"/>
          <w:szCs w:val="20"/>
        </w:rPr>
        <w:t xml:space="preserve">.  </w:t>
      </w:r>
      <w:r w:rsidR="009E51E6">
        <w:rPr>
          <w:rFonts w:ascii="Arial" w:hAnsi="Arial" w:cs="Arial"/>
          <w:sz w:val="20"/>
          <w:szCs w:val="20"/>
        </w:rPr>
        <w:t xml:space="preserve">All Subcontracted Service Center Program funded staff are expected to spend a significant </w:t>
      </w:r>
    </w:p>
    <w:p w14:paraId="462CECD5" w14:textId="77777777" w:rsidR="00F11D11" w:rsidRPr="00937B93" w:rsidRDefault="009E51E6" w:rsidP="00BE7C8B">
      <w:pPr>
        <w:spacing w:after="0"/>
        <w:ind w:left="374" w:hanging="374"/>
        <w:rPr>
          <w:rFonts w:ascii="Arial" w:hAnsi="Arial" w:cs="Arial"/>
          <w:spacing w:val="-2"/>
          <w:sz w:val="20"/>
          <w:szCs w:val="20"/>
        </w:rPr>
      </w:pPr>
      <w:r>
        <w:rPr>
          <w:rFonts w:ascii="Arial" w:hAnsi="Arial" w:cs="Arial"/>
          <w:sz w:val="20"/>
          <w:szCs w:val="20"/>
        </w:rPr>
        <w:t xml:space="preserve">amount of their time in client counseling. </w:t>
      </w:r>
      <w:r w:rsidR="00BE7C8B">
        <w:rPr>
          <w:rFonts w:ascii="Arial" w:hAnsi="Arial" w:cs="Arial"/>
          <w:sz w:val="20"/>
          <w:szCs w:val="20"/>
        </w:rPr>
        <w:t xml:space="preserve"> </w:t>
      </w:r>
      <w:r w:rsidRPr="00937B93">
        <w:rPr>
          <w:rFonts w:ascii="Arial" w:hAnsi="Arial" w:cs="Arial"/>
          <w:spacing w:val="-2"/>
          <w:sz w:val="20"/>
          <w:szCs w:val="20"/>
        </w:rPr>
        <w:t xml:space="preserve">A </w:t>
      </w:r>
      <w:r w:rsidR="003409B1" w:rsidRPr="00937B93">
        <w:rPr>
          <w:rFonts w:ascii="Arial" w:hAnsi="Arial" w:cs="Arial"/>
          <w:spacing w:val="-2"/>
          <w:sz w:val="20"/>
          <w:szCs w:val="20"/>
        </w:rPr>
        <w:t xml:space="preserve">center director </w:t>
      </w:r>
      <w:r w:rsidRPr="00937B93">
        <w:rPr>
          <w:rFonts w:ascii="Arial" w:hAnsi="Arial" w:cs="Arial"/>
          <w:spacing w:val="-2"/>
          <w:sz w:val="20"/>
          <w:szCs w:val="20"/>
        </w:rPr>
        <w:t xml:space="preserve">is expected to </w:t>
      </w:r>
      <w:r w:rsidR="003409B1" w:rsidRPr="00937B93">
        <w:rPr>
          <w:rFonts w:ascii="Arial" w:hAnsi="Arial" w:cs="Arial"/>
          <w:spacing w:val="-2"/>
          <w:sz w:val="20"/>
          <w:szCs w:val="20"/>
        </w:rPr>
        <w:t xml:space="preserve">spend </w:t>
      </w:r>
      <w:r w:rsidRPr="00937B93">
        <w:rPr>
          <w:rFonts w:ascii="Arial" w:hAnsi="Arial" w:cs="Arial"/>
          <w:spacing w:val="-2"/>
          <w:sz w:val="20"/>
          <w:szCs w:val="20"/>
        </w:rPr>
        <w:t>5</w:t>
      </w:r>
      <w:r w:rsidR="003409B1" w:rsidRPr="00937B93">
        <w:rPr>
          <w:rFonts w:ascii="Arial" w:hAnsi="Arial" w:cs="Arial"/>
          <w:spacing w:val="-2"/>
          <w:sz w:val="20"/>
          <w:szCs w:val="20"/>
        </w:rPr>
        <w:t xml:space="preserve">0% - </w:t>
      </w:r>
      <w:r w:rsidRPr="00937B93">
        <w:rPr>
          <w:rFonts w:ascii="Arial" w:hAnsi="Arial" w:cs="Arial"/>
          <w:spacing w:val="-2"/>
          <w:sz w:val="20"/>
          <w:szCs w:val="20"/>
        </w:rPr>
        <w:t>80</w:t>
      </w:r>
      <w:r w:rsidR="003409B1" w:rsidRPr="00937B93">
        <w:rPr>
          <w:rFonts w:ascii="Arial" w:hAnsi="Arial" w:cs="Arial"/>
          <w:spacing w:val="-2"/>
          <w:sz w:val="20"/>
          <w:szCs w:val="20"/>
        </w:rPr>
        <w:t xml:space="preserve">% of their time </w:t>
      </w:r>
    </w:p>
    <w:p w14:paraId="2F4760FE" w14:textId="77777777" w:rsidR="00F11D11" w:rsidRPr="00937B93" w:rsidRDefault="003409B1" w:rsidP="00BE7C8B">
      <w:pPr>
        <w:spacing w:after="0"/>
        <w:ind w:left="374" w:hanging="374"/>
        <w:rPr>
          <w:rFonts w:ascii="Arial" w:hAnsi="Arial" w:cs="Arial"/>
          <w:spacing w:val="-2"/>
          <w:sz w:val="20"/>
          <w:szCs w:val="20"/>
        </w:rPr>
      </w:pPr>
      <w:r w:rsidRPr="00937B93">
        <w:rPr>
          <w:rFonts w:ascii="Arial" w:hAnsi="Arial" w:cs="Arial"/>
          <w:spacing w:val="-2"/>
          <w:sz w:val="20"/>
          <w:szCs w:val="20"/>
        </w:rPr>
        <w:t>counseling clients</w:t>
      </w:r>
      <w:r w:rsidR="00BE7C8B" w:rsidRPr="00937B93">
        <w:rPr>
          <w:rFonts w:ascii="Arial" w:hAnsi="Arial" w:cs="Arial"/>
          <w:spacing w:val="-2"/>
          <w:sz w:val="20"/>
          <w:szCs w:val="20"/>
        </w:rPr>
        <w:t xml:space="preserve"> and </w:t>
      </w:r>
      <w:r w:rsidRPr="00937B93">
        <w:rPr>
          <w:rFonts w:ascii="Arial" w:hAnsi="Arial" w:cs="Arial"/>
          <w:spacing w:val="-2"/>
          <w:sz w:val="20"/>
          <w:szCs w:val="20"/>
        </w:rPr>
        <w:t xml:space="preserve">a center’s business counselor </w:t>
      </w:r>
      <w:r w:rsidR="009E51E6" w:rsidRPr="00937B93">
        <w:rPr>
          <w:rFonts w:ascii="Arial" w:hAnsi="Arial" w:cs="Arial"/>
          <w:spacing w:val="-2"/>
          <w:sz w:val="20"/>
          <w:szCs w:val="20"/>
        </w:rPr>
        <w:t>is expected to</w:t>
      </w:r>
      <w:r w:rsidRPr="00937B93">
        <w:rPr>
          <w:rFonts w:ascii="Arial" w:hAnsi="Arial" w:cs="Arial"/>
          <w:spacing w:val="-2"/>
          <w:sz w:val="20"/>
          <w:szCs w:val="20"/>
        </w:rPr>
        <w:t xml:space="preserve"> spend </w:t>
      </w:r>
      <w:r w:rsidR="009E51E6" w:rsidRPr="00937B93">
        <w:rPr>
          <w:rFonts w:ascii="Arial" w:hAnsi="Arial" w:cs="Arial"/>
          <w:spacing w:val="-2"/>
          <w:sz w:val="20"/>
          <w:szCs w:val="20"/>
        </w:rPr>
        <w:t>6</w:t>
      </w:r>
      <w:r w:rsidRPr="00937B93">
        <w:rPr>
          <w:rFonts w:ascii="Arial" w:hAnsi="Arial" w:cs="Arial"/>
          <w:spacing w:val="-2"/>
          <w:sz w:val="20"/>
          <w:szCs w:val="20"/>
        </w:rPr>
        <w:t xml:space="preserve">0% - </w:t>
      </w:r>
      <w:r w:rsidR="009E51E6" w:rsidRPr="00937B93">
        <w:rPr>
          <w:rFonts w:ascii="Arial" w:hAnsi="Arial" w:cs="Arial"/>
          <w:spacing w:val="-2"/>
          <w:sz w:val="20"/>
          <w:szCs w:val="20"/>
        </w:rPr>
        <w:t>9</w:t>
      </w:r>
      <w:r w:rsidRPr="00937B93">
        <w:rPr>
          <w:rFonts w:ascii="Arial" w:hAnsi="Arial" w:cs="Arial"/>
          <w:spacing w:val="-2"/>
          <w:sz w:val="20"/>
          <w:szCs w:val="20"/>
        </w:rPr>
        <w:t xml:space="preserve">0% of </w:t>
      </w:r>
      <w:r w:rsidR="009E51E6" w:rsidRPr="00937B93">
        <w:rPr>
          <w:rFonts w:ascii="Arial" w:hAnsi="Arial" w:cs="Arial"/>
          <w:spacing w:val="-2"/>
          <w:sz w:val="20"/>
          <w:szCs w:val="20"/>
        </w:rPr>
        <w:t xml:space="preserve">their time in </w:t>
      </w:r>
    </w:p>
    <w:p w14:paraId="6BB6E7C1" w14:textId="77777777" w:rsidR="00F11D11" w:rsidRPr="00937B93" w:rsidRDefault="009E51E6" w:rsidP="00BE7C8B">
      <w:pPr>
        <w:spacing w:after="0"/>
        <w:ind w:left="374" w:hanging="374"/>
        <w:rPr>
          <w:rFonts w:ascii="Arial" w:hAnsi="Arial" w:cs="Arial"/>
          <w:spacing w:val="-2"/>
          <w:sz w:val="20"/>
          <w:szCs w:val="20"/>
        </w:rPr>
      </w:pPr>
      <w:r w:rsidRPr="00937B93">
        <w:rPr>
          <w:rFonts w:ascii="Arial" w:hAnsi="Arial" w:cs="Arial"/>
          <w:spacing w:val="-2"/>
          <w:sz w:val="20"/>
          <w:szCs w:val="20"/>
        </w:rPr>
        <w:t xml:space="preserve">client counseling. </w:t>
      </w:r>
      <w:r w:rsidR="00BE7C8B" w:rsidRPr="00937B93">
        <w:rPr>
          <w:rFonts w:ascii="Arial" w:hAnsi="Arial" w:cs="Arial"/>
          <w:spacing w:val="-2"/>
          <w:sz w:val="20"/>
          <w:szCs w:val="20"/>
        </w:rPr>
        <w:t xml:space="preserve">The balance of time should be spent in client prep time, travel to clients, </w:t>
      </w:r>
    </w:p>
    <w:p w14:paraId="5A79F0CB" w14:textId="7A6A238F" w:rsidR="00BE7C8B" w:rsidRPr="00BE7C8B" w:rsidRDefault="00F11D11" w:rsidP="00BE7C8B">
      <w:pPr>
        <w:spacing w:after="0"/>
        <w:ind w:left="374" w:hanging="374"/>
        <w:rPr>
          <w:rFonts w:ascii="Arial" w:hAnsi="Arial" w:cs="Arial"/>
          <w:spacing w:val="-2"/>
        </w:rPr>
      </w:pPr>
      <w:r w:rsidRPr="00937B93">
        <w:rPr>
          <w:rFonts w:ascii="Arial" w:hAnsi="Arial" w:cs="Arial"/>
          <w:spacing w:val="-2"/>
          <w:sz w:val="20"/>
          <w:szCs w:val="20"/>
        </w:rPr>
        <w:t xml:space="preserve">client </w:t>
      </w:r>
      <w:r w:rsidR="00BE7C8B" w:rsidRPr="00937B93">
        <w:rPr>
          <w:rFonts w:ascii="Arial" w:hAnsi="Arial" w:cs="Arial"/>
          <w:spacing w:val="-2"/>
          <w:sz w:val="20"/>
          <w:szCs w:val="20"/>
        </w:rPr>
        <w:t xml:space="preserve">assistance, </w:t>
      </w:r>
      <w:r w:rsidRPr="00937B93">
        <w:rPr>
          <w:rFonts w:ascii="Arial" w:hAnsi="Arial" w:cs="Arial"/>
          <w:spacing w:val="-2"/>
          <w:sz w:val="20"/>
          <w:szCs w:val="20"/>
        </w:rPr>
        <w:t xml:space="preserve">client </w:t>
      </w:r>
      <w:r w:rsidR="00BE7C8B" w:rsidRPr="00937B93">
        <w:rPr>
          <w:rFonts w:ascii="Arial" w:hAnsi="Arial" w:cs="Arial"/>
          <w:spacing w:val="-2"/>
          <w:sz w:val="20"/>
          <w:szCs w:val="20"/>
        </w:rPr>
        <w:t xml:space="preserve">training, client outreach and inputting client records into </w:t>
      </w:r>
      <w:proofErr w:type="spellStart"/>
      <w:r w:rsidR="00BE7C8B" w:rsidRPr="00937B93">
        <w:rPr>
          <w:rFonts w:ascii="Arial" w:hAnsi="Arial" w:cs="Arial"/>
          <w:spacing w:val="-2"/>
          <w:sz w:val="20"/>
          <w:szCs w:val="20"/>
        </w:rPr>
        <w:t>Neoserra</w:t>
      </w:r>
      <w:proofErr w:type="spellEnd"/>
      <w:r w:rsidR="00BE7C8B" w:rsidRPr="00BE7C8B">
        <w:rPr>
          <w:rFonts w:ascii="Arial" w:hAnsi="Arial" w:cs="Arial"/>
          <w:spacing w:val="-2"/>
        </w:rPr>
        <w:t>.</w:t>
      </w:r>
    </w:p>
    <w:p w14:paraId="79D467CE" w14:textId="2A1E51C2" w:rsidR="009E51E6" w:rsidRDefault="009E51E6" w:rsidP="003409B1">
      <w:pPr>
        <w:spacing w:after="0"/>
        <w:ind w:left="374" w:hanging="374"/>
        <w:rPr>
          <w:rFonts w:ascii="Arial" w:hAnsi="Arial" w:cs="Arial"/>
          <w:spacing w:val="-2"/>
        </w:rPr>
      </w:pPr>
    </w:p>
    <w:p w14:paraId="02C6518B" w14:textId="77777777" w:rsidR="00AF0E93" w:rsidRPr="0016512B" w:rsidRDefault="00AF0E93" w:rsidP="00AF0E93">
      <w:pPr>
        <w:rPr>
          <w:rFonts w:ascii="Arial" w:hAnsi="Arial" w:cs="Arial"/>
          <w:b/>
          <w:color w:val="000000" w:themeColor="text1"/>
          <w:sz w:val="20"/>
          <w:szCs w:val="20"/>
        </w:rPr>
      </w:pPr>
      <w:r w:rsidRPr="0016512B">
        <w:rPr>
          <w:rFonts w:ascii="Arial" w:hAnsi="Arial" w:cs="Arial"/>
          <w:b/>
          <w:color w:val="000000" w:themeColor="text1"/>
          <w:sz w:val="20"/>
          <w:szCs w:val="20"/>
        </w:rPr>
        <w:t>Training</w:t>
      </w:r>
    </w:p>
    <w:p w14:paraId="0D33041C" w14:textId="497BF16E" w:rsidR="00656E67" w:rsidRPr="004F3DFB" w:rsidRDefault="00D854D2" w:rsidP="009E5CF5">
      <w:pPr>
        <w:spacing w:before="240"/>
        <w:rPr>
          <w:rFonts w:ascii="Arial" w:hAnsi="Arial" w:cs="Arial"/>
          <w:color w:val="000000" w:themeColor="text1"/>
          <w:sz w:val="20"/>
          <w:szCs w:val="20"/>
        </w:rPr>
      </w:pPr>
      <w:r w:rsidRPr="0016512B">
        <w:rPr>
          <w:rFonts w:ascii="Arial" w:hAnsi="Arial" w:cs="Arial"/>
          <w:color w:val="000000" w:themeColor="text1"/>
          <w:sz w:val="20"/>
          <w:szCs w:val="20"/>
        </w:rPr>
        <w:t xml:space="preserve">SBDC Subcontracted Service Centers provide training </w:t>
      </w:r>
      <w:r w:rsidR="00DA3C73" w:rsidRPr="0016512B">
        <w:rPr>
          <w:rFonts w:ascii="Arial" w:hAnsi="Arial" w:cs="Arial"/>
          <w:color w:val="000000" w:themeColor="text1"/>
          <w:sz w:val="20"/>
          <w:szCs w:val="20"/>
        </w:rPr>
        <w:t>in accordance with</w:t>
      </w:r>
      <w:r w:rsidRPr="0016512B">
        <w:rPr>
          <w:rFonts w:ascii="Arial" w:hAnsi="Arial" w:cs="Arial"/>
          <w:color w:val="000000" w:themeColor="text1"/>
          <w:sz w:val="20"/>
          <w:szCs w:val="20"/>
        </w:rPr>
        <w:t xml:space="preserve"> the NMSBDC Statewide Business Plan and </w:t>
      </w:r>
      <w:r w:rsidR="003E1C6A" w:rsidRPr="0016512B">
        <w:rPr>
          <w:rFonts w:ascii="Arial" w:hAnsi="Arial" w:cs="Arial"/>
          <w:i/>
          <w:color w:val="000000" w:themeColor="text1"/>
          <w:sz w:val="20"/>
          <w:szCs w:val="20"/>
        </w:rPr>
        <w:t>(OSBDC Funding Opportunity CY 2021 p</w:t>
      </w:r>
      <w:r w:rsidR="00947547" w:rsidRPr="0016512B">
        <w:rPr>
          <w:rFonts w:ascii="Arial" w:hAnsi="Arial" w:cs="Arial"/>
          <w:i/>
          <w:color w:val="000000" w:themeColor="text1"/>
          <w:sz w:val="20"/>
          <w:szCs w:val="20"/>
        </w:rPr>
        <w:t>.</w:t>
      </w:r>
      <w:r w:rsidR="00FA1C4B" w:rsidRPr="0016512B">
        <w:rPr>
          <w:rFonts w:ascii="Arial" w:hAnsi="Arial" w:cs="Arial"/>
          <w:i/>
          <w:sz w:val="20"/>
          <w:szCs w:val="20"/>
        </w:rPr>
        <w:t>61</w:t>
      </w:r>
      <w:r w:rsidRPr="0016512B">
        <w:rPr>
          <w:rFonts w:ascii="Arial" w:hAnsi="Arial" w:cs="Arial"/>
          <w:i/>
          <w:sz w:val="20"/>
          <w:szCs w:val="20"/>
        </w:rPr>
        <w:t>, 8.</w:t>
      </w:r>
      <w:r w:rsidR="00FA1C4B" w:rsidRPr="0016512B">
        <w:rPr>
          <w:rFonts w:ascii="Arial" w:hAnsi="Arial" w:cs="Arial"/>
          <w:i/>
          <w:sz w:val="20"/>
          <w:szCs w:val="20"/>
        </w:rPr>
        <w:t>1.40-41)</w:t>
      </w:r>
      <w:r w:rsidR="007D3879" w:rsidRPr="0016512B">
        <w:rPr>
          <w:rFonts w:ascii="Arial" w:hAnsi="Arial" w:cs="Arial"/>
          <w:i/>
          <w:sz w:val="20"/>
          <w:szCs w:val="20"/>
        </w:rPr>
        <w:t xml:space="preserve">. </w:t>
      </w:r>
      <w:r w:rsidR="007D3879" w:rsidRPr="0016512B">
        <w:rPr>
          <w:rFonts w:ascii="Arial" w:hAnsi="Arial" w:cs="Arial"/>
          <w:color w:val="000000" w:themeColor="text1"/>
          <w:sz w:val="20"/>
          <w:szCs w:val="20"/>
        </w:rPr>
        <w:t xml:space="preserve">SBDC Subcontracted Service Centers may charge reasonable fees to cover program costs associated with training. These fees are considered </w:t>
      </w:r>
      <w:r w:rsidR="0052122F" w:rsidRPr="0016512B">
        <w:rPr>
          <w:rFonts w:ascii="Arial" w:hAnsi="Arial" w:cs="Arial"/>
          <w:color w:val="000000" w:themeColor="text1"/>
          <w:sz w:val="20"/>
          <w:szCs w:val="20"/>
        </w:rPr>
        <w:t>SBDC P</w:t>
      </w:r>
      <w:r w:rsidR="007D3879" w:rsidRPr="0016512B">
        <w:rPr>
          <w:rFonts w:ascii="Arial" w:hAnsi="Arial" w:cs="Arial"/>
          <w:color w:val="000000" w:themeColor="text1"/>
          <w:sz w:val="20"/>
          <w:szCs w:val="20"/>
        </w:rPr>
        <w:t>rogram income and shall be used to expand services and further SBDC Program objectives.</w:t>
      </w:r>
    </w:p>
    <w:p w14:paraId="79316C01" w14:textId="77777777" w:rsidR="007D3879" w:rsidRPr="00424092" w:rsidRDefault="007D3879" w:rsidP="007D3879">
      <w:pPr>
        <w:rPr>
          <w:rFonts w:ascii="Arial" w:hAnsi="Arial" w:cs="Arial"/>
          <w:b/>
          <w:color w:val="000000" w:themeColor="text1"/>
          <w:sz w:val="20"/>
          <w:szCs w:val="20"/>
        </w:rPr>
      </w:pPr>
      <w:r w:rsidRPr="00424092">
        <w:rPr>
          <w:rFonts w:ascii="Arial" w:hAnsi="Arial" w:cs="Arial"/>
          <w:b/>
          <w:color w:val="000000" w:themeColor="text1"/>
          <w:sz w:val="20"/>
          <w:szCs w:val="20"/>
        </w:rPr>
        <w:t>SBDC Co-hosted Training</w:t>
      </w:r>
    </w:p>
    <w:p w14:paraId="78095E48" w14:textId="4C10116F" w:rsidR="007D3879" w:rsidRPr="0016512B" w:rsidRDefault="007D3879" w:rsidP="007D3879">
      <w:pPr>
        <w:rPr>
          <w:rFonts w:ascii="Arial" w:hAnsi="Arial" w:cs="Arial"/>
          <w:sz w:val="20"/>
          <w:szCs w:val="20"/>
        </w:rPr>
      </w:pPr>
      <w:r w:rsidRPr="00916801">
        <w:rPr>
          <w:rFonts w:ascii="Arial" w:hAnsi="Arial" w:cs="Arial"/>
          <w:color w:val="000000" w:themeColor="text1"/>
          <w:sz w:val="20"/>
          <w:szCs w:val="20"/>
        </w:rPr>
        <w:t xml:space="preserve">Under the direction of the NMSBDC Lead Center, SBDC Subcontracted Service Centers are encouraged to </w:t>
      </w:r>
      <w:proofErr w:type="gramStart"/>
      <w:r w:rsidRPr="00916801">
        <w:rPr>
          <w:rFonts w:ascii="Arial" w:hAnsi="Arial" w:cs="Arial"/>
          <w:color w:val="000000" w:themeColor="text1"/>
          <w:sz w:val="20"/>
          <w:szCs w:val="20"/>
        </w:rPr>
        <w:t>enter into</w:t>
      </w:r>
      <w:proofErr w:type="gramEnd"/>
      <w:r w:rsidRPr="00916801">
        <w:rPr>
          <w:rFonts w:ascii="Arial" w:hAnsi="Arial" w:cs="Arial"/>
          <w:color w:val="000000" w:themeColor="text1"/>
          <w:sz w:val="20"/>
          <w:szCs w:val="20"/>
        </w:rPr>
        <w:t xml:space="preserve"> co-hosted training arrangements with the private sector and other organizations to extend outreach and productivity. Cooperation between members of the </w:t>
      </w:r>
      <w:r w:rsidRPr="008E376E">
        <w:rPr>
          <w:rFonts w:ascii="Arial" w:hAnsi="Arial" w:cs="Arial"/>
          <w:color w:val="000000" w:themeColor="text1"/>
          <w:sz w:val="20"/>
          <w:szCs w:val="20"/>
        </w:rPr>
        <w:t>SBDC Network</w:t>
      </w:r>
      <w:r w:rsidRPr="00916801">
        <w:rPr>
          <w:rFonts w:ascii="Arial" w:hAnsi="Arial" w:cs="Arial"/>
          <w:color w:val="000000" w:themeColor="text1"/>
          <w:sz w:val="20"/>
          <w:szCs w:val="20"/>
        </w:rPr>
        <w:t xml:space="preserve"> </w:t>
      </w:r>
      <w:r w:rsidR="00FF3F64">
        <w:rPr>
          <w:rFonts w:ascii="Arial" w:hAnsi="Arial" w:cs="Arial"/>
          <w:color w:val="000000" w:themeColor="text1"/>
          <w:sz w:val="20"/>
          <w:szCs w:val="20"/>
        </w:rPr>
        <w:t>(</w:t>
      </w:r>
      <w:r w:rsidRPr="00916801">
        <w:rPr>
          <w:rFonts w:ascii="Arial" w:hAnsi="Arial" w:cs="Arial"/>
          <w:color w:val="000000" w:themeColor="text1"/>
          <w:sz w:val="20"/>
          <w:szCs w:val="20"/>
        </w:rPr>
        <w:t xml:space="preserve">i.e., Lead Center with </w:t>
      </w:r>
      <w:r w:rsidR="0052122F">
        <w:rPr>
          <w:rFonts w:ascii="Arial" w:hAnsi="Arial" w:cs="Arial"/>
          <w:color w:val="000000" w:themeColor="text1"/>
          <w:sz w:val="20"/>
          <w:szCs w:val="20"/>
        </w:rPr>
        <w:t xml:space="preserve">SBDC Subcontracted </w:t>
      </w:r>
      <w:r w:rsidRPr="00916801">
        <w:rPr>
          <w:rFonts w:ascii="Arial" w:hAnsi="Arial" w:cs="Arial"/>
          <w:color w:val="000000" w:themeColor="text1"/>
          <w:sz w:val="20"/>
          <w:szCs w:val="20"/>
        </w:rPr>
        <w:t>Service Centers is not considered co-</w:t>
      </w:r>
      <w:r w:rsidRPr="0016512B">
        <w:rPr>
          <w:rFonts w:ascii="Arial" w:hAnsi="Arial" w:cs="Arial"/>
          <w:color w:val="000000" w:themeColor="text1"/>
          <w:sz w:val="20"/>
          <w:szCs w:val="20"/>
        </w:rPr>
        <w:t xml:space="preserve">hosting). </w:t>
      </w:r>
      <w:r w:rsidR="003E1C6A" w:rsidRPr="0016512B">
        <w:rPr>
          <w:rFonts w:ascii="Arial" w:hAnsi="Arial" w:cs="Arial"/>
          <w:i/>
          <w:color w:val="000000" w:themeColor="text1"/>
          <w:sz w:val="20"/>
          <w:szCs w:val="20"/>
        </w:rPr>
        <w:t>(OSBDC Funding Opportunity CY 2021 p</w:t>
      </w:r>
      <w:r w:rsidR="009E5CF5" w:rsidRPr="0016512B">
        <w:rPr>
          <w:rFonts w:ascii="Arial" w:hAnsi="Arial" w:cs="Arial"/>
          <w:i/>
          <w:color w:val="000000" w:themeColor="text1"/>
          <w:sz w:val="20"/>
          <w:szCs w:val="20"/>
        </w:rPr>
        <w:t>.</w:t>
      </w:r>
      <w:r w:rsidR="003E1C6A" w:rsidRPr="0016512B">
        <w:rPr>
          <w:rFonts w:ascii="Arial" w:hAnsi="Arial" w:cs="Arial"/>
          <w:color w:val="000000" w:themeColor="text1"/>
          <w:sz w:val="20"/>
          <w:szCs w:val="20"/>
        </w:rPr>
        <w:t xml:space="preserve"> </w:t>
      </w:r>
      <w:r w:rsidRPr="0016512B">
        <w:rPr>
          <w:rFonts w:ascii="Arial" w:hAnsi="Arial" w:cs="Arial"/>
          <w:sz w:val="20"/>
          <w:szCs w:val="20"/>
        </w:rPr>
        <w:t>6</w:t>
      </w:r>
      <w:r w:rsidR="00FA1C4B" w:rsidRPr="0016512B">
        <w:rPr>
          <w:rFonts w:ascii="Arial" w:hAnsi="Arial" w:cs="Arial"/>
          <w:sz w:val="20"/>
          <w:szCs w:val="20"/>
        </w:rPr>
        <w:t>1</w:t>
      </w:r>
      <w:r w:rsidRPr="0016512B">
        <w:rPr>
          <w:rFonts w:ascii="Arial" w:hAnsi="Arial" w:cs="Arial"/>
          <w:sz w:val="20"/>
          <w:szCs w:val="20"/>
        </w:rPr>
        <w:t>, 8.</w:t>
      </w:r>
      <w:r w:rsidR="00FA1C4B" w:rsidRPr="0016512B">
        <w:rPr>
          <w:rFonts w:ascii="Arial" w:hAnsi="Arial" w:cs="Arial"/>
          <w:sz w:val="20"/>
          <w:szCs w:val="20"/>
        </w:rPr>
        <w:t>1</w:t>
      </w:r>
      <w:r w:rsidRPr="0016512B">
        <w:rPr>
          <w:rFonts w:ascii="Arial" w:hAnsi="Arial" w:cs="Arial"/>
          <w:sz w:val="20"/>
          <w:szCs w:val="20"/>
        </w:rPr>
        <w:t>.</w:t>
      </w:r>
      <w:r w:rsidR="00FA1C4B" w:rsidRPr="0016512B">
        <w:rPr>
          <w:rFonts w:ascii="Arial" w:hAnsi="Arial" w:cs="Arial"/>
          <w:sz w:val="20"/>
          <w:szCs w:val="20"/>
        </w:rPr>
        <w:t>40.2</w:t>
      </w:r>
      <w:r w:rsidRPr="0016512B">
        <w:rPr>
          <w:rFonts w:ascii="Arial" w:hAnsi="Arial" w:cs="Arial"/>
          <w:sz w:val="20"/>
          <w:szCs w:val="20"/>
        </w:rPr>
        <w:t>)</w:t>
      </w:r>
    </w:p>
    <w:p w14:paraId="1A72F1DC" w14:textId="2E90F483" w:rsidR="007D3879" w:rsidRPr="00FA1C4B" w:rsidRDefault="007D3879" w:rsidP="007D3879">
      <w:pPr>
        <w:rPr>
          <w:rFonts w:ascii="Arial" w:hAnsi="Arial" w:cs="Arial"/>
          <w:sz w:val="20"/>
          <w:szCs w:val="20"/>
        </w:rPr>
      </w:pPr>
      <w:proofErr w:type="gramStart"/>
      <w:r w:rsidRPr="0016512B">
        <w:rPr>
          <w:rFonts w:ascii="Arial" w:hAnsi="Arial" w:cs="Arial"/>
          <w:color w:val="000000" w:themeColor="text1"/>
          <w:sz w:val="20"/>
          <w:szCs w:val="20"/>
        </w:rPr>
        <w:t>In order for</w:t>
      </w:r>
      <w:proofErr w:type="gramEnd"/>
      <w:r w:rsidRPr="0016512B">
        <w:rPr>
          <w:rFonts w:ascii="Arial" w:hAnsi="Arial" w:cs="Arial"/>
          <w:color w:val="000000" w:themeColor="text1"/>
          <w:sz w:val="20"/>
          <w:szCs w:val="20"/>
        </w:rPr>
        <w:t xml:space="preserve"> an SBDC Subcontracted Service Center to receive credit for a co-hosted training event, it must actively participate (i.e., provide speakers, materials, publicity) with the organization assuming primary responsibility for financing the training session. Final responsibility for the quality of the training rests with the SBDC. For all co-hosted training where there will be a distribution of receipts in whole or in part to the co-host, the training file for the activity must document clearly the role and responsibility of the SBDC and each participant receiving a share of the receipts. The training file must also document how the receipts were distributed</w:t>
      </w:r>
      <w:r w:rsidR="000353DD" w:rsidRPr="0016512B">
        <w:rPr>
          <w:rFonts w:ascii="Arial" w:hAnsi="Arial" w:cs="Arial"/>
          <w:color w:val="000000" w:themeColor="text1"/>
          <w:sz w:val="20"/>
          <w:szCs w:val="20"/>
        </w:rPr>
        <w:t xml:space="preserve"> </w:t>
      </w:r>
      <w:r w:rsidR="003E1C6A" w:rsidRPr="0016512B">
        <w:rPr>
          <w:rFonts w:ascii="Arial" w:hAnsi="Arial" w:cs="Arial"/>
          <w:i/>
          <w:color w:val="000000" w:themeColor="text1"/>
          <w:sz w:val="20"/>
          <w:szCs w:val="20"/>
        </w:rPr>
        <w:t>(OSBDC Funding Opportunity CY 2021 p</w:t>
      </w:r>
      <w:r w:rsidR="009E5CF5" w:rsidRPr="0016512B">
        <w:rPr>
          <w:rFonts w:ascii="Arial" w:hAnsi="Arial" w:cs="Arial"/>
          <w:i/>
          <w:color w:val="000000" w:themeColor="text1"/>
          <w:sz w:val="20"/>
          <w:szCs w:val="20"/>
        </w:rPr>
        <w:t>.</w:t>
      </w:r>
      <w:r w:rsidR="003E1C6A" w:rsidRPr="0016512B">
        <w:rPr>
          <w:rFonts w:ascii="Arial" w:hAnsi="Arial" w:cs="Arial"/>
          <w:color w:val="000000" w:themeColor="text1"/>
          <w:sz w:val="20"/>
          <w:szCs w:val="20"/>
        </w:rPr>
        <w:t xml:space="preserve"> </w:t>
      </w:r>
      <w:r w:rsidRPr="0016512B">
        <w:rPr>
          <w:rFonts w:ascii="Arial" w:hAnsi="Arial" w:cs="Arial"/>
          <w:sz w:val="20"/>
          <w:szCs w:val="20"/>
        </w:rPr>
        <w:t>6</w:t>
      </w:r>
      <w:r w:rsidR="00FA1C4B" w:rsidRPr="0016512B">
        <w:rPr>
          <w:rFonts w:ascii="Arial" w:hAnsi="Arial" w:cs="Arial"/>
          <w:sz w:val="20"/>
          <w:szCs w:val="20"/>
        </w:rPr>
        <w:t>6</w:t>
      </w:r>
      <w:r w:rsidRPr="0016512B">
        <w:rPr>
          <w:rFonts w:ascii="Arial" w:hAnsi="Arial" w:cs="Arial"/>
          <w:sz w:val="20"/>
          <w:szCs w:val="20"/>
        </w:rPr>
        <w:t>, 8.2.1</w:t>
      </w:r>
      <w:r w:rsidR="00FA1C4B" w:rsidRPr="0016512B">
        <w:rPr>
          <w:rFonts w:ascii="Arial" w:hAnsi="Arial" w:cs="Arial"/>
          <w:sz w:val="20"/>
          <w:szCs w:val="20"/>
        </w:rPr>
        <w:t>8</w:t>
      </w:r>
      <w:r w:rsidRPr="0016512B">
        <w:rPr>
          <w:rFonts w:ascii="Arial" w:hAnsi="Arial" w:cs="Arial"/>
          <w:sz w:val="20"/>
          <w:szCs w:val="20"/>
        </w:rPr>
        <w:t>.1)</w:t>
      </w:r>
    </w:p>
    <w:p w14:paraId="7FFEBD36" w14:textId="02B12809" w:rsidR="00325ABE" w:rsidRPr="00916801" w:rsidRDefault="00325ABE" w:rsidP="007D3879">
      <w:pPr>
        <w:rPr>
          <w:rFonts w:ascii="Arial" w:hAnsi="Arial" w:cs="Arial"/>
          <w:color w:val="000000" w:themeColor="text1"/>
          <w:sz w:val="20"/>
          <w:szCs w:val="20"/>
        </w:rPr>
      </w:pPr>
      <w:r w:rsidRPr="00097334">
        <w:rPr>
          <w:rFonts w:ascii="Arial" w:hAnsi="Arial" w:cs="Arial"/>
          <w:color w:val="000000" w:themeColor="text1"/>
          <w:sz w:val="20"/>
          <w:szCs w:val="20"/>
        </w:rPr>
        <w:t xml:space="preserve">Co-hosted training event attendees which meet the definition of an SBDC Client, are considered clients of the Program and their name, address and telephone number may not be released without authorization as listed in the Confidentiality section of this agreement.  </w:t>
      </w:r>
    </w:p>
    <w:p w14:paraId="152B9F7F" w14:textId="77777777" w:rsidR="000E0591" w:rsidRDefault="000E0591" w:rsidP="00AF0E93">
      <w:pPr>
        <w:pStyle w:val="Default"/>
        <w:rPr>
          <w:rFonts w:ascii="Arial" w:hAnsi="Arial" w:cs="Arial"/>
          <w:b/>
          <w:bCs/>
          <w:color w:val="000000" w:themeColor="text1"/>
          <w:sz w:val="20"/>
          <w:szCs w:val="20"/>
        </w:rPr>
      </w:pPr>
    </w:p>
    <w:p w14:paraId="46B54895" w14:textId="64A12595" w:rsidR="00AF0E93" w:rsidRPr="00AF0E93" w:rsidRDefault="00AF0E93" w:rsidP="00AF0E93">
      <w:pPr>
        <w:pStyle w:val="Default"/>
        <w:rPr>
          <w:rFonts w:ascii="Arial" w:hAnsi="Arial" w:cs="Arial"/>
          <w:b/>
          <w:bCs/>
          <w:color w:val="000000" w:themeColor="text1"/>
          <w:sz w:val="20"/>
          <w:szCs w:val="20"/>
        </w:rPr>
      </w:pPr>
      <w:r w:rsidRPr="00AF0E93">
        <w:rPr>
          <w:rFonts w:ascii="Arial" w:hAnsi="Arial" w:cs="Arial"/>
          <w:b/>
          <w:bCs/>
          <w:color w:val="000000" w:themeColor="text1"/>
          <w:sz w:val="20"/>
          <w:szCs w:val="20"/>
        </w:rPr>
        <w:t>Restrictions on Certain Types of Clients</w:t>
      </w:r>
    </w:p>
    <w:p w14:paraId="33AE56CB" w14:textId="77777777" w:rsidR="00AF0E93" w:rsidRPr="001A64F9" w:rsidRDefault="00AF0E93" w:rsidP="00AF0E93">
      <w:pPr>
        <w:pStyle w:val="Default"/>
        <w:rPr>
          <w:rFonts w:ascii="Arial" w:hAnsi="Arial" w:cs="Arial"/>
          <w:color w:val="000000" w:themeColor="text1"/>
          <w:sz w:val="20"/>
          <w:szCs w:val="20"/>
          <w:u w:val="single"/>
        </w:rPr>
      </w:pPr>
      <w:r w:rsidRPr="001A64F9">
        <w:rPr>
          <w:rFonts w:ascii="Arial" w:hAnsi="Arial" w:cs="Arial"/>
          <w:b/>
          <w:bCs/>
          <w:color w:val="000000" w:themeColor="text1"/>
          <w:sz w:val="20"/>
          <w:szCs w:val="20"/>
          <w:u w:val="single"/>
        </w:rPr>
        <w:lastRenderedPageBreak/>
        <w:t xml:space="preserve"> </w:t>
      </w:r>
    </w:p>
    <w:p w14:paraId="583CB164" w14:textId="41B29396" w:rsidR="00AF0E93" w:rsidRPr="00CC43CB" w:rsidRDefault="00AF0E93" w:rsidP="00AF0E93">
      <w:pPr>
        <w:pStyle w:val="Default"/>
        <w:rPr>
          <w:rFonts w:ascii="Arial" w:hAnsi="Arial" w:cs="Arial"/>
          <w:color w:val="auto"/>
          <w:sz w:val="20"/>
          <w:szCs w:val="20"/>
        </w:rPr>
      </w:pPr>
      <w:r w:rsidRPr="001A64F9">
        <w:rPr>
          <w:rFonts w:ascii="Arial" w:hAnsi="Arial" w:cs="Arial"/>
          <w:color w:val="000000" w:themeColor="text1"/>
          <w:sz w:val="20"/>
          <w:szCs w:val="20"/>
        </w:rPr>
        <w:t>Your institution may not</w:t>
      </w:r>
      <w:r w:rsidR="00855DF9">
        <w:rPr>
          <w:rFonts w:ascii="Arial" w:hAnsi="Arial" w:cs="Arial"/>
          <w:color w:val="000000" w:themeColor="text1"/>
          <w:sz w:val="20"/>
          <w:szCs w:val="20"/>
        </w:rPr>
        <w:t xml:space="preserve"> utilize SBDC Program </w:t>
      </w:r>
      <w:r w:rsidRPr="001A64F9">
        <w:rPr>
          <w:rFonts w:ascii="Arial" w:hAnsi="Arial" w:cs="Arial"/>
          <w:color w:val="000000" w:themeColor="text1"/>
          <w:sz w:val="20"/>
          <w:szCs w:val="20"/>
        </w:rPr>
        <w:t>funds or resources to provide counseling services to any concern that</w:t>
      </w:r>
      <w:r w:rsidR="00EF5661">
        <w:rPr>
          <w:rFonts w:ascii="Arial" w:hAnsi="Arial" w:cs="Arial"/>
          <w:color w:val="000000" w:themeColor="text1"/>
          <w:sz w:val="20"/>
          <w:szCs w:val="20"/>
        </w:rPr>
        <w:t>:</w:t>
      </w:r>
      <w:r>
        <w:rPr>
          <w:rFonts w:ascii="Arial" w:hAnsi="Arial" w:cs="Arial"/>
          <w:color w:val="000000" w:themeColor="text1"/>
          <w:sz w:val="20"/>
          <w:szCs w:val="20"/>
        </w:rPr>
        <w:t xml:space="preserve"> </w:t>
      </w:r>
      <w:r w:rsidR="0057663F" w:rsidRPr="008E376E">
        <w:rPr>
          <w:rFonts w:ascii="Arial" w:hAnsi="Arial" w:cs="Arial"/>
          <w:i/>
          <w:color w:val="000000" w:themeColor="text1"/>
          <w:sz w:val="20"/>
          <w:szCs w:val="20"/>
        </w:rPr>
        <w:t xml:space="preserve">(Core Award Terms and Conditions, 2021, </w:t>
      </w:r>
      <w:r w:rsidRPr="008E376E">
        <w:rPr>
          <w:rFonts w:ascii="Arial" w:hAnsi="Arial" w:cs="Arial"/>
          <w:i/>
          <w:color w:val="000000" w:themeColor="text1"/>
          <w:sz w:val="20"/>
          <w:szCs w:val="20"/>
        </w:rPr>
        <w:t>p.</w:t>
      </w:r>
      <w:r w:rsidR="00CC43CB" w:rsidRPr="00CC43CB">
        <w:rPr>
          <w:rFonts w:ascii="Arial" w:hAnsi="Arial" w:cs="Arial"/>
          <w:i/>
          <w:color w:val="auto"/>
          <w:sz w:val="20"/>
          <w:szCs w:val="20"/>
        </w:rPr>
        <w:t>7-8, III. 4)</w:t>
      </w:r>
    </w:p>
    <w:p w14:paraId="13DD50C5" w14:textId="52BCDB41" w:rsidR="00097334" w:rsidRDefault="00097334" w:rsidP="005F2F2D">
      <w:pPr>
        <w:pStyle w:val="Default"/>
        <w:numPr>
          <w:ilvl w:val="0"/>
          <w:numId w:val="7"/>
        </w:numPr>
        <w:rPr>
          <w:rFonts w:ascii="Arial" w:hAnsi="Arial" w:cs="Arial"/>
          <w:color w:val="000000" w:themeColor="text1"/>
          <w:sz w:val="20"/>
          <w:szCs w:val="20"/>
        </w:rPr>
      </w:pPr>
      <w:r>
        <w:rPr>
          <w:rFonts w:ascii="Arial" w:hAnsi="Arial" w:cs="Arial"/>
          <w:color w:val="000000" w:themeColor="text1"/>
          <w:sz w:val="20"/>
          <w:szCs w:val="20"/>
        </w:rPr>
        <w:t>I</w:t>
      </w:r>
      <w:r w:rsidR="00AF0E93" w:rsidRPr="00097334">
        <w:rPr>
          <w:rFonts w:ascii="Arial" w:hAnsi="Arial" w:cs="Arial"/>
          <w:color w:val="000000" w:themeColor="text1"/>
          <w:sz w:val="20"/>
          <w:szCs w:val="20"/>
        </w:rPr>
        <w:t xml:space="preserve">s other than small; </w:t>
      </w:r>
    </w:p>
    <w:p w14:paraId="3A28873A" w14:textId="0E5C76FD" w:rsidR="00AF0E93" w:rsidRPr="00097334" w:rsidRDefault="00097334" w:rsidP="005F2F2D">
      <w:pPr>
        <w:pStyle w:val="Default"/>
        <w:numPr>
          <w:ilvl w:val="0"/>
          <w:numId w:val="7"/>
        </w:numPr>
        <w:rPr>
          <w:rFonts w:ascii="Arial" w:hAnsi="Arial" w:cs="Arial"/>
          <w:color w:val="000000" w:themeColor="text1"/>
          <w:sz w:val="20"/>
          <w:szCs w:val="20"/>
        </w:rPr>
      </w:pPr>
      <w:r>
        <w:rPr>
          <w:rFonts w:ascii="Arial" w:hAnsi="Arial" w:cs="Arial"/>
          <w:color w:val="000000" w:themeColor="text1"/>
          <w:sz w:val="20"/>
          <w:szCs w:val="20"/>
        </w:rPr>
        <w:t>I</w:t>
      </w:r>
      <w:r w:rsidR="00AF0E93" w:rsidRPr="00097334">
        <w:rPr>
          <w:rFonts w:ascii="Arial" w:hAnsi="Arial" w:cs="Arial"/>
          <w:color w:val="000000" w:themeColor="text1"/>
          <w:sz w:val="20"/>
          <w:szCs w:val="20"/>
        </w:rPr>
        <w:t xml:space="preserve">s based in a foreign country; </w:t>
      </w:r>
      <w:proofErr w:type="gramStart"/>
      <w:r w:rsidR="00AF0E93" w:rsidRPr="00097334">
        <w:rPr>
          <w:rFonts w:ascii="Arial" w:hAnsi="Arial" w:cs="Arial"/>
          <w:color w:val="000000" w:themeColor="text1"/>
          <w:sz w:val="20"/>
          <w:szCs w:val="20"/>
        </w:rPr>
        <w:t>with the exception of</w:t>
      </w:r>
      <w:proofErr w:type="gramEnd"/>
      <w:r w:rsidR="00AF0E93" w:rsidRPr="00097334">
        <w:rPr>
          <w:rFonts w:ascii="Arial" w:hAnsi="Arial" w:cs="Arial"/>
          <w:color w:val="000000" w:themeColor="text1"/>
          <w:sz w:val="20"/>
          <w:szCs w:val="20"/>
        </w:rPr>
        <w:t xml:space="preserve"> US affiliates or subdivisions of foreign companies can receive services as long as the combined company is still considered “small” under the size standards and are located in New Mexico;</w:t>
      </w:r>
    </w:p>
    <w:p w14:paraId="3FD88B92" w14:textId="037C6358" w:rsidR="00AF0E93" w:rsidRPr="001A64F9" w:rsidRDefault="00097334" w:rsidP="005F2F2D">
      <w:pPr>
        <w:pStyle w:val="Default"/>
        <w:numPr>
          <w:ilvl w:val="0"/>
          <w:numId w:val="7"/>
        </w:numPr>
        <w:rPr>
          <w:rFonts w:ascii="Arial" w:hAnsi="Arial" w:cs="Arial"/>
          <w:color w:val="000000" w:themeColor="text1"/>
          <w:sz w:val="20"/>
          <w:szCs w:val="20"/>
        </w:rPr>
      </w:pPr>
      <w:r>
        <w:rPr>
          <w:rFonts w:ascii="Arial" w:hAnsi="Arial" w:cs="Arial"/>
          <w:color w:val="000000" w:themeColor="text1"/>
          <w:sz w:val="20"/>
          <w:szCs w:val="20"/>
        </w:rPr>
        <w:t>I</w:t>
      </w:r>
      <w:r w:rsidR="00AF0E93" w:rsidRPr="001A64F9">
        <w:rPr>
          <w:rFonts w:ascii="Arial" w:hAnsi="Arial" w:cs="Arial"/>
          <w:color w:val="000000" w:themeColor="text1"/>
          <w:sz w:val="20"/>
          <w:szCs w:val="20"/>
        </w:rPr>
        <w:t xml:space="preserve">s engaged in any activity that is illegal under federal, New Mexico, or local law or that can reasonably be determined to support or facilitate any activity that is illegal under federal, New Mexico, or local law; </w:t>
      </w:r>
    </w:p>
    <w:p w14:paraId="716F2F29" w14:textId="3176CACE" w:rsidR="00AF0E93" w:rsidRPr="001A64F9" w:rsidRDefault="00097334" w:rsidP="005F2F2D">
      <w:pPr>
        <w:pStyle w:val="Default"/>
        <w:numPr>
          <w:ilvl w:val="0"/>
          <w:numId w:val="7"/>
        </w:numPr>
        <w:rPr>
          <w:rFonts w:ascii="Arial" w:hAnsi="Arial" w:cs="Arial"/>
          <w:color w:val="000000" w:themeColor="text1"/>
          <w:sz w:val="20"/>
          <w:szCs w:val="20"/>
        </w:rPr>
      </w:pPr>
      <w:r>
        <w:rPr>
          <w:rFonts w:ascii="Arial" w:hAnsi="Arial" w:cs="Arial"/>
          <w:color w:val="000000" w:themeColor="text1"/>
          <w:sz w:val="20"/>
          <w:szCs w:val="20"/>
        </w:rPr>
        <w:t>D</w:t>
      </w:r>
      <w:r w:rsidR="00AF0E93" w:rsidRPr="001A64F9">
        <w:rPr>
          <w:rFonts w:ascii="Arial" w:hAnsi="Arial" w:cs="Arial"/>
          <w:color w:val="000000" w:themeColor="text1"/>
          <w:sz w:val="20"/>
          <w:szCs w:val="20"/>
        </w:rPr>
        <w:t xml:space="preserve">erives more than one-third of its gross annual revenue from legal gambling activities; </w:t>
      </w:r>
    </w:p>
    <w:p w14:paraId="517130E7" w14:textId="4FD6584B" w:rsidR="00AF0E93" w:rsidRDefault="00097334" w:rsidP="005F2F2D">
      <w:pPr>
        <w:pStyle w:val="Default"/>
        <w:numPr>
          <w:ilvl w:val="0"/>
          <w:numId w:val="7"/>
        </w:numPr>
        <w:rPr>
          <w:rFonts w:ascii="Arial" w:hAnsi="Arial" w:cs="Arial"/>
          <w:color w:val="000000" w:themeColor="text1"/>
          <w:sz w:val="20"/>
          <w:szCs w:val="20"/>
        </w:rPr>
      </w:pPr>
      <w:r>
        <w:rPr>
          <w:rFonts w:ascii="Arial" w:hAnsi="Arial" w:cs="Arial"/>
          <w:color w:val="000000" w:themeColor="text1"/>
          <w:sz w:val="20"/>
          <w:szCs w:val="20"/>
        </w:rPr>
        <w:t>P</w:t>
      </w:r>
      <w:r w:rsidR="00AF0E93" w:rsidRPr="001A64F9">
        <w:rPr>
          <w:rFonts w:ascii="Arial" w:hAnsi="Arial" w:cs="Arial"/>
          <w:color w:val="000000" w:themeColor="text1"/>
          <w:sz w:val="20"/>
          <w:szCs w:val="20"/>
        </w:rPr>
        <w:t xml:space="preserve">resents live performances of a prurient sexual nature or derives more than a de Minimis amount of revenue from the sale of products or services of a prurient sexual nature; </w:t>
      </w:r>
    </w:p>
    <w:p w14:paraId="204F61C9" w14:textId="2B82F686" w:rsidR="00937B93" w:rsidRDefault="008E376E" w:rsidP="00937B93">
      <w:pPr>
        <w:pStyle w:val="Default"/>
        <w:ind w:left="360"/>
        <w:rPr>
          <w:rFonts w:ascii="Arial" w:hAnsi="Arial" w:cs="Arial"/>
          <w:color w:val="auto"/>
          <w:sz w:val="20"/>
          <w:szCs w:val="20"/>
        </w:rPr>
      </w:pPr>
      <w:r w:rsidRPr="00762D11">
        <w:rPr>
          <w:rFonts w:ascii="Arial" w:hAnsi="Arial" w:cs="Arial"/>
          <w:color w:val="auto"/>
          <w:sz w:val="20"/>
          <w:szCs w:val="20"/>
        </w:rPr>
        <w:t xml:space="preserve">6. </w:t>
      </w:r>
      <w:r w:rsidR="00937B93">
        <w:rPr>
          <w:rFonts w:ascii="Arial" w:hAnsi="Arial" w:cs="Arial"/>
          <w:color w:val="auto"/>
          <w:sz w:val="20"/>
          <w:szCs w:val="20"/>
        </w:rPr>
        <w:t xml:space="preserve">  T</w:t>
      </w:r>
      <w:r w:rsidR="00762D11" w:rsidRPr="00762D11">
        <w:rPr>
          <w:rFonts w:ascii="Arial" w:hAnsi="Arial" w:cs="Arial"/>
          <w:color w:val="auto"/>
          <w:sz w:val="20"/>
          <w:szCs w:val="20"/>
        </w:rPr>
        <w:t xml:space="preserve">he OSBDC has not authorized concerning </w:t>
      </w:r>
      <w:r w:rsidR="00937B93">
        <w:rPr>
          <w:rFonts w:ascii="Arial" w:hAnsi="Arial" w:cs="Arial"/>
          <w:color w:val="auto"/>
          <w:sz w:val="20"/>
          <w:szCs w:val="20"/>
        </w:rPr>
        <w:t xml:space="preserve">providing </w:t>
      </w:r>
      <w:r w:rsidR="00762D11" w:rsidRPr="00762D11">
        <w:rPr>
          <w:rFonts w:ascii="Arial" w:hAnsi="Arial" w:cs="Arial"/>
          <w:color w:val="auto"/>
          <w:sz w:val="20"/>
          <w:szCs w:val="20"/>
        </w:rPr>
        <w:t xml:space="preserve">counseling services to entities not </w:t>
      </w:r>
    </w:p>
    <w:p w14:paraId="36335A4A" w14:textId="40A5EBA6" w:rsidR="00937B93" w:rsidRDefault="00762D11" w:rsidP="00F24167">
      <w:pPr>
        <w:pStyle w:val="Default"/>
        <w:ind w:left="720"/>
        <w:rPr>
          <w:rFonts w:ascii="Arial" w:hAnsi="Arial" w:cs="Arial"/>
          <w:color w:val="auto"/>
          <w:sz w:val="20"/>
          <w:szCs w:val="20"/>
        </w:rPr>
      </w:pPr>
      <w:r w:rsidRPr="00762D11">
        <w:rPr>
          <w:rFonts w:ascii="Arial" w:hAnsi="Arial" w:cs="Arial"/>
          <w:color w:val="auto"/>
          <w:sz w:val="20"/>
          <w:szCs w:val="20"/>
        </w:rPr>
        <w:t xml:space="preserve">organized for profit. The OSBDC </w:t>
      </w:r>
      <w:r w:rsidR="00937B93">
        <w:rPr>
          <w:rFonts w:ascii="Arial" w:hAnsi="Arial" w:cs="Arial"/>
          <w:color w:val="auto"/>
          <w:sz w:val="20"/>
          <w:szCs w:val="20"/>
        </w:rPr>
        <w:t xml:space="preserve">has </w:t>
      </w:r>
      <w:r w:rsidRPr="00762D11">
        <w:rPr>
          <w:rFonts w:ascii="Arial" w:hAnsi="Arial" w:cs="Arial"/>
          <w:color w:val="auto"/>
          <w:sz w:val="20"/>
          <w:szCs w:val="20"/>
        </w:rPr>
        <w:t>further explain</w:t>
      </w:r>
      <w:r w:rsidR="00937B93">
        <w:rPr>
          <w:rFonts w:ascii="Arial" w:hAnsi="Arial" w:cs="Arial"/>
          <w:color w:val="auto"/>
          <w:sz w:val="20"/>
          <w:szCs w:val="20"/>
        </w:rPr>
        <w:t>ed</w:t>
      </w:r>
      <w:r w:rsidRPr="00762D11">
        <w:rPr>
          <w:rFonts w:ascii="Arial" w:hAnsi="Arial" w:cs="Arial"/>
          <w:color w:val="auto"/>
          <w:sz w:val="20"/>
          <w:szCs w:val="20"/>
        </w:rPr>
        <w:t xml:space="preserve"> </w:t>
      </w:r>
      <w:r w:rsidR="00F24167" w:rsidRPr="00762D11">
        <w:rPr>
          <w:rFonts w:ascii="Arial" w:hAnsi="Arial" w:cs="Arial"/>
          <w:color w:val="auto"/>
          <w:sz w:val="20"/>
          <w:szCs w:val="20"/>
        </w:rPr>
        <w:t xml:space="preserve">that position stemmed from the fact that the statutory language giving rise to the Agency's grant programs typically states that the purpose of each program is to provide technical assistance to the small business community (or certain specified segments thereof).  Upon further review, it is now our </w:t>
      </w:r>
      <w:r w:rsidRPr="00762D11">
        <w:rPr>
          <w:rFonts w:ascii="Arial" w:hAnsi="Arial" w:cs="Arial"/>
          <w:color w:val="auto"/>
          <w:sz w:val="20"/>
          <w:szCs w:val="20"/>
        </w:rPr>
        <w:t xml:space="preserve">(OSBDC) </w:t>
      </w:r>
      <w:r w:rsidR="00F24167" w:rsidRPr="00762D11">
        <w:rPr>
          <w:rFonts w:ascii="Arial" w:hAnsi="Arial" w:cs="Arial"/>
          <w:color w:val="auto"/>
          <w:sz w:val="20"/>
          <w:szCs w:val="20"/>
        </w:rPr>
        <w:t xml:space="preserve">position that the Agency's grant recipients may also, under certain circumstances, provide technical assistance to non-profit organizations. </w:t>
      </w:r>
    </w:p>
    <w:p w14:paraId="77F813DE" w14:textId="77777777" w:rsidR="00937B93" w:rsidRDefault="00937B93" w:rsidP="00F24167">
      <w:pPr>
        <w:pStyle w:val="Default"/>
        <w:ind w:left="720"/>
        <w:rPr>
          <w:rFonts w:ascii="Arial" w:hAnsi="Arial" w:cs="Arial"/>
          <w:color w:val="auto"/>
          <w:sz w:val="20"/>
          <w:szCs w:val="20"/>
        </w:rPr>
      </w:pPr>
    </w:p>
    <w:p w14:paraId="044250C0" w14:textId="785535A6" w:rsidR="00F24167" w:rsidRPr="00762D11" w:rsidRDefault="00F24167" w:rsidP="00F24167">
      <w:pPr>
        <w:pStyle w:val="Default"/>
        <w:ind w:left="720"/>
        <w:rPr>
          <w:rFonts w:ascii="Arial" w:hAnsi="Arial" w:cs="Arial"/>
          <w:color w:val="auto"/>
          <w:sz w:val="20"/>
          <w:szCs w:val="20"/>
        </w:rPr>
      </w:pPr>
      <w:r w:rsidRPr="00762D11">
        <w:rPr>
          <w:rFonts w:ascii="Arial" w:hAnsi="Arial" w:cs="Arial"/>
          <w:color w:val="auto"/>
          <w:sz w:val="20"/>
          <w:szCs w:val="20"/>
        </w:rPr>
        <w:t xml:space="preserve">Where a significant portion of a non-profit organization's activities involve providing aid to small business concerns, we believe it would be permissible for a grant program office to allow its grant recipients to provide counseling or training to such non-profits.  Such an action would still result in the provision of technical assistance to small business concerns, albeit in an indirect rather than a direct manner. </w:t>
      </w:r>
    </w:p>
    <w:p w14:paraId="7F207B10" w14:textId="77777777" w:rsidR="00F24167" w:rsidRPr="00762D11" w:rsidRDefault="00F24167" w:rsidP="00F24167">
      <w:pPr>
        <w:pStyle w:val="Default"/>
        <w:ind w:left="720"/>
        <w:rPr>
          <w:rFonts w:ascii="Arial" w:hAnsi="Arial" w:cs="Arial"/>
          <w:color w:val="auto"/>
          <w:sz w:val="20"/>
          <w:szCs w:val="20"/>
        </w:rPr>
      </w:pPr>
      <w:r w:rsidRPr="00762D11">
        <w:rPr>
          <w:rFonts w:ascii="Arial" w:hAnsi="Arial" w:cs="Arial"/>
          <w:color w:val="auto"/>
          <w:sz w:val="20"/>
          <w:szCs w:val="20"/>
        </w:rPr>
        <w:t xml:space="preserve"> </w:t>
      </w:r>
    </w:p>
    <w:p w14:paraId="7E6DF53E" w14:textId="3376C0EF" w:rsidR="00AF0E93" w:rsidRPr="00762D11" w:rsidRDefault="00F24167" w:rsidP="00F24167">
      <w:pPr>
        <w:pStyle w:val="Default"/>
        <w:ind w:left="720"/>
        <w:rPr>
          <w:rFonts w:ascii="Arial" w:hAnsi="Arial" w:cs="Arial"/>
          <w:color w:val="auto"/>
          <w:sz w:val="20"/>
          <w:szCs w:val="20"/>
        </w:rPr>
      </w:pPr>
      <w:r w:rsidRPr="00762D11">
        <w:rPr>
          <w:rFonts w:ascii="Arial" w:hAnsi="Arial" w:cs="Arial"/>
          <w:color w:val="auto"/>
          <w:sz w:val="20"/>
          <w:szCs w:val="20"/>
        </w:rPr>
        <w:t xml:space="preserve">There is no express statutory restriction against grant recipients providing indirect assistance to small business concerns in the manner described above.  As such, we believe it would be consistent with the terms of the Small Business Act to permit grant recipients to provide technical assistance to small business concerns in the traditional, direct manner as well as by indirectly extending such assistance through means of a "train the trainers" type of approach involving non-profit organizations.”  </w:t>
      </w:r>
      <w:r w:rsidR="009E5CF5" w:rsidRPr="00762D11">
        <w:rPr>
          <w:rFonts w:ascii="Arial" w:hAnsi="Arial" w:cs="Arial"/>
          <w:color w:val="auto"/>
          <w:sz w:val="20"/>
          <w:szCs w:val="20"/>
        </w:rPr>
        <w:t>(</w:t>
      </w:r>
      <w:r w:rsidR="009E5CF5" w:rsidRPr="00762D11">
        <w:rPr>
          <w:rFonts w:ascii="Arial" w:hAnsi="Arial" w:cs="Arial"/>
          <w:i/>
          <w:color w:val="auto"/>
          <w:sz w:val="20"/>
          <w:szCs w:val="20"/>
        </w:rPr>
        <w:t xml:space="preserve">Core </w:t>
      </w:r>
      <w:r w:rsidR="007F3794" w:rsidRPr="00762D11">
        <w:rPr>
          <w:rFonts w:ascii="Arial" w:hAnsi="Arial" w:cs="Arial"/>
          <w:i/>
          <w:color w:val="auto"/>
          <w:sz w:val="20"/>
          <w:szCs w:val="20"/>
        </w:rPr>
        <w:t>Award</w:t>
      </w:r>
      <w:r w:rsidR="009E5CF5" w:rsidRPr="00762D11">
        <w:rPr>
          <w:rFonts w:ascii="Arial" w:hAnsi="Arial" w:cs="Arial"/>
          <w:i/>
          <w:color w:val="auto"/>
          <w:sz w:val="20"/>
          <w:szCs w:val="20"/>
        </w:rPr>
        <w:t xml:space="preserve"> Terms and Conditions, 2021, p.8)</w:t>
      </w:r>
    </w:p>
    <w:p w14:paraId="5B6637DE" w14:textId="77777777" w:rsidR="004C21F8" w:rsidRPr="00B33ED5" w:rsidRDefault="004C21F8" w:rsidP="00097334">
      <w:pPr>
        <w:spacing w:after="0" w:line="240" w:lineRule="auto"/>
        <w:rPr>
          <w:rFonts w:ascii="Arial" w:hAnsi="Arial" w:cs="Arial"/>
          <w:b/>
          <w:color w:val="FF0000"/>
          <w:sz w:val="20"/>
          <w:szCs w:val="20"/>
          <w:u w:val="single"/>
        </w:rPr>
      </w:pPr>
    </w:p>
    <w:p w14:paraId="7B7A32A9" w14:textId="0200D703" w:rsidR="00EF5661" w:rsidRPr="00B33ED5" w:rsidRDefault="00EF5661" w:rsidP="00EF5661">
      <w:pPr>
        <w:rPr>
          <w:rFonts w:ascii="Arial" w:hAnsi="Arial" w:cs="Arial"/>
          <w:color w:val="FF0000"/>
          <w:sz w:val="20"/>
          <w:szCs w:val="20"/>
        </w:rPr>
      </w:pPr>
      <w:r w:rsidRPr="00762D11">
        <w:rPr>
          <w:rFonts w:ascii="Arial" w:hAnsi="Arial" w:cs="Arial"/>
          <w:sz w:val="20"/>
          <w:szCs w:val="18"/>
        </w:rPr>
        <w:t xml:space="preserve">Additionally, your SBDC Subcontracted Service Center cannot use SBDC Program funds to provide counseling services related to Federal contract, grant, or loan opportunities to individuals or firms that are currently under suspension or debarment by a Federal agency. </w:t>
      </w:r>
      <w:r w:rsidR="003E1C6A" w:rsidRPr="00762D11">
        <w:rPr>
          <w:rFonts w:ascii="Arial" w:hAnsi="Arial" w:cs="Arial"/>
          <w:i/>
          <w:sz w:val="20"/>
          <w:szCs w:val="20"/>
        </w:rPr>
        <w:t>(OSBDC Funding Opportunity CY 2021 p.</w:t>
      </w:r>
      <w:r w:rsidR="00773F27" w:rsidRPr="00762D11">
        <w:rPr>
          <w:rFonts w:ascii="Arial" w:hAnsi="Arial" w:cs="Arial"/>
          <w:i/>
          <w:sz w:val="20"/>
          <w:szCs w:val="20"/>
        </w:rPr>
        <w:t>52, 6.4.2</w:t>
      </w:r>
      <w:r w:rsidRPr="00762D11">
        <w:rPr>
          <w:rFonts w:ascii="Arial" w:hAnsi="Arial" w:cs="Arial"/>
          <w:i/>
          <w:sz w:val="20"/>
          <w:szCs w:val="20"/>
        </w:rPr>
        <w:t>)</w:t>
      </w:r>
      <w:r w:rsidRPr="00773F27">
        <w:rPr>
          <w:rFonts w:ascii="Arial" w:hAnsi="Arial" w:cs="Arial"/>
          <w:sz w:val="20"/>
          <w:szCs w:val="20"/>
        </w:rPr>
        <w:t xml:space="preserve"> </w:t>
      </w:r>
    </w:p>
    <w:p w14:paraId="19F676A2" w14:textId="5F2CDA99" w:rsidR="00AD0F65" w:rsidRPr="00913646" w:rsidRDefault="00913646" w:rsidP="00913646">
      <w:pPr>
        <w:rPr>
          <w:rFonts w:ascii="Arial" w:hAnsi="Arial" w:cs="Arial"/>
          <w:b/>
          <w:color w:val="000000" w:themeColor="text1"/>
          <w:sz w:val="24"/>
          <w:szCs w:val="24"/>
          <w:u w:val="single"/>
        </w:rPr>
      </w:pPr>
      <w:r>
        <w:rPr>
          <w:rFonts w:ascii="Arial" w:hAnsi="Arial" w:cs="Arial"/>
          <w:b/>
          <w:color w:val="000000" w:themeColor="text1"/>
          <w:sz w:val="24"/>
          <w:szCs w:val="24"/>
          <w:u w:val="single"/>
        </w:rPr>
        <w:t>5. C</w:t>
      </w:r>
      <w:r w:rsidR="007431DA" w:rsidRPr="00913646">
        <w:rPr>
          <w:rFonts w:ascii="Arial" w:hAnsi="Arial" w:cs="Arial"/>
          <w:b/>
          <w:color w:val="000000" w:themeColor="text1"/>
          <w:sz w:val="24"/>
          <w:szCs w:val="24"/>
          <w:u w:val="single"/>
        </w:rPr>
        <w:t>OLLABO</w:t>
      </w:r>
      <w:r w:rsidR="00515E69" w:rsidRPr="00913646">
        <w:rPr>
          <w:rFonts w:ascii="Arial" w:hAnsi="Arial" w:cs="Arial"/>
          <w:b/>
          <w:color w:val="000000" w:themeColor="text1"/>
          <w:sz w:val="24"/>
          <w:szCs w:val="24"/>
          <w:u w:val="single"/>
        </w:rPr>
        <w:t>RATION</w:t>
      </w:r>
      <w:r w:rsidR="006C2E79" w:rsidRPr="00913646">
        <w:rPr>
          <w:rFonts w:ascii="Arial" w:hAnsi="Arial" w:cs="Arial"/>
          <w:b/>
          <w:color w:val="000000" w:themeColor="text1"/>
          <w:sz w:val="24"/>
          <w:szCs w:val="24"/>
          <w:u w:val="single"/>
        </w:rPr>
        <w:t>/</w:t>
      </w:r>
      <w:r w:rsidR="00681C5F" w:rsidRPr="00913646">
        <w:rPr>
          <w:rFonts w:ascii="Arial" w:hAnsi="Arial" w:cs="Arial"/>
          <w:b/>
          <w:color w:val="000000" w:themeColor="text1"/>
          <w:sz w:val="24"/>
          <w:szCs w:val="24"/>
          <w:u w:val="single"/>
        </w:rPr>
        <w:t>RELATIONSHIPS</w:t>
      </w:r>
    </w:p>
    <w:p w14:paraId="1F31D46F" w14:textId="64A9C99C" w:rsidR="0055527A" w:rsidRDefault="00876F45" w:rsidP="002674B6">
      <w:pPr>
        <w:tabs>
          <w:tab w:val="left" w:pos="-1440"/>
          <w:tab w:val="left" w:pos="-720"/>
          <w:tab w:val="left" w:pos="0"/>
          <w:tab w:val="left" w:pos="462"/>
          <w:tab w:val="left" w:pos="720"/>
          <w:tab w:val="left" w:pos="888"/>
          <w:tab w:val="left" w:pos="1259"/>
          <w:tab w:val="left" w:pos="1440"/>
          <w:tab w:val="left" w:pos="1822"/>
          <w:tab w:val="left" w:pos="2160"/>
        </w:tabs>
        <w:suppressAutoHyphens/>
        <w:rPr>
          <w:rFonts w:ascii="Arial" w:hAnsi="Arial" w:cs="Arial"/>
          <w:color w:val="000000" w:themeColor="text1"/>
          <w:sz w:val="20"/>
          <w:szCs w:val="20"/>
        </w:rPr>
      </w:pPr>
      <w:r w:rsidRPr="002674B6">
        <w:rPr>
          <w:rFonts w:ascii="Arial" w:hAnsi="Arial" w:cs="Arial"/>
          <w:color w:val="000000" w:themeColor="text1"/>
          <w:sz w:val="20"/>
          <w:szCs w:val="20"/>
        </w:rPr>
        <w:t xml:space="preserve">The </w:t>
      </w:r>
      <w:r w:rsidR="008A7BE3" w:rsidRPr="002674B6">
        <w:rPr>
          <w:rFonts w:ascii="Arial" w:hAnsi="Arial" w:cs="Arial"/>
          <w:color w:val="000000" w:themeColor="text1"/>
          <w:sz w:val="20"/>
          <w:szCs w:val="20"/>
        </w:rPr>
        <w:t xml:space="preserve">NMSBDC </w:t>
      </w:r>
      <w:r w:rsidRPr="002674B6">
        <w:rPr>
          <w:rFonts w:ascii="Arial" w:hAnsi="Arial" w:cs="Arial"/>
          <w:color w:val="000000" w:themeColor="text1"/>
          <w:sz w:val="20"/>
          <w:szCs w:val="20"/>
        </w:rPr>
        <w:t>Lead Center is</w:t>
      </w:r>
      <w:r w:rsidR="0055527A" w:rsidRPr="002674B6">
        <w:rPr>
          <w:rFonts w:ascii="Arial" w:hAnsi="Arial" w:cs="Arial"/>
          <w:color w:val="000000" w:themeColor="text1"/>
          <w:sz w:val="20"/>
          <w:szCs w:val="20"/>
        </w:rPr>
        <w:t xml:space="preserve"> required to maximize the</w:t>
      </w:r>
      <w:r w:rsidRPr="002674B6">
        <w:rPr>
          <w:rFonts w:ascii="Arial" w:hAnsi="Arial" w:cs="Arial"/>
          <w:color w:val="000000" w:themeColor="text1"/>
          <w:sz w:val="20"/>
          <w:szCs w:val="20"/>
        </w:rPr>
        <w:t xml:space="preserve"> Network’s </w:t>
      </w:r>
      <w:r w:rsidR="0055527A" w:rsidRPr="002674B6">
        <w:rPr>
          <w:rFonts w:ascii="Arial" w:hAnsi="Arial" w:cs="Arial"/>
          <w:color w:val="000000" w:themeColor="text1"/>
          <w:sz w:val="20"/>
          <w:szCs w:val="20"/>
        </w:rPr>
        <w:t>efforts to leverage SBA fundin</w:t>
      </w:r>
      <w:r w:rsidRPr="002674B6">
        <w:rPr>
          <w:rFonts w:ascii="Arial" w:hAnsi="Arial" w:cs="Arial"/>
          <w:color w:val="000000" w:themeColor="text1"/>
          <w:sz w:val="20"/>
          <w:szCs w:val="20"/>
        </w:rPr>
        <w:t>g</w:t>
      </w:r>
      <w:r w:rsidR="002674B6" w:rsidRPr="002674B6">
        <w:rPr>
          <w:rFonts w:ascii="Arial" w:hAnsi="Arial" w:cs="Arial"/>
          <w:color w:val="000000" w:themeColor="text1"/>
          <w:sz w:val="20"/>
          <w:szCs w:val="20"/>
        </w:rPr>
        <w:t xml:space="preserve"> by </w:t>
      </w:r>
      <w:r w:rsidRPr="002674B6">
        <w:rPr>
          <w:rFonts w:ascii="Arial" w:hAnsi="Arial" w:cs="Arial"/>
          <w:color w:val="000000" w:themeColor="text1"/>
          <w:sz w:val="20"/>
          <w:szCs w:val="20"/>
        </w:rPr>
        <w:t>working in conjunction with the</w:t>
      </w:r>
      <w:r w:rsidR="0055527A" w:rsidRPr="002674B6">
        <w:rPr>
          <w:rFonts w:ascii="Arial" w:hAnsi="Arial" w:cs="Arial"/>
          <w:color w:val="000000" w:themeColor="text1"/>
          <w:sz w:val="20"/>
          <w:szCs w:val="20"/>
        </w:rPr>
        <w:t xml:space="preserve"> SBA District Office and other Federal, state, </w:t>
      </w:r>
      <w:r w:rsidR="0055527A" w:rsidRPr="00762D11">
        <w:rPr>
          <w:rFonts w:ascii="Arial" w:hAnsi="Arial" w:cs="Arial"/>
          <w:color w:val="000000" w:themeColor="text1"/>
          <w:sz w:val="20"/>
          <w:szCs w:val="20"/>
        </w:rPr>
        <w:t>local</w:t>
      </w:r>
      <w:r w:rsidR="0055527A" w:rsidRPr="002674B6">
        <w:rPr>
          <w:rFonts w:ascii="Arial" w:hAnsi="Arial" w:cs="Arial"/>
          <w:color w:val="000000" w:themeColor="text1"/>
          <w:sz w:val="20"/>
          <w:szCs w:val="20"/>
        </w:rPr>
        <w:t xml:space="preserve"> and tribal government small business deve</w:t>
      </w:r>
      <w:r w:rsidRPr="002674B6">
        <w:rPr>
          <w:rFonts w:ascii="Arial" w:hAnsi="Arial" w:cs="Arial"/>
          <w:color w:val="000000" w:themeColor="text1"/>
          <w:sz w:val="20"/>
          <w:szCs w:val="20"/>
        </w:rPr>
        <w:t>lopment programs</w:t>
      </w:r>
      <w:r w:rsidR="002674B6">
        <w:rPr>
          <w:rFonts w:ascii="Arial" w:hAnsi="Arial" w:cs="Arial"/>
          <w:color w:val="000000" w:themeColor="text1"/>
          <w:sz w:val="20"/>
          <w:szCs w:val="20"/>
        </w:rPr>
        <w:t xml:space="preserve">. </w:t>
      </w:r>
      <w:r w:rsidRPr="00CA6743">
        <w:rPr>
          <w:rFonts w:ascii="Arial" w:hAnsi="Arial" w:cs="Arial"/>
          <w:color w:val="000000" w:themeColor="text1"/>
          <w:sz w:val="20"/>
          <w:szCs w:val="20"/>
        </w:rPr>
        <w:t xml:space="preserve">This includes </w:t>
      </w:r>
      <w:r w:rsidR="0055527A" w:rsidRPr="00CA6743">
        <w:rPr>
          <w:rFonts w:ascii="Arial" w:hAnsi="Arial" w:cs="Arial"/>
          <w:color w:val="000000" w:themeColor="text1"/>
          <w:sz w:val="20"/>
          <w:szCs w:val="20"/>
        </w:rPr>
        <w:t>SBA resource partners such as SCORE, Women’s Business Centers</w:t>
      </w:r>
      <w:r w:rsidR="00545DBE">
        <w:rPr>
          <w:rFonts w:ascii="Arial" w:hAnsi="Arial" w:cs="Arial"/>
          <w:color w:val="000000" w:themeColor="text1"/>
          <w:sz w:val="20"/>
          <w:szCs w:val="20"/>
        </w:rPr>
        <w:t xml:space="preserve"> (</w:t>
      </w:r>
      <w:r w:rsidR="00545DBE" w:rsidRPr="00873F4E">
        <w:rPr>
          <w:rFonts w:ascii="Arial" w:hAnsi="Arial" w:cs="Arial"/>
          <w:color w:val="000000" w:themeColor="text1"/>
          <w:sz w:val="20"/>
          <w:szCs w:val="20"/>
        </w:rPr>
        <w:t>WESST</w:t>
      </w:r>
      <w:r w:rsidR="0085334B" w:rsidRPr="00873F4E">
        <w:rPr>
          <w:rFonts w:ascii="Arial" w:hAnsi="Arial" w:cs="Arial"/>
          <w:color w:val="000000" w:themeColor="text1"/>
          <w:sz w:val="20"/>
          <w:szCs w:val="20"/>
        </w:rPr>
        <w:t xml:space="preserve"> in New Mexico </w:t>
      </w:r>
      <w:r w:rsidR="00545DBE" w:rsidRPr="00873F4E">
        <w:rPr>
          <w:rFonts w:ascii="Arial" w:hAnsi="Arial" w:cs="Arial"/>
          <w:color w:val="000000" w:themeColor="text1"/>
          <w:sz w:val="20"/>
          <w:szCs w:val="20"/>
        </w:rPr>
        <w:t>)</w:t>
      </w:r>
      <w:r w:rsidR="0055527A" w:rsidRPr="00873F4E">
        <w:rPr>
          <w:rFonts w:ascii="Arial" w:hAnsi="Arial" w:cs="Arial"/>
          <w:color w:val="000000" w:themeColor="text1"/>
          <w:sz w:val="20"/>
          <w:szCs w:val="20"/>
        </w:rPr>
        <w:t xml:space="preserve"> </w:t>
      </w:r>
      <w:r w:rsidR="00A911B0" w:rsidRPr="00873F4E">
        <w:rPr>
          <w:rFonts w:ascii="Arial" w:hAnsi="Arial" w:cs="Arial"/>
          <w:color w:val="000000" w:themeColor="text1"/>
          <w:sz w:val="20"/>
          <w:szCs w:val="20"/>
        </w:rPr>
        <w:t xml:space="preserve">and the </w:t>
      </w:r>
      <w:r w:rsidR="0055527A" w:rsidRPr="00873F4E">
        <w:rPr>
          <w:rFonts w:ascii="Arial" w:hAnsi="Arial" w:cs="Arial"/>
          <w:color w:val="000000" w:themeColor="text1"/>
          <w:sz w:val="20"/>
          <w:szCs w:val="20"/>
        </w:rPr>
        <w:t>Vete</w:t>
      </w:r>
      <w:r w:rsidRPr="00873F4E">
        <w:rPr>
          <w:rFonts w:ascii="Arial" w:hAnsi="Arial" w:cs="Arial"/>
          <w:color w:val="000000" w:themeColor="text1"/>
          <w:sz w:val="20"/>
          <w:szCs w:val="20"/>
        </w:rPr>
        <w:t xml:space="preserve">rans Business Outreach Centers </w:t>
      </w:r>
      <w:r w:rsidR="00545DBE" w:rsidRPr="00873F4E">
        <w:rPr>
          <w:rFonts w:ascii="Arial" w:hAnsi="Arial" w:cs="Arial"/>
          <w:color w:val="000000" w:themeColor="text1"/>
          <w:sz w:val="20"/>
          <w:szCs w:val="20"/>
        </w:rPr>
        <w:t xml:space="preserve">(VBOC) </w:t>
      </w:r>
      <w:r w:rsidR="00A911B0" w:rsidRPr="00873F4E">
        <w:rPr>
          <w:rFonts w:ascii="Arial" w:hAnsi="Arial" w:cs="Arial"/>
          <w:color w:val="000000" w:themeColor="text1"/>
          <w:sz w:val="20"/>
          <w:szCs w:val="20"/>
        </w:rPr>
        <w:t>as well as S</w:t>
      </w:r>
      <w:r w:rsidR="0055527A" w:rsidRPr="00873F4E">
        <w:rPr>
          <w:rFonts w:ascii="Arial" w:hAnsi="Arial" w:cs="Arial"/>
          <w:color w:val="000000" w:themeColor="text1"/>
          <w:sz w:val="20"/>
          <w:szCs w:val="20"/>
        </w:rPr>
        <w:t>mall Business Investment Companies, U.S. Export Assistance Centers, Certified Development Companies, and SBA lenders; univ</w:t>
      </w:r>
      <w:r w:rsidR="00A911B0" w:rsidRPr="00873F4E">
        <w:rPr>
          <w:rFonts w:ascii="Arial" w:hAnsi="Arial" w:cs="Arial"/>
          <w:color w:val="000000" w:themeColor="text1"/>
          <w:sz w:val="20"/>
          <w:szCs w:val="20"/>
        </w:rPr>
        <w:t>ersities, colleges,</w:t>
      </w:r>
      <w:r w:rsidR="0055527A" w:rsidRPr="00873F4E">
        <w:rPr>
          <w:rFonts w:ascii="Arial" w:hAnsi="Arial" w:cs="Arial"/>
          <w:color w:val="000000" w:themeColor="text1"/>
          <w:sz w:val="20"/>
          <w:szCs w:val="20"/>
        </w:rPr>
        <w:t xml:space="preserve"> other institutions of higher education; and private organizations such as chambers of commerce and trade and industry groups and associations</w:t>
      </w:r>
      <w:r w:rsidR="003E1C6A" w:rsidRPr="00873F4E">
        <w:rPr>
          <w:rFonts w:ascii="Arial" w:hAnsi="Arial" w:cs="Arial"/>
          <w:i/>
          <w:color w:val="000000" w:themeColor="text1"/>
          <w:sz w:val="20"/>
          <w:szCs w:val="20"/>
        </w:rPr>
        <w:t>(OSBDC Funding Opportunity CY 2021 p.</w:t>
      </w:r>
      <w:r w:rsidR="00461C6A" w:rsidRPr="00873F4E">
        <w:rPr>
          <w:rFonts w:ascii="Arial" w:hAnsi="Arial" w:cs="Arial"/>
          <w:i/>
          <w:sz w:val="20"/>
          <w:szCs w:val="20"/>
        </w:rPr>
        <w:t>4</w:t>
      </w:r>
      <w:r w:rsidR="0055527A" w:rsidRPr="00873F4E">
        <w:rPr>
          <w:rFonts w:ascii="Arial" w:hAnsi="Arial" w:cs="Arial"/>
          <w:i/>
          <w:sz w:val="20"/>
          <w:szCs w:val="20"/>
        </w:rPr>
        <w:t>, 1.5)</w:t>
      </w:r>
      <w:r w:rsidR="0055527A" w:rsidRPr="00873F4E">
        <w:rPr>
          <w:rFonts w:ascii="Arial" w:hAnsi="Arial" w:cs="Arial"/>
          <w:sz w:val="20"/>
          <w:szCs w:val="20"/>
        </w:rPr>
        <w:t xml:space="preserve"> </w:t>
      </w:r>
      <w:r w:rsidR="003E1C6A" w:rsidRPr="00873F4E">
        <w:rPr>
          <w:rFonts w:ascii="Arial" w:hAnsi="Arial" w:cs="Arial"/>
          <w:i/>
          <w:sz w:val="20"/>
          <w:szCs w:val="20"/>
        </w:rPr>
        <w:t>(OSBDC Funding Opportunity CY 2021 p</w:t>
      </w:r>
      <w:r w:rsidR="0055527A" w:rsidRPr="00873F4E">
        <w:rPr>
          <w:rFonts w:ascii="Arial" w:hAnsi="Arial" w:cs="Arial"/>
          <w:sz w:val="20"/>
          <w:szCs w:val="20"/>
        </w:rPr>
        <w:t>.</w:t>
      </w:r>
      <w:r w:rsidR="00461C6A" w:rsidRPr="00873F4E">
        <w:rPr>
          <w:rFonts w:ascii="Arial" w:hAnsi="Arial" w:cs="Arial"/>
          <w:sz w:val="20"/>
          <w:szCs w:val="20"/>
        </w:rPr>
        <w:t>60</w:t>
      </w:r>
      <w:r w:rsidR="0055527A" w:rsidRPr="00873F4E">
        <w:rPr>
          <w:rFonts w:ascii="Arial" w:hAnsi="Arial" w:cs="Arial"/>
          <w:sz w:val="20"/>
          <w:szCs w:val="20"/>
        </w:rPr>
        <w:t xml:space="preserve"> 8.1.30)</w:t>
      </w:r>
    </w:p>
    <w:p w14:paraId="614F4B4B" w14:textId="2AD499EB" w:rsidR="005E5FAD" w:rsidRPr="005E5FAD" w:rsidRDefault="00717BC2" w:rsidP="005E5FAD">
      <w:pPr>
        <w:tabs>
          <w:tab w:val="left" w:pos="-1440"/>
          <w:tab w:val="left" w:pos="-720"/>
          <w:tab w:val="left" w:pos="0"/>
          <w:tab w:val="left" w:pos="462"/>
          <w:tab w:val="left" w:pos="720"/>
          <w:tab w:val="left" w:pos="888"/>
          <w:tab w:val="left" w:pos="1259"/>
          <w:tab w:val="left" w:pos="1440"/>
          <w:tab w:val="left" w:pos="1822"/>
          <w:tab w:val="left" w:pos="2160"/>
        </w:tabs>
        <w:suppressAutoHyphens/>
        <w:rPr>
          <w:rFonts w:ascii="Arial" w:hAnsi="Arial" w:cs="Arial"/>
          <w:spacing w:val="-2"/>
          <w:sz w:val="20"/>
          <w:szCs w:val="20"/>
        </w:rPr>
      </w:pPr>
      <w:r>
        <w:rPr>
          <w:rFonts w:ascii="Arial" w:hAnsi="Arial" w:cs="Arial"/>
          <w:spacing w:val="-2"/>
          <w:sz w:val="20"/>
          <w:szCs w:val="20"/>
        </w:rPr>
        <w:t>While collaboration is encouraged, y</w:t>
      </w:r>
      <w:r w:rsidR="005E5FAD" w:rsidRPr="005E5FAD">
        <w:rPr>
          <w:rFonts w:ascii="Arial" w:hAnsi="Arial" w:cs="Arial"/>
          <w:spacing w:val="-2"/>
          <w:sz w:val="20"/>
          <w:szCs w:val="20"/>
        </w:rPr>
        <w:t xml:space="preserve">our SBDC Subcontracted Service Center shall not provide a letter of support for any federal, state or local grant without written permission from the </w:t>
      </w:r>
      <w:r w:rsidR="00E42AF4">
        <w:rPr>
          <w:rFonts w:ascii="Arial" w:hAnsi="Arial" w:cs="Arial"/>
          <w:spacing w:val="-2"/>
          <w:sz w:val="20"/>
          <w:szCs w:val="20"/>
        </w:rPr>
        <w:t>ESD</w:t>
      </w:r>
      <w:r w:rsidR="005E5FAD" w:rsidRPr="005E5FAD">
        <w:rPr>
          <w:rFonts w:ascii="Arial" w:hAnsi="Arial" w:cs="Arial"/>
          <w:spacing w:val="-2"/>
          <w:sz w:val="20"/>
          <w:szCs w:val="20"/>
        </w:rPr>
        <w:t xml:space="preserve">. </w:t>
      </w:r>
    </w:p>
    <w:p w14:paraId="42D62E50" w14:textId="77777777" w:rsidR="000E0591" w:rsidRDefault="000E0591" w:rsidP="00515E69">
      <w:pPr>
        <w:rPr>
          <w:rFonts w:ascii="Arial" w:hAnsi="Arial" w:cs="Arial"/>
          <w:b/>
          <w:color w:val="000000" w:themeColor="text1"/>
          <w:sz w:val="20"/>
          <w:szCs w:val="20"/>
        </w:rPr>
      </w:pPr>
    </w:p>
    <w:p w14:paraId="7E122A50" w14:textId="77777777" w:rsidR="000E0591" w:rsidRDefault="000E0591" w:rsidP="00515E69">
      <w:pPr>
        <w:rPr>
          <w:rFonts w:ascii="Arial" w:hAnsi="Arial" w:cs="Arial"/>
          <w:b/>
          <w:color w:val="000000" w:themeColor="text1"/>
          <w:sz w:val="20"/>
          <w:szCs w:val="20"/>
        </w:rPr>
      </w:pPr>
    </w:p>
    <w:p w14:paraId="55AF66E9" w14:textId="633EDF87" w:rsidR="00515E69" w:rsidRPr="00CA6743" w:rsidRDefault="00515E69" w:rsidP="00515E69">
      <w:pPr>
        <w:rPr>
          <w:rFonts w:ascii="Arial" w:hAnsi="Arial" w:cs="Arial"/>
          <w:b/>
          <w:color w:val="000000" w:themeColor="text1"/>
          <w:sz w:val="20"/>
          <w:szCs w:val="20"/>
        </w:rPr>
      </w:pPr>
      <w:r w:rsidRPr="00CA6743">
        <w:rPr>
          <w:rFonts w:ascii="Arial" w:hAnsi="Arial" w:cs="Arial"/>
          <w:b/>
          <w:color w:val="000000" w:themeColor="text1"/>
          <w:sz w:val="20"/>
          <w:szCs w:val="20"/>
        </w:rPr>
        <w:lastRenderedPageBreak/>
        <w:t>Collabora</w:t>
      </w:r>
      <w:r w:rsidR="000A3DAD" w:rsidRPr="00CA6743">
        <w:rPr>
          <w:rFonts w:ascii="Arial" w:hAnsi="Arial" w:cs="Arial"/>
          <w:b/>
          <w:color w:val="000000" w:themeColor="text1"/>
          <w:sz w:val="20"/>
          <w:szCs w:val="20"/>
        </w:rPr>
        <w:t>tion</w:t>
      </w:r>
      <w:r w:rsidR="006C2E79">
        <w:rPr>
          <w:rFonts w:ascii="Arial" w:hAnsi="Arial" w:cs="Arial"/>
          <w:b/>
          <w:color w:val="000000" w:themeColor="text1"/>
          <w:sz w:val="20"/>
          <w:szCs w:val="20"/>
        </w:rPr>
        <w:t>/Relations</w:t>
      </w:r>
      <w:r w:rsidR="00315B51">
        <w:rPr>
          <w:rFonts w:ascii="Arial" w:hAnsi="Arial" w:cs="Arial"/>
          <w:b/>
          <w:color w:val="000000" w:themeColor="text1"/>
          <w:sz w:val="20"/>
          <w:szCs w:val="20"/>
        </w:rPr>
        <w:t>h</w:t>
      </w:r>
      <w:r w:rsidR="006C2E79">
        <w:rPr>
          <w:rFonts w:ascii="Arial" w:hAnsi="Arial" w:cs="Arial"/>
          <w:b/>
          <w:color w:val="000000" w:themeColor="text1"/>
          <w:sz w:val="20"/>
          <w:szCs w:val="20"/>
        </w:rPr>
        <w:t>ips</w:t>
      </w:r>
      <w:r w:rsidR="000A3DAD" w:rsidRPr="00CA6743">
        <w:rPr>
          <w:rFonts w:ascii="Arial" w:hAnsi="Arial" w:cs="Arial"/>
          <w:b/>
          <w:color w:val="000000" w:themeColor="text1"/>
          <w:sz w:val="20"/>
          <w:szCs w:val="20"/>
        </w:rPr>
        <w:t xml:space="preserve"> with SBA Resource Partners</w:t>
      </w:r>
    </w:p>
    <w:p w14:paraId="450BE883" w14:textId="708CE5D0" w:rsidR="00515E69" w:rsidRPr="00873F4E" w:rsidRDefault="00515E69" w:rsidP="00515E69">
      <w:pPr>
        <w:rPr>
          <w:rFonts w:ascii="Arial" w:hAnsi="Arial" w:cs="Arial"/>
          <w:color w:val="000000" w:themeColor="text1"/>
          <w:sz w:val="20"/>
          <w:szCs w:val="20"/>
        </w:rPr>
      </w:pPr>
      <w:r w:rsidRPr="00873F4E">
        <w:rPr>
          <w:rFonts w:ascii="Arial" w:hAnsi="Arial" w:cs="Arial"/>
          <w:color w:val="000000" w:themeColor="text1"/>
          <w:sz w:val="20"/>
          <w:szCs w:val="20"/>
        </w:rPr>
        <w:t>Under the direction of the N</w:t>
      </w:r>
      <w:r w:rsidR="00A911B0" w:rsidRPr="00873F4E">
        <w:rPr>
          <w:rFonts w:ascii="Arial" w:hAnsi="Arial" w:cs="Arial"/>
          <w:color w:val="000000" w:themeColor="text1"/>
          <w:sz w:val="20"/>
          <w:szCs w:val="20"/>
        </w:rPr>
        <w:t>MSB</w:t>
      </w:r>
      <w:r w:rsidRPr="00873F4E">
        <w:rPr>
          <w:rFonts w:ascii="Arial" w:hAnsi="Arial" w:cs="Arial"/>
          <w:color w:val="000000" w:themeColor="text1"/>
          <w:sz w:val="20"/>
          <w:szCs w:val="20"/>
        </w:rPr>
        <w:t xml:space="preserve">DC Lead Center, </w:t>
      </w:r>
      <w:r w:rsidR="00C441EF" w:rsidRPr="00873F4E">
        <w:rPr>
          <w:rFonts w:ascii="Arial" w:hAnsi="Arial" w:cs="Arial"/>
          <w:color w:val="000000" w:themeColor="text1"/>
          <w:sz w:val="20"/>
          <w:szCs w:val="20"/>
        </w:rPr>
        <w:t>SBDC Subcontracted Service Center</w:t>
      </w:r>
      <w:r w:rsidRPr="00873F4E">
        <w:rPr>
          <w:rFonts w:ascii="Arial" w:hAnsi="Arial" w:cs="Arial"/>
          <w:color w:val="000000" w:themeColor="text1"/>
          <w:sz w:val="20"/>
          <w:szCs w:val="20"/>
        </w:rPr>
        <w:t>s shall participate in collaborative efforts</w:t>
      </w:r>
      <w:r w:rsidR="0055527A" w:rsidRPr="00873F4E">
        <w:rPr>
          <w:rFonts w:ascii="Arial" w:hAnsi="Arial" w:cs="Arial"/>
          <w:color w:val="000000" w:themeColor="text1"/>
          <w:sz w:val="20"/>
          <w:szCs w:val="20"/>
        </w:rPr>
        <w:t xml:space="preserve"> with SBA Resource Partners </w:t>
      </w:r>
      <w:r w:rsidRPr="00873F4E">
        <w:rPr>
          <w:rFonts w:ascii="Arial" w:hAnsi="Arial" w:cs="Arial"/>
          <w:color w:val="000000" w:themeColor="text1"/>
          <w:sz w:val="20"/>
          <w:szCs w:val="20"/>
        </w:rPr>
        <w:t xml:space="preserve">including co-counseling, remote co-counseling, co-hosted training, client referrals, and shared professional development training. </w:t>
      </w:r>
      <w:r w:rsidR="003E1C6A" w:rsidRPr="00873F4E">
        <w:rPr>
          <w:rFonts w:ascii="Arial" w:hAnsi="Arial" w:cs="Arial"/>
          <w:i/>
          <w:color w:val="000000" w:themeColor="text1"/>
          <w:sz w:val="20"/>
          <w:szCs w:val="20"/>
        </w:rPr>
        <w:t>(OSBDC Funding Opportunity CY 2021 p</w:t>
      </w:r>
      <w:r w:rsidRPr="00873F4E">
        <w:rPr>
          <w:rFonts w:ascii="Arial" w:hAnsi="Arial" w:cs="Arial"/>
          <w:i/>
          <w:color w:val="000000" w:themeColor="text1"/>
          <w:sz w:val="20"/>
          <w:szCs w:val="20"/>
        </w:rPr>
        <w:t>.</w:t>
      </w:r>
      <w:r w:rsidR="00461C6A" w:rsidRPr="00873F4E">
        <w:rPr>
          <w:rFonts w:ascii="Arial" w:hAnsi="Arial" w:cs="Arial"/>
          <w:i/>
          <w:sz w:val="20"/>
          <w:szCs w:val="20"/>
        </w:rPr>
        <w:t>4</w:t>
      </w:r>
      <w:r w:rsidRPr="00873F4E">
        <w:rPr>
          <w:rFonts w:ascii="Arial" w:hAnsi="Arial" w:cs="Arial"/>
          <w:i/>
          <w:sz w:val="20"/>
          <w:szCs w:val="20"/>
        </w:rPr>
        <w:t>, 1.5</w:t>
      </w:r>
      <w:r w:rsidRPr="00873F4E">
        <w:rPr>
          <w:rFonts w:ascii="Arial" w:hAnsi="Arial" w:cs="Arial"/>
          <w:i/>
          <w:color w:val="000000" w:themeColor="text1"/>
          <w:sz w:val="20"/>
          <w:szCs w:val="20"/>
        </w:rPr>
        <w:t>)</w:t>
      </w:r>
      <w:r w:rsidRPr="00873F4E">
        <w:rPr>
          <w:rFonts w:ascii="Arial" w:hAnsi="Arial" w:cs="Arial"/>
          <w:color w:val="000000" w:themeColor="text1"/>
          <w:sz w:val="20"/>
          <w:szCs w:val="20"/>
        </w:rPr>
        <w:t xml:space="preserve"> </w:t>
      </w:r>
    </w:p>
    <w:p w14:paraId="74E3CAB2" w14:textId="55DF1C30" w:rsidR="0089520F" w:rsidRPr="00B070A8" w:rsidRDefault="0089520F" w:rsidP="0089520F">
      <w:pPr>
        <w:rPr>
          <w:rFonts w:ascii="Arial" w:hAnsi="Arial" w:cs="Arial"/>
          <w:sz w:val="20"/>
          <w:szCs w:val="20"/>
        </w:rPr>
      </w:pPr>
      <w:r w:rsidRPr="00873F4E">
        <w:rPr>
          <w:rFonts w:ascii="Arial" w:hAnsi="Arial" w:cs="Arial"/>
          <w:color w:val="000000" w:themeColor="text1"/>
          <w:sz w:val="20"/>
          <w:szCs w:val="20"/>
        </w:rPr>
        <w:t xml:space="preserve">The SBA requires SBDC programs to avoid duplication of training efforts. If an SBA Resource Partner office is located within your </w:t>
      </w:r>
      <w:r w:rsidR="00C441EF" w:rsidRPr="00873F4E">
        <w:rPr>
          <w:rFonts w:ascii="Arial" w:hAnsi="Arial" w:cs="Arial"/>
          <w:color w:val="000000" w:themeColor="text1"/>
          <w:sz w:val="20"/>
          <w:szCs w:val="20"/>
        </w:rPr>
        <w:t>SBDC Subcontracted Service Center</w:t>
      </w:r>
      <w:r w:rsidR="008A7BE3" w:rsidRPr="00873F4E">
        <w:rPr>
          <w:rFonts w:ascii="Arial" w:hAnsi="Arial" w:cs="Arial"/>
          <w:color w:val="000000" w:themeColor="text1"/>
          <w:sz w:val="20"/>
          <w:szCs w:val="20"/>
        </w:rPr>
        <w:t>’s Assigned Service A</w:t>
      </w:r>
      <w:r w:rsidR="00C578D5" w:rsidRPr="00873F4E">
        <w:rPr>
          <w:rFonts w:ascii="Arial" w:hAnsi="Arial" w:cs="Arial"/>
          <w:color w:val="000000" w:themeColor="text1"/>
          <w:sz w:val="20"/>
          <w:szCs w:val="20"/>
        </w:rPr>
        <w:t>rea, your Center D</w:t>
      </w:r>
      <w:r w:rsidRPr="00873F4E">
        <w:rPr>
          <w:rFonts w:ascii="Arial" w:hAnsi="Arial" w:cs="Arial"/>
          <w:color w:val="000000" w:themeColor="text1"/>
          <w:sz w:val="20"/>
          <w:szCs w:val="20"/>
        </w:rPr>
        <w:t>irector shall meet with the leadership of the SBA Resource Pa</w:t>
      </w:r>
      <w:r w:rsidR="00A911B0" w:rsidRPr="00873F4E">
        <w:rPr>
          <w:rFonts w:ascii="Arial" w:hAnsi="Arial" w:cs="Arial"/>
          <w:color w:val="000000" w:themeColor="text1"/>
          <w:sz w:val="20"/>
          <w:szCs w:val="20"/>
        </w:rPr>
        <w:t>rtner office</w:t>
      </w:r>
      <w:r w:rsidRPr="00873F4E">
        <w:rPr>
          <w:rFonts w:ascii="Arial" w:hAnsi="Arial" w:cs="Arial"/>
          <w:color w:val="000000" w:themeColor="text1"/>
          <w:sz w:val="20"/>
          <w:szCs w:val="20"/>
        </w:rPr>
        <w:t xml:space="preserve"> each year and seek to coordinate SBDC client training offerings so that they do not overlap or duplicate partner offerings. </w:t>
      </w:r>
      <w:r w:rsidR="008A7BE3" w:rsidRPr="00873F4E">
        <w:rPr>
          <w:rFonts w:ascii="Arial" w:hAnsi="Arial" w:cs="Arial"/>
          <w:color w:val="000000" w:themeColor="text1"/>
          <w:sz w:val="20"/>
          <w:szCs w:val="20"/>
        </w:rPr>
        <w:t>When possible your SBD</w:t>
      </w:r>
      <w:r w:rsidR="00897AE9" w:rsidRPr="00873F4E">
        <w:rPr>
          <w:rFonts w:ascii="Arial" w:hAnsi="Arial" w:cs="Arial"/>
          <w:color w:val="000000" w:themeColor="text1"/>
          <w:sz w:val="20"/>
          <w:szCs w:val="20"/>
        </w:rPr>
        <w:t>C Subcontracted Service Center D</w:t>
      </w:r>
      <w:r w:rsidR="008A7BE3" w:rsidRPr="00873F4E">
        <w:rPr>
          <w:rFonts w:ascii="Arial" w:hAnsi="Arial" w:cs="Arial"/>
          <w:color w:val="000000" w:themeColor="text1"/>
          <w:sz w:val="20"/>
          <w:szCs w:val="20"/>
        </w:rPr>
        <w:t>irector shall seek to establish co-hosted trainings with SBA Resource Partners located within your center</w:t>
      </w:r>
      <w:r w:rsidR="00897AE9" w:rsidRPr="00873F4E">
        <w:rPr>
          <w:rFonts w:ascii="Arial" w:hAnsi="Arial" w:cs="Arial"/>
          <w:color w:val="000000" w:themeColor="text1"/>
          <w:sz w:val="20"/>
          <w:szCs w:val="20"/>
        </w:rPr>
        <w:t>’</w:t>
      </w:r>
      <w:r w:rsidR="00C578D5" w:rsidRPr="00873F4E">
        <w:rPr>
          <w:rFonts w:ascii="Arial" w:hAnsi="Arial" w:cs="Arial"/>
          <w:color w:val="000000" w:themeColor="text1"/>
          <w:sz w:val="20"/>
          <w:szCs w:val="20"/>
        </w:rPr>
        <w:t>s A</w:t>
      </w:r>
      <w:r w:rsidR="008A7BE3" w:rsidRPr="00873F4E">
        <w:rPr>
          <w:rFonts w:ascii="Arial" w:hAnsi="Arial" w:cs="Arial"/>
          <w:color w:val="000000" w:themeColor="text1"/>
          <w:sz w:val="20"/>
          <w:szCs w:val="20"/>
        </w:rPr>
        <w:t xml:space="preserve">ssigned </w:t>
      </w:r>
      <w:r w:rsidR="00C578D5" w:rsidRPr="00873F4E">
        <w:rPr>
          <w:rFonts w:ascii="Arial" w:hAnsi="Arial" w:cs="Arial"/>
          <w:color w:val="000000" w:themeColor="text1"/>
          <w:sz w:val="20"/>
          <w:szCs w:val="20"/>
        </w:rPr>
        <w:t>S</w:t>
      </w:r>
      <w:r w:rsidR="008A7BE3" w:rsidRPr="00873F4E">
        <w:rPr>
          <w:rFonts w:ascii="Arial" w:hAnsi="Arial" w:cs="Arial"/>
          <w:color w:val="000000" w:themeColor="text1"/>
          <w:sz w:val="20"/>
          <w:szCs w:val="20"/>
        </w:rPr>
        <w:t xml:space="preserve">ervice </w:t>
      </w:r>
      <w:r w:rsidR="00C578D5" w:rsidRPr="00873F4E">
        <w:rPr>
          <w:rFonts w:ascii="Arial" w:hAnsi="Arial" w:cs="Arial"/>
          <w:color w:val="000000" w:themeColor="text1"/>
          <w:sz w:val="20"/>
          <w:szCs w:val="20"/>
        </w:rPr>
        <w:t>A</w:t>
      </w:r>
      <w:r w:rsidR="008A7BE3" w:rsidRPr="00873F4E">
        <w:rPr>
          <w:rFonts w:ascii="Arial" w:hAnsi="Arial" w:cs="Arial"/>
          <w:color w:val="000000" w:themeColor="text1"/>
          <w:sz w:val="20"/>
          <w:szCs w:val="20"/>
        </w:rPr>
        <w:t xml:space="preserve">rea. </w:t>
      </w:r>
      <w:r w:rsidR="003E1C6A" w:rsidRPr="00873F4E">
        <w:rPr>
          <w:rFonts w:ascii="Arial" w:hAnsi="Arial" w:cs="Arial"/>
          <w:i/>
          <w:color w:val="000000" w:themeColor="text1"/>
          <w:sz w:val="20"/>
          <w:szCs w:val="20"/>
        </w:rPr>
        <w:t>(OSBDC Funding Opportunity CY 2021 p</w:t>
      </w:r>
      <w:r w:rsidRPr="00873F4E">
        <w:rPr>
          <w:rFonts w:ascii="Arial" w:hAnsi="Arial" w:cs="Arial"/>
          <w:i/>
          <w:color w:val="000000" w:themeColor="text1"/>
          <w:sz w:val="20"/>
          <w:szCs w:val="20"/>
        </w:rPr>
        <w:t>.</w:t>
      </w:r>
      <w:r w:rsidRPr="00873F4E">
        <w:rPr>
          <w:rFonts w:ascii="Arial" w:hAnsi="Arial" w:cs="Arial"/>
          <w:i/>
          <w:sz w:val="20"/>
          <w:szCs w:val="20"/>
        </w:rPr>
        <w:t>6</w:t>
      </w:r>
      <w:r w:rsidR="00B070A8" w:rsidRPr="00873F4E">
        <w:rPr>
          <w:rFonts w:ascii="Arial" w:hAnsi="Arial" w:cs="Arial"/>
          <w:i/>
          <w:sz w:val="20"/>
          <w:szCs w:val="20"/>
        </w:rPr>
        <w:t>6</w:t>
      </w:r>
      <w:r w:rsidRPr="00873F4E">
        <w:rPr>
          <w:rFonts w:ascii="Arial" w:hAnsi="Arial" w:cs="Arial"/>
          <w:i/>
          <w:sz w:val="20"/>
          <w:szCs w:val="20"/>
        </w:rPr>
        <w:t>, 8.2.1</w:t>
      </w:r>
      <w:r w:rsidR="00B070A8" w:rsidRPr="00873F4E">
        <w:rPr>
          <w:rFonts w:ascii="Arial" w:hAnsi="Arial" w:cs="Arial"/>
          <w:i/>
          <w:sz w:val="20"/>
          <w:szCs w:val="20"/>
        </w:rPr>
        <w:t>8</w:t>
      </w:r>
      <w:r w:rsidR="0057663F" w:rsidRPr="00873F4E">
        <w:rPr>
          <w:rFonts w:ascii="Arial" w:hAnsi="Arial" w:cs="Arial"/>
          <w:i/>
          <w:color w:val="000000" w:themeColor="text1"/>
          <w:sz w:val="20"/>
          <w:szCs w:val="20"/>
        </w:rPr>
        <w:t xml:space="preserve">) (Core Award Terms and Conditions, 2021, </w:t>
      </w:r>
      <w:r w:rsidRPr="00873F4E">
        <w:rPr>
          <w:rFonts w:ascii="Arial" w:hAnsi="Arial" w:cs="Arial"/>
          <w:i/>
          <w:color w:val="000000" w:themeColor="text1"/>
          <w:sz w:val="20"/>
          <w:szCs w:val="20"/>
        </w:rPr>
        <w:t>p</w:t>
      </w:r>
      <w:r w:rsidRPr="00873F4E">
        <w:rPr>
          <w:rFonts w:ascii="Arial" w:hAnsi="Arial" w:cs="Arial"/>
          <w:i/>
          <w:sz w:val="20"/>
          <w:szCs w:val="20"/>
        </w:rPr>
        <w:t>.</w:t>
      </w:r>
      <w:r w:rsidR="00B070A8" w:rsidRPr="00873F4E">
        <w:rPr>
          <w:rFonts w:ascii="Arial" w:hAnsi="Arial" w:cs="Arial"/>
          <w:i/>
          <w:sz w:val="20"/>
          <w:szCs w:val="20"/>
        </w:rPr>
        <w:t>4</w:t>
      </w:r>
      <w:r w:rsidRPr="00873F4E">
        <w:rPr>
          <w:rFonts w:ascii="Arial" w:hAnsi="Arial" w:cs="Arial"/>
          <w:i/>
          <w:sz w:val="20"/>
          <w:szCs w:val="20"/>
        </w:rPr>
        <w:t>, II.B.5)</w:t>
      </w:r>
    </w:p>
    <w:p w14:paraId="61E3F816" w14:textId="3CA18A45" w:rsidR="00F86D00" w:rsidRPr="00681C5F" w:rsidRDefault="008A7BE3" w:rsidP="00F86D00">
      <w:pPr>
        <w:rPr>
          <w:rFonts w:ascii="Arial" w:hAnsi="Arial" w:cs="Arial"/>
          <w:color w:val="000000" w:themeColor="text1"/>
          <w:sz w:val="20"/>
          <w:szCs w:val="20"/>
        </w:rPr>
      </w:pPr>
      <w:r>
        <w:rPr>
          <w:rFonts w:ascii="Arial" w:hAnsi="Arial" w:cs="Arial"/>
          <w:color w:val="000000" w:themeColor="text1"/>
          <w:sz w:val="20"/>
          <w:szCs w:val="20"/>
        </w:rPr>
        <w:t>S</w:t>
      </w:r>
      <w:r w:rsidR="00F86D00" w:rsidRPr="00CA6743">
        <w:rPr>
          <w:rFonts w:ascii="Arial" w:hAnsi="Arial" w:cs="Arial"/>
          <w:color w:val="000000" w:themeColor="text1"/>
          <w:sz w:val="20"/>
          <w:szCs w:val="20"/>
        </w:rPr>
        <w:t>BDC programs are required to support the Entrepreneurship track of the Department of Defense’s Transition Assistance Program known as Boots to Business. Under the direction of the N</w:t>
      </w:r>
      <w:r w:rsidR="00A33AA9" w:rsidRPr="00CA6743">
        <w:rPr>
          <w:rFonts w:ascii="Arial" w:hAnsi="Arial" w:cs="Arial"/>
          <w:color w:val="000000" w:themeColor="text1"/>
          <w:sz w:val="20"/>
          <w:szCs w:val="20"/>
        </w:rPr>
        <w:t>M</w:t>
      </w:r>
      <w:r w:rsidR="00F86D00" w:rsidRPr="00CA6743">
        <w:rPr>
          <w:rFonts w:ascii="Arial" w:hAnsi="Arial" w:cs="Arial"/>
          <w:color w:val="000000" w:themeColor="text1"/>
          <w:sz w:val="20"/>
          <w:szCs w:val="20"/>
        </w:rPr>
        <w:t xml:space="preserve">SBDC Lead Center, your </w:t>
      </w:r>
      <w:r w:rsidR="00C441EF" w:rsidRPr="00CA6743">
        <w:rPr>
          <w:rFonts w:ascii="Arial" w:hAnsi="Arial" w:cs="Arial"/>
          <w:color w:val="000000" w:themeColor="text1"/>
          <w:sz w:val="20"/>
          <w:szCs w:val="20"/>
        </w:rPr>
        <w:t>SBDC Subcontracted Service Center</w:t>
      </w:r>
      <w:r w:rsidR="00F86D00" w:rsidRPr="00CA6743">
        <w:rPr>
          <w:rFonts w:ascii="Arial" w:hAnsi="Arial" w:cs="Arial"/>
          <w:color w:val="000000" w:themeColor="text1"/>
          <w:sz w:val="20"/>
          <w:szCs w:val="20"/>
        </w:rPr>
        <w:t xml:space="preserve"> shall actively participate in Boots to Business offerings hosted by the New Mexico VBOC within your center</w:t>
      </w:r>
      <w:r w:rsidR="00A33AA9" w:rsidRPr="00CA6743">
        <w:rPr>
          <w:rFonts w:ascii="Arial" w:hAnsi="Arial" w:cs="Arial"/>
          <w:color w:val="000000" w:themeColor="text1"/>
          <w:sz w:val="20"/>
          <w:szCs w:val="20"/>
        </w:rPr>
        <w:t>’</w:t>
      </w:r>
      <w:r w:rsidR="00C578D5">
        <w:rPr>
          <w:rFonts w:ascii="Arial" w:hAnsi="Arial" w:cs="Arial"/>
          <w:color w:val="000000" w:themeColor="text1"/>
          <w:sz w:val="20"/>
          <w:szCs w:val="20"/>
        </w:rPr>
        <w:t>s Assigned S</w:t>
      </w:r>
      <w:r w:rsidR="00F86D00" w:rsidRPr="00CA6743">
        <w:rPr>
          <w:rFonts w:ascii="Arial" w:hAnsi="Arial" w:cs="Arial"/>
          <w:color w:val="000000" w:themeColor="text1"/>
          <w:sz w:val="20"/>
          <w:szCs w:val="20"/>
        </w:rPr>
        <w:t xml:space="preserve">ervice </w:t>
      </w:r>
      <w:r w:rsidR="00C578D5">
        <w:rPr>
          <w:rFonts w:ascii="Arial" w:hAnsi="Arial" w:cs="Arial"/>
          <w:color w:val="000000" w:themeColor="text1"/>
          <w:sz w:val="20"/>
          <w:szCs w:val="20"/>
        </w:rPr>
        <w:t>A</w:t>
      </w:r>
      <w:r w:rsidR="00F86D00" w:rsidRPr="00CA6743">
        <w:rPr>
          <w:rFonts w:ascii="Arial" w:hAnsi="Arial" w:cs="Arial"/>
          <w:color w:val="000000" w:themeColor="text1"/>
          <w:sz w:val="20"/>
          <w:szCs w:val="20"/>
        </w:rPr>
        <w:t>rea</w:t>
      </w:r>
      <w:r w:rsidR="00F86D00" w:rsidRPr="009E73A0">
        <w:rPr>
          <w:rFonts w:ascii="Arial" w:hAnsi="Arial" w:cs="Arial"/>
          <w:color w:val="000000" w:themeColor="text1"/>
          <w:sz w:val="20"/>
          <w:szCs w:val="20"/>
        </w:rPr>
        <w:t xml:space="preserve">. </w:t>
      </w:r>
      <w:r w:rsidR="003E1C6A" w:rsidRPr="009E73A0">
        <w:rPr>
          <w:rFonts w:ascii="Arial" w:hAnsi="Arial" w:cs="Arial"/>
          <w:i/>
          <w:color w:val="000000" w:themeColor="text1"/>
          <w:sz w:val="20"/>
          <w:szCs w:val="20"/>
        </w:rPr>
        <w:t xml:space="preserve">(OSBDC Funding Opportunity </w:t>
      </w:r>
      <w:r w:rsidR="003E1C6A" w:rsidRPr="00873F4E">
        <w:rPr>
          <w:rFonts w:ascii="Arial" w:hAnsi="Arial" w:cs="Arial"/>
          <w:i/>
          <w:color w:val="000000" w:themeColor="text1"/>
          <w:sz w:val="20"/>
          <w:szCs w:val="20"/>
        </w:rPr>
        <w:t>CY 2021 p</w:t>
      </w:r>
      <w:r w:rsidR="00F86D00" w:rsidRPr="00873F4E">
        <w:rPr>
          <w:rFonts w:ascii="Arial" w:hAnsi="Arial" w:cs="Arial"/>
          <w:i/>
          <w:sz w:val="20"/>
          <w:szCs w:val="20"/>
        </w:rPr>
        <w:t>.6</w:t>
      </w:r>
      <w:r w:rsidR="00B070A8" w:rsidRPr="00873F4E">
        <w:rPr>
          <w:rFonts w:ascii="Arial" w:hAnsi="Arial" w:cs="Arial"/>
          <w:i/>
          <w:sz w:val="20"/>
          <w:szCs w:val="20"/>
        </w:rPr>
        <w:t>7</w:t>
      </w:r>
      <w:r w:rsidR="00F86D00" w:rsidRPr="00873F4E">
        <w:rPr>
          <w:rFonts w:ascii="Arial" w:hAnsi="Arial" w:cs="Arial"/>
          <w:i/>
          <w:sz w:val="20"/>
          <w:szCs w:val="20"/>
        </w:rPr>
        <w:t>, 8.2.</w:t>
      </w:r>
      <w:r w:rsidR="00B070A8" w:rsidRPr="00873F4E">
        <w:rPr>
          <w:rFonts w:ascii="Arial" w:hAnsi="Arial" w:cs="Arial"/>
          <w:i/>
          <w:sz w:val="20"/>
          <w:szCs w:val="20"/>
        </w:rPr>
        <w:t>19</w:t>
      </w:r>
      <w:r w:rsidR="00F86D00" w:rsidRPr="00873F4E">
        <w:rPr>
          <w:rFonts w:ascii="Arial" w:hAnsi="Arial" w:cs="Arial"/>
          <w:i/>
          <w:sz w:val="20"/>
          <w:szCs w:val="20"/>
        </w:rPr>
        <w:t>)</w:t>
      </w:r>
    </w:p>
    <w:p w14:paraId="01B153B7" w14:textId="2F42B92D" w:rsidR="0089520F" w:rsidRPr="00CA6743" w:rsidRDefault="00545DBE" w:rsidP="0089520F">
      <w:pPr>
        <w:rPr>
          <w:rFonts w:ascii="Arial" w:hAnsi="Arial" w:cs="Arial"/>
          <w:color w:val="000000" w:themeColor="text1"/>
          <w:sz w:val="20"/>
          <w:szCs w:val="20"/>
        </w:rPr>
      </w:pPr>
      <w:r>
        <w:rPr>
          <w:rFonts w:ascii="Arial" w:hAnsi="Arial" w:cs="Arial"/>
          <w:color w:val="000000" w:themeColor="text1"/>
          <w:sz w:val="20"/>
          <w:szCs w:val="20"/>
        </w:rPr>
        <w:t xml:space="preserve">New Mexico </w:t>
      </w:r>
      <w:r w:rsidR="00C441EF" w:rsidRPr="00CA6743">
        <w:rPr>
          <w:rFonts w:ascii="Arial" w:hAnsi="Arial" w:cs="Arial"/>
          <w:color w:val="000000" w:themeColor="text1"/>
          <w:sz w:val="20"/>
          <w:szCs w:val="20"/>
        </w:rPr>
        <w:t>SBDC Subcontracted Service Center</w:t>
      </w:r>
      <w:r w:rsidR="0089520F" w:rsidRPr="00CA6743">
        <w:rPr>
          <w:rFonts w:ascii="Arial" w:hAnsi="Arial" w:cs="Arial"/>
          <w:color w:val="000000" w:themeColor="text1"/>
          <w:sz w:val="20"/>
          <w:szCs w:val="20"/>
        </w:rPr>
        <w:t>s shall allow employees of the New Me</w:t>
      </w:r>
      <w:r w:rsidR="00A33AA9" w:rsidRPr="00CA6743">
        <w:rPr>
          <w:rFonts w:ascii="Arial" w:hAnsi="Arial" w:cs="Arial"/>
          <w:color w:val="000000" w:themeColor="text1"/>
          <w:sz w:val="20"/>
          <w:szCs w:val="20"/>
        </w:rPr>
        <w:t>xico VBOC and WESST, or</w:t>
      </w:r>
      <w:r w:rsidR="0089520F" w:rsidRPr="00CA6743">
        <w:rPr>
          <w:rFonts w:ascii="Arial" w:hAnsi="Arial" w:cs="Arial"/>
          <w:color w:val="000000" w:themeColor="text1"/>
          <w:sz w:val="20"/>
          <w:szCs w:val="20"/>
        </w:rPr>
        <w:t xml:space="preserve"> volunteers of the New Mexico SCORE chapters, to attend training offered by </w:t>
      </w:r>
      <w:r w:rsidR="00F86D00" w:rsidRPr="00CA6743">
        <w:rPr>
          <w:rFonts w:ascii="Arial" w:hAnsi="Arial" w:cs="Arial"/>
          <w:color w:val="000000" w:themeColor="text1"/>
          <w:sz w:val="20"/>
          <w:szCs w:val="20"/>
        </w:rPr>
        <w:t>your</w:t>
      </w:r>
      <w:r w:rsidR="0089520F" w:rsidRPr="00CA6743">
        <w:rPr>
          <w:rFonts w:ascii="Arial" w:hAnsi="Arial" w:cs="Arial"/>
          <w:color w:val="000000" w:themeColor="text1"/>
          <w:sz w:val="20"/>
          <w:szCs w:val="20"/>
        </w:rPr>
        <w:t xml:space="preserve"> </w:t>
      </w:r>
      <w:r w:rsidR="00C441EF" w:rsidRPr="00CA6743">
        <w:rPr>
          <w:rFonts w:ascii="Arial" w:hAnsi="Arial" w:cs="Arial"/>
          <w:color w:val="000000" w:themeColor="text1"/>
          <w:sz w:val="20"/>
          <w:szCs w:val="20"/>
        </w:rPr>
        <w:t>SBDC Subcontracted Service Center</w:t>
      </w:r>
      <w:r w:rsidR="0089520F" w:rsidRPr="00CA6743">
        <w:rPr>
          <w:rFonts w:ascii="Arial" w:hAnsi="Arial" w:cs="Arial"/>
          <w:color w:val="000000" w:themeColor="text1"/>
          <w:sz w:val="20"/>
          <w:szCs w:val="20"/>
        </w:rPr>
        <w:t xml:space="preserve"> at no charge. </w:t>
      </w:r>
      <w:r w:rsidR="00C441EF" w:rsidRPr="00CA6743">
        <w:rPr>
          <w:rFonts w:ascii="Arial" w:hAnsi="Arial" w:cs="Arial"/>
          <w:color w:val="000000" w:themeColor="text1"/>
          <w:sz w:val="20"/>
          <w:szCs w:val="20"/>
        </w:rPr>
        <w:t>SBDC Subcontracted Service Center</w:t>
      </w:r>
      <w:r w:rsidR="0089520F" w:rsidRPr="00CA6743">
        <w:rPr>
          <w:rFonts w:ascii="Arial" w:hAnsi="Arial" w:cs="Arial"/>
          <w:color w:val="000000" w:themeColor="text1"/>
          <w:sz w:val="20"/>
          <w:szCs w:val="20"/>
        </w:rPr>
        <w:t xml:space="preserve">s may charge these SBA Resource Partners for the actual cost of the attendee workbook if it is required to be purchased from a third party. In turn, </w:t>
      </w:r>
      <w:r w:rsidR="00211725">
        <w:rPr>
          <w:rFonts w:ascii="Arial" w:hAnsi="Arial" w:cs="Arial"/>
          <w:color w:val="000000" w:themeColor="text1"/>
          <w:sz w:val="20"/>
          <w:szCs w:val="20"/>
        </w:rPr>
        <w:t>your</w:t>
      </w:r>
      <w:r w:rsidR="00F86D00" w:rsidRPr="00CA6743">
        <w:rPr>
          <w:rFonts w:ascii="Arial" w:hAnsi="Arial" w:cs="Arial"/>
          <w:color w:val="000000" w:themeColor="text1"/>
          <w:sz w:val="20"/>
          <w:szCs w:val="20"/>
        </w:rPr>
        <w:t xml:space="preserve"> </w:t>
      </w:r>
      <w:r w:rsidR="00C441EF" w:rsidRPr="00CA6743">
        <w:rPr>
          <w:rFonts w:ascii="Arial" w:hAnsi="Arial" w:cs="Arial"/>
          <w:color w:val="000000" w:themeColor="text1"/>
          <w:sz w:val="20"/>
          <w:szCs w:val="20"/>
        </w:rPr>
        <w:t xml:space="preserve">SBDC </w:t>
      </w:r>
      <w:r w:rsidR="00717BC2">
        <w:rPr>
          <w:rFonts w:ascii="Arial" w:hAnsi="Arial" w:cs="Arial"/>
          <w:color w:val="000000" w:themeColor="text1"/>
          <w:sz w:val="20"/>
          <w:szCs w:val="20"/>
        </w:rPr>
        <w:t xml:space="preserve">Program </w:t>
      </w:r>
      <w:r w:rsidR="008A7BE3">
        <w:rPr>
          <w:rFonts w:ascii="Arial" w:hAnsi="Arial" w:cs="Arial"/>
          <w:color w:val="000000" w:themeColor="text1"/>
          <w:sz w:val="20"/>
          <w:szCs w:val="20"/>
        </w:rPr>
        <w:t xml:space="preserve">funded </w:t>
      </w:r>
      <w:r w:rsidR="0089520F" w:rsidRPr="00CA6743">
        <w:rPr>
          <w:rFonts w:ascii="Arial" w:hAnsi="Arial" w:cs="Arial"/>
          <w:color w:val="000000" w:themeColor="text1"/>
          <w:sz w:val="20"/>
          <w:szCs w:val="20"/>
        </w:rPr>
        <w:t xml:space="preserve">staff are encouraged to participate in training offerings from the New Mexico VBOC or WESST programs, or the New Mexico SCORE chapters who have agreed to allow </w:t>
      </w:r>
      <w:r w:rsidR="00716F66">
        <w:rPr>
          <w:rFonts w:ascii="Arial" w:hAnsi="Arial" w:cs="Arial"/>
          <w:color w:val="000000" w:themeColor="text1"/>
          <w:sz w:val="20"/>
          <w:szCs w:val="20"/>
        </w:rPr>
        <w:t xml:space="preserve">your </w:t>
      </w:r>
      <w:r w:rsidR="0089520F" w:rsidRPr="00CA6743">
        <w:rPr>
          <w:rFonts w:ascii="Arial" w:hAnsi="Arial" w:cs="Arial"/>
          <w:color w:val="000000" w:themeColor="text1"/>
          <w:sz w:val="20"/>
          <w:szCs w:val="20"/>
        </w:rPr>
        <w:t xml:space="preserve">staff funded through this </w:t>
      </w:r>
      <w:r w:rsidR="005219EB">
        <w:rPr>
          <w:rFonts w:ascii="Arial" w:hAnsi="Arial" w:cs="Arial"/>
          <w:color w:val="000000" w:themeColor="text1"/>
          <w:sz w:val="20"/>
          <w:szCs w:val="20"/>
        </w:rPr>
        <w:t>cooperative agreement</w:t>
      </w:r>
      <w:r w:rsidR="0089520F" w:rsidRPr="00CA6743">
        <w:rPr>
          <w:rFonts w:ascii="Arial" w:hAnsi="Arial" w:cs="Arial"/>
          <w:color w:val="000000" w:themeColor="text1"/>
          <w:sz w:val="20"/>
          <w:szCs w:val="20"/>
        </w:rPr>
        <w:t xml:space="preserve"> to attend their tra</w:t>
      </w:r>
      <w:r>
        <w:rPr>
          <w:rFonts w:ascii="Arial" w:hAnsi="Arial" w:cs="Arial"/>
          <w:color w:val="000000" w:themeColor="text1"/>
          <w:sz w:val="20"/>
          <w:szCs w:val="20"/>
        </w:rPr>
        <w:t>ining offerings at no charge. T</w:t>
      </w:r>
      <w:r w:rsidR="0089520F" w:rsidRPr="00CA6743">
        <w:rPr>
          <w:rFonts w:ascii="Arial" w:hAnsi="Arial" w:cs="Arial"/>
          <w:color w:val="000000" w:themeColor="text1"/>
          <w:sz w:val="20"/>
          <w:szCs w:val="20"/>
        </w:rPr>
        <w:t>he actual co</w:t>
      </w:r>
      <w:r w:rsidR="007636A5">
        <w:rPr>
          <w:rFonts w:ascii="Arial" w:hAnsi="Arial" w:cs="Arial"/>
          <w:color w:val="000000" w:themeColor="text1"/>
          <w:sz w:val="20"/>
          <w:szCs w:val="20"/>
        </w:rPr>
        <w:t xml:space="preserve">st of attendee workbooks for these training offerings is an allowable cost for your </w:t>
      </w:r>
      <w:r w:rsidR="00C578D5">
        <w:rPr>
          <w:rFonts w:ascii="Arial" w:hAnsi="Arial" w:cs="Arial"/>
          <w:color w:val="000000" w:themeColor="text1"/>
          <w:sz w:val="20"/>
          <w:szCs w:val="20"/>
        </w:rPr>
        <w:t>SBDC Program staff</w:t>
      </w:r>
      <w:r w:rsidR="007636A5">
        <w:rPr>
          <w:rFonts w:ascii="Arial" w:hAnsi="Arial" w:cs="Arial"/>
          <w:color w:val="000000" w:themeColor="text1"/>
          <w:sz w:val="20"/>
          <w:szCs w:val="20"/>
        </w:rPr>
        <w:t xml:space="preserve"> funded under this </w:t>
      </w:r>
      <w:r w:rsidR="005219EB">
        <w:rPr>
          <w:rFonts w:ascii="Arial" w:hAnsi="Arial" w:cs="Arial"/>
          <w:color w:val="000000" w:themeColor="text1"/>
          <w:sz w:val="20"/>
          <w:szCs w:val="20"/>
        </w:rPr>
        <w:t>cooperative agreement</w:t>
      </w:r>
      <w:r w:rsidR="007636A5">
        <w:rPr>
          <w:rFonts w:ascii="Arial" w:hAnsi="Arial" w:cs="Arial"/>
          <w:color w:val="000000" w:themeColor="text1"/>
          <w:sz w:val="20"/>
          <w:szCs w:val="20"/>
        </w:rPr>
        <w:t xml:space="preserve">. </w:t>
      </w:r>
    </w:p>
    <w:p w14:paraId="0AE5404B" w14:textId="688EC924" w:rsidR="0093484E" w:rsidRPr="00CA6743" w:rsidRDefault="0037544E" w:rsidP="00515E69">
      <w:pPr>
        <w:rPr>
          <w:rFonts w:ascii="Arial" w:hAnsi="Arial" w:cs="Arial"/>
          <w:color w:val="000000" w:themeColor="text1"/>
          <w:sz w:val="20"/>
          <w:szCs w:val="20"/>
        </w:rPr>
      </w:pPr>
      <w:r w:rsidRPr="00CA6743">
        <w:rPr>
          <w:rFonts w:ascii="Arial" w:hAnsi="Arial" w:cs="Arial"/>
          <w:color w:val="000000" w:themeColor="text1"/>
          <w:sz w:val="20"/>
          <w:szCs w:val="20"/>
        </w:rPr>
        <w:t>Prior to implementation</w:t>
      </w:r>
      <w:r w:rsidR="0089520F" w:rsidRPr="00CA6743">
        <w:rPr>
          <w:rFonts w:ascii="Arial" w:hAnsi="Arial" w:cs="Arial"/>
          <w:color w:val="000000" w:themeColor="text1"/>
          <w:sz w:val="20"/>
          <w:szCs w:val="20"/>
        </w:rPr>
        <w:t xml:space="preserve"> of collaborative initiatives</w:t>
      </w:r>
      <w:r w:rsidRPr="00CA6743">
        <w:rPr>
          <w:rFonts w:ascii="Arial" w:hAnsi="Arial" w:cs="Arial"/>
          <w:color w:val="000000" w:themeColor="text1"/>
          <w:sz w:val="20"/>
          <w:szCs w:val="20"/>
        </w:rPr>
        <w:t>,</w:t>
      </w:r>
      <w:r w:rsidR="000E3450">
        <w:rPr>
          <w:rFonts w:ascii="Arial" w:hAnsi="Arial" w:cs="Arial"/>
          <w:color w:val="000000" w:themeColor="text1"/>
          <w:sz w:val="20"/>
          <w:szCs w:val="20"/>
        </w:rPr>
        <w:t xml:space="preserve"> such as </w:t>
      </w:r>
      <w:r w:rsidR="000E3450" w:rsidRPr="00CA6743">
        <w:rPr>
          <w:rFonts w:ascii="Arial" w:hAnsi="Arial" w:cs="Arial"/>
          <w:color w:val="000000" w:themeColor="text1"/>
          <w:sz w:val="20"/>
          <w:szCs w:val="20"/>
        </w:rPr>
        <w:t>co</w:t>
      </w:r>
      <w:r w:rsidR="000E3450">
        <w:rPr>
          <w:rFonts w:ascii="Arial" w:hAnsi="Arial" w:cs="Arial"/>
          <w:color w:val="000000" w:themeColor="text1"/>
          <w:sz w:val="20"/>
          <w:szCs w:val="20"/>
        </w:rPr>
        <w:t>-</w:t>
      </w:r>
      <w:r w:rsidR="000E3450" w:rsidRPr="00CA6743">
        <w:rPr>
          <w:rFonts w:ascii="Arial" w:hAnsi="Arial" w:cs="Arial"/>
          <w:color w:val="000000" w:themeColor="text1"/>
          <w:sz w:val="20"/>
          <w:szCs w:val="20"/>
        </w:rPr>
        <w:t xml:space="preserve">sponsored </w:t>
      </w:r>
      <w:r w:rsidR="000E3450">
        <w:rPr>
          <w:rFonts w:ascii="Arial" w:hAnsi="Arial" w:cs="Arial"/>
          <w:color w:val="000000" w:themeColor="text1"/>
          <w:sz w:val="20"/>
          <w:szCs w:val="20"/>
        </w:rPr>
        <w:t xml:space="preserve">and/or co-hosted </w:t>
      </w:r>
      <w:r w:rsidR="000E3450" w:rsidRPr="00CA6743">
        <w:rPr>
          <w:rFonts w:ascii="Arial" w:hAnsi="Arial" w:cs="Arial"/>
          <w:color w:val="000000" w:themeColor="text1"/>
          <w:sz w:val="20"/>
          <w:szCs w:val="20"/>
        </w:rPr>
        <w:t>training events, actions or activities with SBA Resource Partners</w:t>
      </w:r>
      <w:r w:rsidR="000E3450">
        <w:rPr>
          <w:rFonts w:ascii="Arial" w:hAnsi="Arial" w:cs="Arial"/>
          <w:color w:val="000000" w:themeColor="text1"/>
          <w:sz w:val="20"/>
          <w:szCs w:val="20"/>
        </w:rPr>
        <w:t>,</w:t>
      </w:r>
      <w:r w:rsidR="000E3450" w:rsidRPr="00CA6743">
        <w:rPr>
          <w:rFonts w:ascii="Arial" w:hAnsi="Arial" w:cs="Arial"/>
          <w:color w:val="000000" w:themeColor="text1"/>
          <w:sz w:val="20"/>
          <w:szCs w:val="20"/>
        </w:rPr>
        <w:t xml:space="preserve"> </w:t>
      </w:r>
      <w:r w:rsidR="00C441EF" w:rsidRPr="00CA6743">
        <w:rPr>
          <w:rFonts w:ascii="Arial" w:hAnsi="Arial" w:cs="Arial"/>
          <w:color w:val="000000" w:themeColor="text1"/>
          <w:sz w:val="20"/>
          <w:szCs w:val="20"/>
        </w:rPr>
        <w:t>SBDC Subcontracted Service Center</w:t>
      </w:r>
      <w:r w:rsidR="00770A74" w:rsidRPr="00CA6743">
        <w:rPr>
          <w:rFonts w:ascii="Arial" w:hAnsi="Arial" w:cs="Arial"/>
          <w:color w:val="000000" w:themeColor="text1"/>
          <w:sz w:val="20"/>
          <w:szCs w:val="20"/>
        </w:rPr>
        <w:t xml:space="preserve">s </w:t>
      </w:r>
      <w:r w:rsidR="000E3450">
        <w:rPr>
          <w:rFonts w:ascii="Arial" w:hAnsi="Arial" w:cs="Arial"/>
          <w:color w:val="000000" w:themeColor="text1"/>
          <w:sz w:val="20"/>
          <w:szCs w:val="20"/>
        </w:rPr>
        <w:t xml:space="preserve">must submit a written </w:t>
      </w:r>
      <w:r w:rsidR="000E3450" w:rsidRPr="00873F4E">
        <w:rPr>
          <w:rFonts w:ascii="Arial" w:hAnsi="Arial" w:cs="Arial"/>
          <w:color w:val="000000" w:themeColor="text1"/>
          <w:sz w:val="20"/>
          <w:szCs w:val="20"/>
        </w:rPr>
        <w:t xml:space="preserve">request </w:t>
      </w:r>
      <w:r w:rsidR="000F1B38" w:rsidRPr="00873F4E">
        <w:rPr>
          <w:rFonts w:ascii="Arial" w:hAnsi="Arial" w:cs="Arial"/>
          <w:color w:val="000000" w:themeColor="text1"/>
          <w:sz w:val="20"/>
          <w:szCs w:val="20"/>
        </w:rPr>
        <w:t>at least 30 days prior</w:t>
      </w:r>
      <w:r w:rsidR="000F1B38">
        <w:rPr>
          <w:rFonts w:ascii="Arial" w:hAnsi="Arial" w:cs="Arial"/>
          <w:color w:val="000000" w:themeColor="text1"/>
          <w:sz w:val="20"/>
          <w:szCs w:val="20"/>
        </w:rPr>
        <w:t xml:space="preserve"> to the initiative </w:t>
      </w:r>
      <w:r w:rsidR="000E3450">
        <w:rPr>
          <w:rFonts w:ascii="Arial" w:hAnsi="Arial" w:cs="Arial"/>
          <w:color w:val="000000" w:themeColor="text1"/>
          <w:sz w:val="20"/>
          <w:szCs w:val="20"/>
        </w:rPr>
        <w:t xml:space="preserve">and obtain </w:t>
      </w:r>
      <w:r w:rsidR="0055527A" w:rsidRPr="00CA6743">
        <w:rPr>
          <w:rFonts w:ascii="Arial" w:hAnsi="Arial" w:cs="Arial"/>
          <w:color w:val="000000" w:themeColor="text1"/>
          <w:sz w:val="20"/>
          <w:szCs w:val="20"/>
        </w:rPr>
        <w:t xml:space="preserve">written </w:t>
      </w:r>
      <w:r w:rsidR="000E3450">
        <w:rPr>
          <w:rFonts w:ascii="Arial" w:hAnsi="Arial" w:cs="Arial"/>
          <w:color w:val="000000" w:themeColor="text1"/>
          <w:sz w:val="20"/>
          <w:szCs w:val="20"/>
        </w:rPr>
        <w:t xml:space="preserve">approval from </w:t>
      </w:r>
      <w:r w:rsidR="0093484E" w:rsidRPr="00CA6743">
        <w:rPr>
          <w:rFonts w:ascii="Arial" w:hAnsi="Arial" w:cs="Arial"/>
          <w:color w:val="000000" w:themeColor="text1"/>
          <w:sz w:val="20"/>
          <w:szCs w:val="20"/>
        </w:rPr>
        <w:t>the</w:t>
      </w:r>
      <w:r w:rsidR="00873F4E">
        <w:rPr>
          <w:rFonts w:ascii="Arial" w:hAnsi="Arial" w:cs="Arial"/>
          <w:color w:val="000000" w:themeColor="text1"/>
          <w:sz w:val="20"/>
          <w:szCs w:val="20"/>
        </w:rPr>
        <w:t>ir assigned ASD</w:t>
      </w:r>
      <w:r w:rsidR="000E3450">
        <w:rPr>
          <w:rFonts w:ascii="Arial" w:hAnsi="Arial" w:cs="Arial"/>
          <w:color w:val="000000" w:themeColor="text1"/>
          <w:sz w:val="20"/>
          <w:szCs w:val="20"/>
        </w:rPr>
        <w:t>.</w:t>
      </w:r>
    </w:p>
    <w:p w14:paraId="17E02231" w14:textId="77777777" w:rsidR="0055527A" w:rsidRPr="00681C5F" w:rsidRDefault="0093484E" w:rsidP="00515E69">
      <w:pPr>
        <w:rPr>
          <w:rFonts w:ascii="Arial" w:hAnsi="Arial" w:cs="Arial"/>
          <w:b/>
          <w:color w:val="000000" w:themeColor="text1"/>
          <w:sz w:val="20"/>
          <w:szCs w:val="20"/>
        </w:rPr>
      </w:pPr>
      <w:r w:rsidRPr="00681C5F">
        <w:rPr>
          <w:rFonts w:ascii="Arial" w:hAnsi="Arial" w:cs="Arial"/>
          <w:b/>
          <w:color w:val="000000" w:themeColor="text1"/>
          <w:sz w:val="20"/>
          <w:szCs w:val="20"/>
        </w:rPr>
        <w:t>Collaboration</w:t>
      </w:r>
      <w:r w:rsidR="00502716" w:rsidRPr="00681C5F">
        <w:rPr>
          <w:rFonts w:ascii="Arial" w:hAnsi="Arial" w:cs="Arial"/>
          <w:b/>
          <w:color w:val="000000" w:themeColor="text1"/>
          <w:sz w:val="20"/>
          <w:szCs w:val="20"/>
        </w:rPr>
        <w:t xml:space="preserve"> </w:t>
      </w:r>
      <w:r w:rsidR="00681C5F" w:rsidRPr="00681C5F">
        <w:rPr>
          <w:rFonts w:ascii="Arial" w:hAnsi="Arial" w:cs="Arial"/>
          <w:b/>
          <w:color w:val="000000" w:themeColor="text1"/>
          <w:sz w:val="20"/>
          <w:szCs w:val="20"/>
        </w:rPr>
        <w:t xml:space="preserve">and Relationship </w:t>
      </w:r>
      <w:r w:rsidR="00502716" w:rsidRPr="00681C5F">
        <w:rPr>
          <w:rFonts w:ascii="Arial" w:hAnsi="Arial" w:cs="Arial"/>
          <w:b/>
          <w:color w:val="000000" w:themeColor="text1"/>
          <w:sz w:val="20"/>
          <w:szCs w:val="20"/>
        </w:rPr>
        <w:t>with SBA</w:t>
      </w:r>
    </w:p>
    <w:p w14:paraId="1F065D0A" w14:textId="415BF4EB" w:rsidR="00A942B8" w:rsidRDefault="00CC5E53" w:rsidP="00A942B8">
      <w:pPr>
        <w:rPr>
          <w:rFonts w:ascii="Arial" w:hAnsi="Arial" w:cs="Arial"/>
          <w:color w:val="000000" w:themeColor="text1"/>
          <w:sz w:val="20"/>
          <w:szCs w:val="20"/>
        </w:rPr>
      </w:pPr>
      <w:r w:rsidRPr="00681C5F">
        <w:rPr>
          <w:rFonts w:ascii="Arial" w:hAnsi="Arial" w:cs="Arial"/>
          <w:color w:val="000000" w:themeColor="text1"/>
          <w:sz w:val="20"/>
          <w:szCs w:val="20"/>
        </w:rPr>
        <w:t>The</w:t>
      </w:r>
      <w:r w:rsidR="004D1301" w:rsidRPr="00681C5F">
        <w:rPr>
          <w:rFonts w:ascii="Arial" w:hAnsi="Arial" w:cs="Arial"/>
          <w:color w:val="000000" w:themeColor="text1"/>
          <w:sz w:val="20"/>
          <w:szCs w:val="20"/>
        </w:rPr>
        <w:t xml:space="preserve"> SBDC program for the </w:t>
      </w:r>
      <w:r w:rsidR="004D1301" w:rsidRPr="004D779A">
        <w:rPr>
          <w:rFonts w:ascii="Arial" w:hAnsi="Arial" w:cs="Arial"/>
          <w:color w:val="000000" w:themeColor="text1"/>
          <w:sz w:val="20"/>
          <w:szCs w:val="20"/>
        </w:rPr>
        <w:t>state</w:t>
      </w:r>
      <w:r w:rsidR="004D1301" w:rsidRPr="00681C5F">
        <w:rPr>
          <w:rFonts w:ascii="Arial" w:hAnsi="Arial" w:cs="Arial"/>
          <w:color w:val="000000" w:themeColor="text1"/>
          <w:sz w:val="20"/>
          <w:szCs w:val="20"/>
        </w:rPr>
        <w:t xml:space="preserve"> of New M</w:t>
      </w:r>
      <w:r w:rsidR="00716F66">
        <w:rPr>
          <w:rFonts w:ascii="Arial" w:hAnsi="Arial" w:cs="Arial"/>
          <w:color w:val="000000" w:themeColor="text1"/>
          <w:sz w:val="20"/>
          <w:szCs w:val="20"/>
        </w:rPr>
        <w:t xml:space="preserve">exico is established through a </w:t>
      </w:r>
      <w:r w:rsidR="005219EB">
        <w:rPr>
          <w:rFonts w:ascii="Arial" w:hAnsi="Arial" w:cs="Arial"/>
          <w:color w:val="000000" w:themeColor="text1"/>
          <w:sz w:val="20"/>
          <w:szCs w:val="20"/>
        </w:rPr>
        <w:t>cooperative agreement</w:t>
      </w:r>
      <w:r w:rsidR="004D1301" w:rsidRPr="00681C5F">
        <w:rPr>
          <w:rFonts w:ascii="Arial" w:hAnsi="Arial" w:cs="Arial"/>
          <w:color w:val="000000" w:themeColor="text1"/>
          <w:sz w:val="20"/>
          <w:szCs w:val="20"/>
        </w:rPr>
        <w:t xml:space="preserve"> between </w:t>
      </w:r>
      <w:r w:rsidR="005219EB">
        <w:rPr>
          <w:rFonts w:ascii="Arial" w:hAnsi="Arial" w:cs="Arial"/>
          <w:color w:val="000000" w:themeColor="text1"/>
          <w:sz w:val="20"/>
          <w:szCs w:val="20"/>
        </w:rPr>
        <w:t>SFCC</w:t>
      </w:r>
      <w:r w:rsidR="004D1301" w:rsidRPr="00681C5F">
        <w:rPr>
          <w:rFonts w:ascii="Arial" w:hAnsi="Arial" w:cs="Arial"/>
          <w:color w:val="000000" w:themeColor="text1"/>
          <w:sz w:val="20"/>
          <w:szCs w:val="20"/>
        </w:rPr>
        <w:t xml:space="preserve"> and the SBA.</w:t>
      </w:r>
      <w:r w:rsidRPr="00681C5F">
        <w:rPr>
          <w:rFonts w:ascii="Arial" w:hAnsi="Arial" w:cs="Arial"/>
          <w:color w:val="000000" w:themeColor="text1"/>
          <w:sz w:val="20"/>
          <w:szCs w:val="20"/>
        </w:rPr>
        <w:t xml:space="preserve"> Whereas</w:t>
      </w:r>
      <w:r w:rsidR="00681C5F" w:rsidRPr="00681C5F">
        <w:rPr>
          <w:rFonts w:ascii="Arial" w:hAnsi="Arial" w:cs="Arial"/>
          <w:color w:val="000000" w:themeColor="text1"/>
          <w:sz w:val="20"/>
          <w:szCs w:val="20"/>
        </w:rPr>
        <w:t>,</w:t>
      </w:r>
      <w:r w:rsidRPr="00681C5F">
        <w:rPr>
          <w:rFonts w:ascii="Arial" w:hAnsi="Arial" w:cs="Arial"/>
          <w:color w:val="000000" w:themeColor="text1"/>
          <w:sz w:val="20"/>
          <w:szCs w:val="20"/>
        </w:rPr>
        <w:t xml:space="preserve"> S</w:t>
      </w:r>
      <w:r w:rsidR="007636A5">
        <w:rPr>
          <w:rFonts w:ascii="Arial" w:hAnsi="Arial" w:cs="Arial"/>
          <w:color w:val="000000" w:themeColor="text1"/>
          <w:sz w:val="20"/>
          <w:szCs w:val="20"/>
        </w:rPr>
        <w:t>FCC</w:t>
      </w:r>
      <w:r w:rsidRPr="00681C5F">
        <w:rPr>
          <w:rFonts w:ascii="Arial" w:hAnsi="Arial" w:cs="Arial"/>
          <w:color w:val="000000" w:themeColor="text1"/>
          <w:sz w:val="20"/>
          <w:szCs w:val="20"/>
        </w:rPr>
        <w:t xml:space="preserve"> is the Small Business Administration’s SBDC recipient organization for New Mexico, your </w:t>
      </w:r>
      <w:r w:rsidR="00CA6743" w:rsidRPr="00681C5F">
        <w:rPr>
          <w:rFonts w:ascii="Arial" w:hAnsi="Arial" w:cs="Arial"/>
          <w:color w:val="000000" w:themeColor="text1"/>
          <w:sz w:val="20"/>
          <w:szCs w:val="20"/>
        </w:rPr>
        <w:t>institution</w:t>
      </w:r>
      <w:r w:rsidR="00B56CB2" w:rsidRPr="00681C5F">
        <w:rPr>
          <w:rFonts w:ascii="Arial" w:hAnsi="Arial" w:cs="Arial"/>
          <w:color w:val="000000" w:themeColor="text1"/>
          <w:sz w:val="20"/>
          <w:szCs w:val="20"/>
        </w:rPr>
        <w:t>’s</w:t>
      </w:r>
      <w:r w:rsidRPr="00681C5F">
        <w:rPr>
          <w:rFonts w:ascii="Arial" w:hAnsi="Arial" w:cs="Arial"/>
          <w:color w:val="000000" w:themeColor="text1"/>
          <w:sz w:val="20"/>
          <w:szCs w:val="20"/>
        </w:rPr>
        <w:t xml:space="preserve"> </w:t>
      </w:r>
      <w:r w:rsidR="00C578D5">
        <w:rPr>
          <w:rFonts w:ascii="Arial" w:hAnsi="Arial" w:cs="Arial"/>
          <w:color w:val="000000" w:themeColor="text1"/>
          <w:sz w:val="20"/>
          <w:szCs w:val="20"/>
        </w:rPr>
        <w:t>relationship to the SBDC P</w:t>
      </w:r>
      <w:r w:rsidR="00B56CB2" w:rsidRPr="00681C5F">
        <w:rPr>
          <w:rFonts w:ascii="Arial" w:hAnsi="Arial" w:cs="Arial"/>
          <w:color w:val="000000" w:themeColor="text1"/>
          <w:sz w:val="20"/>
          <w:szCs w:val="20"/>
        </w:rPr>
        <w:t>rogram is as</w:t>
      </w:r>
      <w:r w:rsidRPr="00681C5F">
        <w:rPr>
          <w:rFonts w:ascii="Arial" w:hAnsi="Arial" w:cs="Arial"/>
          <w:color w:val="000000" w:themeColor="text1"/>
          <w:sz w:val="20"/>
          <w:szCs w:val="20"/>
        </w:rPr>
        <w:t xml:space="preserve"> </w:t>
      </w:r>
      <w:r w:rsidR="00A942B8">
        <w:rPr>
          <w:rFonts w:ascii="Arial" w:hAnsi="Arial" w:cs="Arial"/>
          <w:color w:val="000000" w:themeColor="text1"/>
          <w:sz w:val="20"/>
          <w:szCs w:val="20"/>
        </w:rPr>
        <w:t xml:space="preserve">a </w:t>
      </w:r>
      <w:r w:rsidRPr="00681C5F">
        <w:rPr>
          <w:rFonts w:ascii="Arial" w:hAnsi="Arial" w:cs="Arial"/>
          <w:color w:val="000000" w:themeColor="text1"/>
          <w:sz w:val="20"/>
          <w:szCs w:val="20"/>
        </w:rPr>
        <w:t xml:space="preserve">subcontractor of </w:t>
      </w:r>
      <w:r w:rsidR="005219EB">
        <w:rPr>
          <w:rFonts w:ascii="Arial" w:hAnsi="Arial" w:cs="Arial"/>
          <w:color w:val="000000" w:themeColor="text1"/>
          <w:sz w:val="20"/>
          <w:szCs w:val="20"/>
        </w:rPr>
        <w:t>SFCC</w:t>
      </w:r>
      <w:r w:rsidR="00B56CB2" w:rsidRPr="00681C5F">
        <w:rPr>
          <w:rFonts w:ascii="Arial" w:hAnsi="Arial" w:cs="Arial"/>
          <w:color w:val="000000" w:themeColor="text1"/>
          <w:sz w:val="20"/>
          <w:szCs w:val="20"/>
        </w:rPr>
        <w:t>.</w:t>
      </w:r>
      <w:r w:rsidR="00364819" w:rsidRPr="00681C5F">
        <w:rPr>
          <w:rFonts w:ascii="Arial" w:hAnsi="Arial" w:cs="Arial"/>
          <w:color w:val="000000" w:themeColor="text1"/>
          <w:sz w:val="20"/>
          <w:szCs w:val="20"/>
        </w:rPr>
        <w:t xml:space="preserve"> </w:t>
      </w:r>
      <w:r w:rsidR="00CA6743" w:rsidRPr="00681C5F">
        <w:rPr>
          <w:rFonts w:ascii="Arial" w:hAnsi="Arial" w:cs="Arial"/>
          <w:color w:val="000000" w:themeColor="text1"/>
          <w:sz w:val="20"/>
          <w:szCs w:val="20"/>
        </w:rPr>
        <w:t>Therefore, there is no direct relations</w:t>
      </w:r>
      <w:r w:rsidR="004D779A">
        <w:rPr>
          <w:rFonts w:ascii="Arial" w:hAnsi="Arial" w:cs="Arial"/>
          <w:color w:val="000000" w:themeColor="text1"/>
          <w:sz w:val="20"/>
          <w:szCs w:val="20"/>
        </w:rPr>
        <w:t>hip between a SBDC Subcontracted</w:t>
      </w:r>
      <w:r w:rsidR="00CA6743" w:rsidRPr="00681C5F">
        <w:rPr>
          <w:rFonts w:ascii="Arial" w:hAnsi="Arial" w:cs="Arial"/>
          <w:color w:val="000000" w:themeColor="text1"/>
          <w:sz w:val="20"/>
          <w:szCs w:val="20"/>
        </w:rPr>
        <w:t xml:space="preserve"> Service Center and the SBA</w:t>
      </w:r>
      <w:r w:rsidR="00681C5F" w:rsidRPr="00681C5F">
        <w:rPr>
          <w:rFonts w:ascii="Arial" w:hAnsi="Arial" w:cs="Arial"/>
          <w:color w:val="000000" w:themeColor="text1"/>
          <w:sz w:val="20"/>
          <w:szCs w:val="20"/>
        </w:rPr>
        <w:t>,</w:t>
      </w:r>
      <w:r w:rsidR="00CA6743" w:rsidRPr="00681C5F">
        <w:rPr>
          <w:rFonts w:ascii="Arial" w:hAnsi="Arial" w:cs="Arial"/>
          <w:color w:val="000000" w:themeColor="text1"/>
          <w:sz w:val="20"/>
          <w:szCs w:val="20"/>
        </w:rPr>
        <w:t xml:space="preserve"> only with SFCC and the NMSBDC Lead Center.  However, </w:t>
      </w:r>
      <w:r w:rsidR="00A942B8">
        <w:rPr>
          <w:rFonts w:ascii="Arial" w:hAnsi="Arial" w:cs="Arial"/>
          <w:color w:val="000000" w:themeColor="text1"/>
          <w:sz w:val="20"/>
          <w:szCs w:val="20"/>
        </w:rPr>
        <w:t>your institution mus</w:t>
      </w:r>
      <w:r w:rsidR="00CA6743" w:rsidRPr="00681C5F">
        <w:rPr>
          <w:rFonts w:ascii="Arial" w:hAnsi="Arial" w:cs="Arial"/>
          <w:color w:val="000000" w:themeColor="text1"/>
          <w:sz w:val="20"/>
          <w:szCs w:val="20"/>
        </w:rPr>
        <w:t>t comply with all SBA program rules, federal grant guidelines and laws.</w:t>
      </w:r>
    </w:p>
    <w:p w14:paraId="3FE4D668" w14:textId="7F3B3FAA" w:rsidR="004D779A" w:rsidRPr="004D779A" w:rsidRDefault="004D779A" w:rsidP="00A942B8">
      <w:pPr>
        <w:rPr>
          <w:rFonts w:ascii="Arial" w:hAnsi="Arial" w:cs="Arial"/>
          <w:color w:val="000000" w:themeColor="text1"/>
          <w:sz w:val="20"/>
          <w:szCs w:val="20"/>
        </w:rPr>
      </w:pPr>
      <w:r w:rsidRPr="004D779A">
        <w:rPr>
          <w:rFonts w:ascii="Arial" w:hAnsi="Arial" w:cs="Arial"/>
          <w:color w:val="000000" w:themeColor="text1"/>
          <w:sz w:val="20"/>
          <w:szCs w:val="20"/>
        </w:rPr>
        <w:t xml:space="preserve">Neither the SBA logo nor the acknowledgment of support statement may be used in connection with activities outside the scope of this program.  </w:t>
      </w:r>
      <w:proofErr w:type="gramStart"/>
      <w:r w:rsidRPr="004D779A">
        <w:rPr>
          <w:rFonts w:ascii="Arial" w:hAnsi="Arial" w:cs="Arial"/>
          <w:color w:val="000000" w:themeColor="text1"/>
          <w:sz w:val="20"/>
          <w:szCs w:val="20"/>
        </w:rPr>
        <w:t xml:space="preserve">In particular, </w:t>
      </w:r>
      <w:r>
        <w:rPr>
          <w:rFonts w:ascii="Arial" w:hAnsi="Arial" w:cs="Arial"/>
          <w:color w:val="000000" w:themeColor="text1"/>
          <w:sz w:val="20"/>
          <w:szCs w:val="20"/>
        </w:rPr>
        <w:t>under</w:t>
      </w:r>
      <w:proofErr w:type="gramEnd"/>
      <w:r>
        <w:rPr>
          <w:rFonts w:ascii="Arial" w:hAnsi="Arial" w:cs="Arial"/>
          <w:color w:val="000000" w:themeColor="text1"/>
          <w:sz w:val="20"/>
          <w:szCs w:val="20"/>
        </w:rPr>
        <w:t xml:space="preserve"> no circumstances </w:t>
      </w:r>
      <w:r w:rsidRPr="004D779A">
        <w:rPr>
          <w:rFonts w:ascii="Arial" w:hAnsi="Arial" w:cs="Arial"/>
          <w:color w:val="000000" w:themeColor="text1"/>
          <w:sz w:val="20"/>
          <w:szCs w:val="20"/>
        </w:rPr>
        <w:t>may the SBA logo or acknowledgement of support statement appear on items used in conjunction with fundraising, lobbying, or the express or implied endorsement of any goods, services, entity or individual.</w:t>
      </w:r>
    </w:p>
    <w:p w14:paraId="01F040AA" w14:textId="14C57CF5" w:rsidR="00364819" w:rsidRPr="002C5A1C" w:rsidRDefault="00364819" w:rsidP="0016282C">
      <w:pPr>
        <w:rPr>
          <w:rFonts w:ascii="Arial" w:hAnsi="Arial" w:cs="Arial"/>
          <w:b/>
          <w:color w:val="000000" w:themeColor="text1"/>
          <w:sz w:val="20"/>
          <w:szCs w:val="20"/>
        </w:rPr>
      </w:pPr>
      <w:r w:rsidRPr="002C5A1C">
        <w:rPr>
          <w:rFonts w:ascii="Arial" w:hAnsi="Arial" w:cs="Arial"/>
          <w:b/>
          <w:color w:val="000000" w:themeColor="text1"/>
          <w:sz w:val="20"/>
          <w:szCs w:val="20"/>
        </w:rPr>
        <w:t xml:space="preserve">SBA District Office </w:t>
      </w:r>
    </w:p>
    <w:p w14:paraId="78ED7B0E" w14:textId="53CBFDF9" w:rsidR="00C8196D" w:rsidRPr="008C4117" w:rsidRDefault="00C8196D" w:rsidP="00C8196D">
      <w:pPr>
        <w:rPr>
          <w:rFonts w:ascii="Arial" w:hAnsi="Arial" w:cs="Arial"/>
          <w:color w:val="000000" w:themeColor="text1"/>
          <w:sz w:val="20"/>
          <w:szCs w:val="20"/>
        </w:rPr>
      </w:pPr>
      <w:r w:rsidRPr="008C4117">
        <w:rPr>
          <w:rFonts w:ascii="Arial" w:hAnsi="Arial" w:cs="Arial"/>
          <w:color w:val="000000" w:themeColor="text1"/>
          <w:sz w:val="20"/>
          <w:szCs w:val="20"/>
        </w:rPr>
        <w:t xml:space="preserve">The SBA </w:t>
      </w:r>
      <w:r w:rsidR="00A942B8">
        <w:rPr>
          <w:rFonts w:ascii="Arial" w:hAnsi="Arial" w:cs="Arial"/>
          <w:color w:val="000000" w:themeColor="text1"/>
          <w:sz w:val="20"/>
          <w:szCs w:val="20"/>
        </w:rPr>
        <w:t>NM</w:t>
      </w:r>
      <w:r w:rsidRPr="008C4117">
        <w:rPr>
          <w:rFonts w:ascii="Arial" w:hAnsi="Arial" w:cs="Arial"/>
          <w:color w:val="000000" w:themeColor="text1"/>
          <w:sz w:val="20"/>
          <w:szCs w:val="20"/>
        </w:rPr>
        <w:t xml:space="preserve"> District Office conducts delegated grant monitoring activities of the N</w:t>
      </w:r>
      <w:r w:rsidR="00681C5F" w:rsidRPr="008C4117">
        <w:rPr>
          <w:rFonts w:ascii="Arial" w:hAnsi="Arial" w:cs="Arial"/>
          <w:color w:val="000000" w:themeColor="text1"/>
          <w:sz w:val="20"/>
          <w:szCs w:val="20"/>
        </w:rPr>
        <w:t>M</w:t>
      </w:r>
      <w:r w:rsidRPr="008C4117">
        <w:rPr>
          <w:rFonts w:ascii="Arial" w:hAnsi="Arial" w:cs="Arial"/>
          <w:color w:val="000000" w:themeColor="text1"/>
          <w:sz w:val="20"/>
          <w:szCs w:val="20"/>
        </w:rPr>
        <w:t xml:space="preserve">SBDC </w:t>
      </w:r>
      <w:r w:rsidR="00716F66">
        <w:rPr>
          <w:rFonts w:ascii="Arial" w:hAnsi="Arial" w:cs="Arial"/>
          <w:color w:val="000000" w:themeColor="text1"/>
          <w:sz w:val="20"/>
          <w:szCs w:val="20"/>
        </w:rPr>
        <w:t xml:space="preserve">Program </w:t>
      </w:r>
      <w:r w:rsidRPr="008C4117">
        <w:rPr>
          <w:rFonts w:ascii="Arial" w:hAnsi="Arial" w:cs="Arial"/>
          <w:color w:val="000000" w:themeColor="text1"/>
          <w:sz w:val="20"/>
          <w:szCs w:val="20"/>
        </w:rPr>
        <w:t xml:space="preserve">on behalf </w:t>
      </w:r>
      <w:r w:rsidR="00681C5F" w:rsidRPr="008C4117">
        <w:rPr>
          <w:rFonts w:ascii="Arial" w:hAnsi="Arial" w:cs="Arial"/>
          <w:color w:val="000000" w:themeColor="text1"/>
          <w:sz w:val="20"/>
          <w:szCs w:val="20"/>
        </w:rPr>
        <w:t xml:space="preserve">of </w:t>
      </w:r>
      <w:r w:rsidRPr="008C4117">
        <w:rPr>
          <w:rFonts w:ascii="Arial" w:hAnsi="Arial" w:cs="Arial"/>
          <w:color w:val="000000" w:themeColor="text1"/>
          <w:sz w:val="20"/>
          <w:szCs w:val="20"/>
        </w:rPr>
        <w:t xml:space="preserve">the SBA </w:t>
      </w:r>
      <w:r w:rsidR="00681C5F" w:rsidRPr="008C4117">
        <w:rPr>
          <w:rFonts w:ascii="Arial" w:hAnsi="Arial" w:cs="Arial"/>
          <w:color w:val="000000" w:themeColor="text1"/>
          <w:sz w:val="20"/>
          <w:szCs w:val="20"/>
        </w:rPr>
        <w:t xml:space="preserve">OSBDC </w:t>
      </w:r>
      <w:r w:rsidRPr="008C4117">
        <w:rPr>
          <w:rFonts w:ascii="Arial" w:hAnsi="Arial" w:cs="Arial"/>
          <w:color w:val="000000" w:themeColor="text1"/>
          <w:sz w:val="20"/>
          <w:szCs w:val="20"/>
        </w:rPr>
        <w:t>in Washington D.C.</w:t>
      </w:r>
    </w:p>
    <w:p w14:paraId="4996C09C" w14:textId="759F90C1" w:rsidR="00C8196D" w:rsidRPr="008C4117" w:rsidRDefault="00C8196D" w:rsidP="00C8196D">
      <w:pPr>
        <w:rPr>
          <w:rFonts w:ascii="Arial" w:hAnsi="Arial" w:cs="Arial"/>
          <w:color w:val="000000" w:themeColor="text1"/>
          <w:sz w:val="20"/>
          <w:szCs w:val="20"/>
        </w:rPr>
      </w:pPr>
      <w:r w:rsidRPr="008C4117">
        <w:rPr>
          <w:rFonts w:ascii="Arial" w:hAnsi="Arial" w:cs="Arial"/>
          <w:color w:val="000000" w:themeColor="text1"/>
          <w:sz w:val="20"/>
          <w:szCs w:val="20"/>
        </w:rPr>
        <w:lastRenderedPageBreak/>
        <w:t>While the N</w:t>
      </w:r>
      <w:r w:rsidR="007636A5">
        <w:rPr>
          <w:rFonts w:ascii="Arial" w:hAnsi="Arial" w:cs="Arial"/>
          <w:color w:val="000000" w:themeColor="text1"/>
          <w:sz w:val="20"/>
          <w:szCs w:val="20"/>
        </w:rPr>
        <w:t>M</w:t>
      </w:r>
      <w:r w:rsidRPr="008C4117">
        <w:rPr>
          <w:rFonts w:ascii="Arial" w:hAnsi="Arial" w:cs="Arial"/>
          <w:color w:val="000000" w:themeColor="text1"/>
          <w:sz w:val="20"/>
          <w:szCs w:val="20"/>
        </w:rPr>
        <w:t xml:space="preserve">SBDC </w:t>
      </w:r>
      <w:r w:rsidR="00716F66">
        <w:rPr>
          <w:rFonts w:ascii="Arial" w:hAnsi="Arial" w:cs="Arial"/>
          <w:color w:val="000000" w:themeColor="text1"/>
          <w:sz w:val="20"/>
          <w:szCs w:val="20"/>
        </w:rPr>
        <w:t xml:space="preserve">Program </w:t>
      </w:r>
      <w:r w:rsidRPr="008C4117">
        <w:rPr>
          <w:rFonts w:ascii="Arial" w:hAnsi="Arial" w:cs="Arial"/>
          <w:color w:val="000000" w:themeColor="text1"/>
          <w:sz w:val="20"/>
          <w:szCs w:val="20"/>
        </w:rPr>
        <w:t xml:space="preserve">is not under the authority of the SBA </w:t>
      </w:r>
      <w:r w:rsidR="00A942B8">
        <w:rPr>
          <w:rFonts w:ascii="Arial" w:hAnsi="Arial" w:cs="Arial"/>
          <w:color w:val="000000" w:themeColor="text1"/>
          <w:sz w:val="20"/>
          <w:szCs w:val="20"/>
        </w:rPr>
        <w:t xml:space="preserve">NM </w:t>
      </w:r>
      <w:r w:rsidRPr="008C4117">
        <w:rPr>
          <w:rFonts w:ascii="Arial" w:hAnsi="Arial" w:cs="Arial"/>
          <w:color w:val="000000" w:themeColor="text1"/>
          <w:sz w:val="20"/>
          <w:szCs w:val="20"/>
        </w:rPr>
        <w:t>District Office, the N</w:t>
      </w:r>
      <w:r w:rsidR="00681C5F" w:rsidRPr="008C4117">
        <w:rPr>
          <w:rFonts w:ascii="Arial" w:hAnsi="Arial" w:cs="Arial"/>
          <w:color w:val="000000" w:themeColor="text1"/>
          <w:sz w:val="20"/>
          <w:szCs w:val="20"/>
        </w:rPr>
        <w:t>M</w:t>
      </w:r>
      <w:r w:rsidR="00716F66">
        <w:rPr>
          <w:rFonts w:ascii="Arial" w:hAnsi="Arial" w:cs="Arial"/>
          <w:color w:val="000000" w:themeColor="text1"/>
          <w:sz w:val="20"/>
          <w:szCs w:val="20"/>
        </w:rPr>
        <w:t>SBDC P</w:t>
      </w:r>
      <w:r w:rsidRPr="008C4117">
        <w:rPr>
          <w:rFonts w:ascii="Arial" w:hAnsi="Arial" w:cs="Arial"/>
          <w:color w:val="000000" w:themeColor="text1"/>
          <w:sz w:val="20"/>
          <w:szCs w:val="20"/>
        </w:rPr>
        <w:t xml:space="preserve">rogram is required to work in conjunction with the SBA </w:t>
      </w:r>
      <w:r w:rsidR="00A942B8">
        <w:rPr>
          <w:rFonts w:ascii="Arial" w:hAnsi="Arial" w:cs="Arial"/>
          <w:color w:val="000000" w:themeColor="text1"/>
          <w:sz w:val="20"/>
          <w:szCs w:val="20"/>
        </w:rPr>
        <w:t xml:space="preserve">NM </w:t>
      </w:r>
      <w:r w:rsidRPr="008C4117">
        <w:rPr>
          <w:rFonts w:ascii="Arial" w:hAnsi="Arial" w:cs="Arial"/>
          <w:color w:val="000000" w:themeColor="text1"/>
          <w:sz w:val="20"/>
          <w:szCs w:val="20"/>
        </w:rPr>
        <w:t>District Office in order to support them in accomplishing the SBA’s strategic priorities.</w:t>
      </w:r>
    </w:p>
    <w:p w14:paraId="376804DA" w14:textId="3262BFC3" w:rsidR="00D6212F" w:rsidRDefault="006D7DE6" w:rsidP="00E279AB">
      <w:pPr>
        <w:rPr>
          <w:rFonts w:ascii="Arial" w:hAnsi="Arial" w:cs="Arial"/>
          <w:color w:val="000000" w:themeColor="text1"/>
          <w:sz w:val="20"/>
          <w:szCs w:val="20"/>
        </w:rPr>
      </w:pPr>
      <w:r w:rsidRPr="008C4117">
        <w:rPr>
          <w:rFonts w:ascii="Arial" w:hAnsi="Arial" w:cs="Arial"/>
          <w:color w:val="000000" w:themeColor="text1"/>
          <w:sz w:val="20"/>
          <w:szCs w:val="20"/>
        </w:rPr>
        <w:t xml:space="preserve">When requested to do so in writing by the </w:t>
      </w:r>
      <w:r w:rsidR="00E42AF4">
        <w:rPr>
          <w:rFonts w:ascii="Arial" w:hAnsi="Arial" w:cs="Arial"/>
          <w:color w:val="000000" w:themeColor="text1"/>
          <w:sz w:val="20"/>
          <w:szCs w:val="20"/>
        </w:rPr>
        <w:t>ESD</w:t>
      </w:r>
      <w:r w:rsidR="00A942B8">
        <w:rPr>
          <w:rFonts w:ascii="Arial" w:hAnsi="Arial" w:cs="Arial"/>
          <w:color w:val="000000" w:themeColor="text1"/>
          <w:sz w:val="20"/>
          <w:szCs w:val="20"/>
        </w:rPr>
        <w:t>,</w:t>
      </w:r>
      <w:r w:rsidRPr="008C4117">
        <w:rPr>
          <w:rFonts w:ascii="Arial" w:hAnsi="Arial" w:cs="Arial"/>
          <w:color w:val="000000" w:themeColor="text1"/>
          <w:sz w:val="20"/>
          <w:szCs w:val="20"/>
        </w:rPr>
        <w:t xml:space="preserve"> </w:t>
      </w:r>
      <w:r w:rsidR="00D6212F" w:rsidRPr="008C4117">
        <w:rPr>
          <w:rFonts w:ascii="Arial" w:hAnsi="Arial" w:cs="Arial"/>
          <w:color w:val="000000" w:themeColor="text1"/>
          <w:sz w:val="20"/>
          <w:szCs w:val="20"/>
        </w:rPr>
        <w:t>your SBDC</w:t>
      </w:r>
      <w:r w:rsidR="00A942B8">
        <w:rPr>
          <w:rFonts w:ascii="Arial" w:hAnsi="Arial" w:cs="Arial"/>
          <w:color w:val="000000" w:themeColor="text1"/>
          <w:sz w:val="20"/>
          <w:szCs w:val="20"/>
        </w:rPr>
        <w:t xml:space="preserve"> </w:t>
      </w:r>
      <w:r w:rsidR="00E13FC0">
        <w:rPr>
          <w:rFonts w:ascii="Arial" w:hAnsi="Arial" w:cs="Arial"/>
          <w:color w:val="000000" w:themeColor="text1"/>
          <w:sz w:val="20"/>
          <w:szCs w:val="20"/>
        </w:rPr>
        <w:t xml:space="preserve">Program </w:t>
      </w:r>
      <w:r w:rsidR="00E13FC0" w:rsidRPr="008C4117">
        <w:rPr>
          <w:rFonts w:ascii="Arial" w:hAnsi="Arial" w:cs="Arial"/>
          <w:color w:val="000000" w:themeColor="text1"/>
          <w:sz w:val="20"/>
          <w:szCs w:val="20"/>
        </w:rPr>
        <w:t>funded</w:t>
      </w:r>
      <w:r w:rsidR="00D6212F" w:rsidRPr="008C4117">
        <w:rPr>
          <w:rFonts w:ascii="Arial" w:hAnsi="Arial" w:cs="Arial"/>
          <w:color w:val="000000" w:themeColor="text1"/>
          <w:sz w:val="20"/>
          <w:szCs w:val="20"/>
        </w:rPr>
        <w:t xml:space="preserve"> staff shall</w:t>
      </w:r>
      <w:r w:rsidR="00DE3EFA" w:rsidRPr="008C4117">
        <w:rPr>
          <w:rFonts w:ascii="Arial" w:hAnsi="Arial" w:cs="Arial"/>
          <w:color w:val="000000" w:themeColor="text1"/>
          <w:sz w:val="20"/>
          <w:szCs w:val="20"/>
        </w:rPr>
        <w:t xml:space="preserve"> work collaboratively with the SBA </w:t>
      </w:r>
      <w:r w:rsidR="00A942B8">
        <w:rPr>
          <w:rFonts w:ascii="Arial" w:hAnsi="Arial" w:cs="Arial"/>
          <w:color w:val="000000" w:themeColor="text1"/>
          <w:sz w:val="20"/>
          <w:szCs w:val="20"/>
        </w:rPr>
        <w:t xml:space="preserve">NM </w:t>
      </w:r>
      <w:r w:rsidR="00DE3EFA" w:rsidRPr="008C4117">
        <w:rPr>
          <w:rFonts w:ascii="Arial" w:hAnsi="Arial" w:cs="Arial"/>
          <w:color w:val="000000" w:themeColor="text1"/>
          <w:sz w:val="20"/>
          <w:szCs w:val="20"/>
        </w:rPr>
        <w:t>District Office on SBA initiatives</w:t>
      </w:r>
      <w:r w:rsidRPr="008C4117">
        <w:rPr>
          <w:rFonts w:ascii="Arial" w:hAnsi="Arial" w:cs="Arial"/>
          <w:color w:val="000000" w:themeColor="text1"/>
          <w:sz w:val="20"/>
          <w:szCs w:val="20"/>
        </w:rPr>
        <w:t xml:space="preserve">. </w:t>
      </w:r>
      <w:r w:rsidR="00D6212F" w:rsidRPr="008C4117">
        <w:rPr>
          <w:rFonts w:ascii="Arial" w:hAnsi="Arial" w:cs="Arial"/>
          <w:color w:val="000000" w:themeColor="text1"/>
          <w:sz w:val="20"/>
          <w:szCs w:val="20"/>
        </w:rPr>
        <w:t xml:space="preserve">Your </w:t>
      </w:r>
      <w:r w:rsidR="00C441EF" w:rsidRPr="008C4117">
        <w:rPr>
          <w:rFonts w:ascii="Arial" w:hAnsi="Arial" w:cs="Arial"/>
          <w:color w:val="000000" w:themeColor="text1"/>
          <w:sz w:val="20"/>
          <w:szCs w:val="20"/>
        </w:rPr>
        <w:t>SBDC Subcontracted Service Center</w:t>
      </w:r>
      <w:r w:rsidR="00D6212F" w:rsidRPr="008C4117">
        <w:rPr>
          <w:rFonts w:ascii="Arial" w:hAnsi="Arial" w:cs="Arial"/>
          <w:color w:val="000000" w:themeColor="text1"/>
          <w:sz w:val="20"/>
          <w:szCs w:val="20"/>
        </w:rPr>
        <w:t xml:space="preserve"> shall notify the</w:t>
      </w:r>
      <w:r w:rsidR="00873F4E">
        <w:rPr>
          <w:rFonts w:ascii="Arial" w:hAnsi="Arial" w:cs="Arial"/>
          <w:color w:val="000000" w:themeColor="text1"/>
          <w:sz w:val="20"/>
          <w:szCs w:val="20"/>
        </w:rPr>
        <w:t>ir assigned ASD,</w:t>
      </w:r>
      <w:r w:rsidR="002C5A1C">
        <w:rPr>
          <w:rFonts w:ascii="Arial" w:hAnsi="Arial" w:cs="Arial"/>
          <w:color w:val="000000" w:themeColor="text1"/>
          <w:sz w:val="20"/>
          <w:szCs w:val="20"/>
        </w:rPr>
        <w:t xml:space="preserve"> </w:t>
      </w:r>
      <w:r w:rsidR="00D6212F" w:rsidRPr="008C4117">
        <w:rPr>
          <w:rFonts w:ascii="Arial" w:hAnsi="Arial" w:cs="Arial"/>
          <w:color w:val="000000" w:themeColor="text1"/>
          <w:sz w:val="20"/>
          <w:szCs w:val="20"/>
        </w:rPr>
        <w:t xml:space="preserve">of any request </w:t>
      </w:r>
      <w:r w:rsidR="0016282C" w:rsidRPr="008C4117">
        <w:rPr>
          <w:rFonts w:ascii="Arial" w:hAnsi="Arial" w:cs="Arial"/>
          <w:color w:val="000000" w:themeColor="text1"/>
          <w:sz w:val="20"/>
          <w:szCs w:val="20"/>
        </w:rPr>
        <w:t xml:space="preserve">for support from </w:t>
      </w:r>
      <w:r w:rsidR="00716F66">
        <w:rPr>
          <w:rFonts w:ascii="Arial" w:hAnsi="Arial" w:cs="Arial"/>
          <w:color w:val="000000" w:themeColor="text1"/>
          <w:sz w:val="20"/>
          <w:szCs w:val="20"/>
        </w:rPr>
        <w:t xml:space="preserve">the </w:t>
      </w:r>
      <w:r w:rsidR="0016282C" w:rsidRPr="008C4117">
        <w:rPr>
          <w:rFonts w:ascii="Arial" w:hAnsi="Arial" w:cs="Arial"/>
          <w:color w:val="000000" w:themeColor="text1"/>
          <w:sz w:val="20"/>
          <w:szCs w:val="20"/>
        </w:rPr>
        <w:t xml:space="preserve">SBA </w:t>
      </w:r>
      <w:r w:rsidR="00A942B8">
        <w:rPr>
          <w:rFonts w:ascii="Arial" w:hAnsi="Arial" w:cs="Arial"/>
          <w:color w:val="000000" w:themeColor="text1"/>
          <w:sz w:val="20"/>
          <w:szCs w:val="20"/>
        </w:rPr>
        <w:t xml:space="preserve">NM </w:t>
      </w:r>
      <w:r w:rsidR="0016282C" w:rsidRPr="008C4117">
        <w:rPr>
          <w:rFonts w:ascii="Arial" w:hAnsi="Arial" w:cs="Arial"/>
          <w:color w:val="000000" w:themeColor="text1"/>
          <w:sz w:val="20"/>
          <w:szCs w:val="20"/>
        </w:rPr>
        <w:t>District Office</w:t>
      </w:r>
      <w:r w:rsidR="00D6212F" w:rsidRPr="008C4117">
        <w:rPr>
          <w:rFonts w:ascii="Arial" w:hAnsi="Arial" w:cs="Arial"/>
          <w:color w:val="000000" w:themeColor="text1"/>
          <w:sz w:val="20"/>
          <w:szCs w:val="20"/>
        </w:rPr>
        <w:t xml:space="preserve"> and </w:t>
      </w:r>
      <w:r w:rsidR="0016282C" w:rsidRPr="008C4117">
        <w:rPr>
          <w:rFonts w:ascii="Arial" w:hAnsi="Arial" w:cs="Arial"/>
          <w:color w:val="000000" w:themeColor="text1"/>
          <w:sz w:val="20"/>
          <w:szCs w:val="20"/>
        </w:rPr>
        <w:t xml:space="preserve">shall </w:t>
      </w:r>
      <w:r w:rsidR="00D6212F" w:rsidRPr="008C4117">
        <w:rPr>
          <w:rFonts w:ascii="Arial" w:hAnsi="Arial" w:cs="Arial"/>
          <w:color w:val="000000" w:themeColor="text1"/>
          <w:sz w:val="20"/>
          <w:szCs w:val="20"/>
        </w:rPr>
        <w:t xml:space="preserve">obtain written authorization from the </w:t>
      </w:r>
      <w:r w:rsidR="00E42AF4">
        <w:rPr>
          <w:rFonts w:ascii="Arial" w:hAnsi="Arial" w:cs="Arial"/>
          <w:color w:val="000000" w:themeColor="text1"/>
          <w:sz w:val="20"/>
          <w:szCs w:val="20"/>
        </w:rPr>
        <w:t>ESD</w:t>
      </w:r>
      <w:r w:rsidR="00D6212F" w:rsidRPr="008C4117">
        <w:rPr>
          <w:rFonts w:ascii="Arial" w:hAnsi="Arial" w:cs="Arial"/>
          <w:color w:val="000000" w:themeColor="text1"/>
          <w:sz w:val="20"/>
          <w:szCs w:val="20"/>
        </w:rPr>
        <w:t xml:space="preserve"> prior to expending time or financial resources</w:t>
      </w:r>
      <w:r w:rsidR="0016282C" w:rsidRPr="008C4117">
        <w:rPr>
          <w:rFonts w:ascii="Arial" w:hAnsi="Arial" w:cs="Arial"/>
          <w:color w:val="000000" w:themeColor="text1"/>
          <w:sz w:val="20"/>
          <w:szCs w:val="20"/>
        </w:rPr>
        <w:t xml:space="preserve"> on </w:t>
      </w:r>
      <w:r w:rsidRPr="008C4117">
        <w:rPr>
          <w:rFonts w:ascii="Arial" w:hAnsi="Arial" w:cs="Arial"/>
          <w:color w:val="000000" w:themeColor="text1"/>
          <w:sz w:val="20"/>
          <w:szCs w:val="20"/>
        </w:rPr>
        <w:t xml:space="preserve">an </w:t>
      </w:r>
      <w:r w:rsidR="0016282C" w:rsidRPr="008C4117">
        <w:rPr>
          <w:rFonts w:ascii="Arial" w:hAnsi="Arial" w:cs="Arial"/>
          <w:color w:val="000000" w:themeColor="text1"/>
          <w:sz w:val="20"/>
          <w:szCs w:val="20"/>
        </w:rPr>
        <w:t xml:space="preserve">SBA </w:t>
      </w:r>
      <w:r w:rsidR="00A942B8">
        <w:rPr>
          <w:rFonts w:ascii="Arial" w:hAnsi="Arial" w:cs="Arial"/>
          <w:color w:val="000000" w:themeColor="text1"/>
          <w:sz w:val="20"/>
          <w:szCs w:val="20"/>
        </w:rPr>
        <w:t xml:space="preserve">NM </w:t>
      </w:r>
      <w:r w:rsidR="0016282C" w:rsidRPr="008C4117">
        <w:rPr>
          <w:rFonts w:ascii="Arial" w:hAnsi="Arial" w:cs="Arial"/>
          <w:color w:val="000000" w:themeColor="text1"/>
          <w:sz w:val="20"/>
          <w:szCs w:val="20"/>
        </w:rPr>
        <w:t>District Office initiative</w:t>
      </w:r>
      <w:r w:rsidRPr="008C4117">
        <w:rPr>
          <w:rFonts w:ascii="Arial" w:hAnsi="Arial" w:cs="Arial"/>
          <w:color w:val="000000" w:themeColor="text1"/>
          <w:sz w:val="20"/>
          <w:szCs w:val="20"/>
        </w:rPr>
        <w:t>. If needed, a</w:t>
      </w:r>
      <w:r w:rsidR="0016282C" w:rsidRPr="008C4117">
        <w:rPr>
          <w:rFonts w:ascii="Arial" w:hAnsi="Arial" w:cs="Arial"/>
          <w:color w:val="000000" w:themeColor="text1"/>
          <w:sz w:val="20"/>
          <w:szCs w:val="20"/>
        </w:rPr>
        <w:t>dditional fina</w:t>
      </w:r>
      <w:r w:rsidR="009B531F" w:rsidRPr="008C4117">
        <w:rPr>
          <w:rFonts w:ascii="Arial" w:hAnsi="Arial" w:cs="Arial"/>
          <w:color w:val="000000" w:themeColor="text1"/>
          <w:sz w:val="20"/>
          <w:szCs w:val="20"/>
        </w:rPr>
        <w:t xml:space="preserve">ncial resources </w:t>
      </w:r>
      <w:r w:rsidRPr="008C4117">
        <w:rPr>
          <w:rFonts w:ascii="Arial" w:hAnsi="Arial" w:cs="Arial"/>
          <w:color w:val="000000" w:themeColor="text1"/>
          <w:sz w:val="20"/>
          <w:szCs w:val="20"/>
        </w:rPr>
        <w:t xml:space="preserve">may be provided by the </w:t>
      </w:r>
      <w:r w:rsidR="00E42AF4">
        <w:rPr>
          <w:rFonts w:ascii="Arial" w:hAnsi="Arial" w:cs="Arial"/>
          <w:color w:val="000000" w:themeColor="text1"/>
          <w:sz w:val="20"/>
          <w:szCs w:val="20"/>
        </w:rPr>
        <w:t>ESD</w:t>
      </w:r>
      <w:r w:rsidRPr="008C4117">
        <w:rPr>
          <w:rFonts w:ascii="Arial" w:hAnsi="Arial" w:cs="Arial"/>
          <w:color w:val="000000" w:themeColor="text1"/>
          <w:sz w:val="20"/>
          <w:szCs w:val="20"/>
        </w:rPr>
        <w:t xml:space="preserve"> to support </w:t>
      </w:r>
      <w:r w:rsidRPr="002C5A1C">
        <w:rPr>
          <w:rFonts w:ascii="Arial" w:hAnsi="Arial" w:cs="Arial"/>
          <w:color w:val="000000" w:themeColor="text1"/>
          <w:sz w:val="20"/>
          <w:szCs w:val="20"/>
        </w:rPr>
        <w:t>preapproved SBA in</w:t>
      </w:r>
      <w:r w:rsidR="008C4117" w:rsidRPr="002C5A1C">
        <w:rPr>
          <w:rFonts w:ascii="Arial" w:hAnsi="Arial" w:cs="Arial"/>
          <w:color w:val="000000" w:themeColor="text1"/>
          <w:sz w:val="20"/>
          <w:szCs w:val="20"/>
        </w:rPr>
        <w:t>i</w:t>
      </w:r>
      <w:r w:rsidRPr="002C5A1C">
        <w:rPr>
          <w:rFonts w:ascii="Arial" w:hAnsi="Arial" w:cs="Arial"/>
          <w:color w:val="000000" w:themeColor="text1"/>
          <w:sz w:val="20"/>
          <w:szCs w:val="20"/>
        </w:rPr>
        <w:t xml:space="preserve">tiatives. </w:t>
      </w:r>
    </w:p>
    <w:p w14:paraId="2C8EF36B" w14:textId="77777777" w:rsidR="00364819" w:rsidRPr="002C5A1C" w:rsidRDefault="00364819" w:rsidP="00E279AB">
      <w:pPr>
        <w:rPr>
          <w:rFonts w:ascii="Arial" w:hAnsi="Arial" w:cs="Arial"/>
          <w:b/>
          <w:color w:val="000000" w:themeColor="text1"/>
          <w:sz w:val="20"/>
          <w:szCs w:val="20"/>
        </w:rPr>
      </w:pPr>
      <w:r w:rsidRPr="002C5A1C">
        <w:rPr>
          <w:rFonts w:ascii="Arial" w:hAnsi="Arial" w:cs="Arial"/>
          <w:b/>
          <w:color w:val="000000" w:themeColor="text1"/>
          <w:sz w:val="20"/>
          <w:szCs w:val="20"/>
        </w:rPr>
        <w:t>SBA Office of Small Business Development Centers</w:t>
      </w:r>
      <w:r w:rsidR="008C4117" w:rsidRPr="002C5A1C">
        <w:rPr>
          <w:rFonts w:ascii="Arial" w:hAnsi="Arial" w:cs="Arial"/>
          <w:b/>
          <w:color w:val="000000" w:themeColor="text1"/>
          <w:sz w:val="20"/>
          <w:szCs w:val="20"/>
        </w:rPr>
        <w:t xml:space="preserve"> (OSBDC)</w:t>
      </w:r>
    </w:p>
    <w:p w14:paraId="031D09A5" w14:textId="6048DC85" w:rsidR="00364819" w:rsidRPr="002C5A1C" w:rsidRDefault="00364819" w:rsidP="00E279AB">
      <w:pPr>
        <w:rPr>
          <w:rFonts w:ascii="Arial" w:hAnsi="Arial" w:cs="Arial"/>
          <w:color w:val="000000" w:themeColor="text1"/>
          <w:sz w:val="20"/>
          <w:szCs w:val="20"/>
        </w:rPr>
      </w:pPr>
      <w:r w:rsidRPr="002C5A1C">
        <w:rPr>
          <w:rFonts w:ascii="Arial" w:hAnsi="Arial" w:cs="Arial"/>
          <w:color w:val="000000" w:themeColor="text1"/>
          <w:sz w:val="20"/>
          <w:szCs w:val="20"/>
        </w:rPr>
        <w:t>The N</w:t>
      </w:r>
      <w:r w:rsidR="002C5A1C">
        <w:rPr>
          <w:rFonts w:ascii="Arial" w:hAnsi="Arial" w:cs="Arial"/>
          <w:color w:val="000000" w:themeColor="text1"/>
          <w:sz w:val="20"/>
          <w:szCs w:val="20"/>
        </w:rPr>
        <w:t>M</w:t>
      </w:r>
      <w:r w:rsidRPr="002C5A1C">
        <w:rPr>
          <w:rFonts w:ascii="Arial" w:hAnsi="Arial" w:cs="Arial"/>
          <w:color w:val="000000" w:themeColor="text1"/>
          <w:sz w:val="20"/>
          <w:szCs w:val="20"/>
        </w:rPr>
        <w:t>SBDC Lead Center is under the grant authority of the SBA OSBDC</w:t>
      </w:r>
      <w:r w:rsidR="008C4117" w:rsidRPr="002C5A1C">
        <w:rPr>
          <w:rFonts w:ascii="Arial" w:hAnsi="Arial" w:cs="Arial"/>
          <w:color w:val="000000" w:themeColor="text1"/>
          <w:sz w:val="20"/>
          <w:szCs w:val="20"/>
        </w:rPr>
        <w:t xml:space="preserve"> located in Washington DC and SBDC Subcontracted Service Centers have no direct relationship with the OSBDC. Oversight from the OSBDC may require contact </w:t>
      </w:r>
      <w:r w:rsidR="00C578D5">
        <w:rPr>
          <w:rFonts w:ascii="Arial" w:hAnsi="Arial" w:cs="Arial"/>
          <w:color w:val="000000" w:themeColor="text1"/>
          <w:sz w:val="20"/>
          <w:szCs w:val="20"/>
        </w:rPr>
        <w:t>with</w:t>
      </w:r>
      <w:r w:rsidR="008C4117" w:rsidRPr="002C5A1C">
        <w:rPr>
          <w:rFonts w:ascii="Arial" w:hAnsi="Arial" w:cs="Arial"/>
          <w:color w:val="000000" w:themeColor="text1"/>
          <w:sz w:val="20"/>
          <w:szCs w:val="20"/>
        </w:rPr>
        <w:t xml:space="preserve"> your </w:t>
      </w:r>
      <w:r w:rsidR="00C578D5">
        <w:rPr>
          <w:rFonts w:ascii="Arial" w:hAnsi="Arial" w:cs="Arial"/>
          <w:color w:val="000000" w:themeColor="text1"/>
          <w:sz w:val="20"/>
          <w:szCs w:val="20"/>
        </w:rPr>
        <w:t>SBDC Subcontracted S</w:t>
      </w:r>
      <w:r w:rsidR="008C4117" w:rsidRPr="002C5A1C">
        <w:rPr>
          <w:rFonts w:ascii="Arial" w:hAnsi="Arial" w:cs="Arial"/>
          <w:color w:val="000000" w:themeColor="text1"/>
          <w:sz w:val="20"/>
          <w:szCs w:val="20"/>
        </w:rPr>
        <w:t xml:space="preserve">ervice </w:t>
      </w:r>
      <w:r w:rsidR="00C578D5">
        <w:rPr>
          <w:rFonts w:ascii="Arial" w:hAnsi="Arial" w:cs="Arial"/>
          <w:color w:val="000000" w:themeColor="text1"/>
          <w:sz w:val="20"/>
          <w:szCs w:val="20"/>
        </w:rPr>
        <w:t>C</w:t>
      </w:r>
      <w:r w:rsidR="008C4117" w:rsidRPr="002C5A1C">
        <w:rPr>
          <w:rFonts w:ascii="Arial" w:hAnsi="Arial" w:cs="Arial"/>
          <w:color w:val="000000" w:themeColor="text1"/>
          <w:sz w:val="20"/>
          <w:szCs w:val="20"/>
        </w:rPr>
        <w:t>enter as coordinated with the NMSBDC Lead Center.</w:t>
      </w:r>
    </w:p>
    <w:p w14:paraId="0EFB226A" w14:textId="2EADE2BD" w:rsidR="009571BF" w:rsidRPr="00631496" w:rsidRDefault="00631E77" w:rsidP="009571BF">
      <w:pPr>
        <w:rPr>
          <w:rFonts w:ascii="Arial" w:hAnsi="Arial" w:cs="Arial"/>
          <w:sz w:val="20"/>
          <w:szCs w:val="20"/>
        </w:rPr>
      </w:pPr>
      <w:r w:rsidRPr="002C5A1C">
        <w:rPr>
          <w:rFonts w:ascii="Arial" w:hAnsi="Arial" w:cs="Arial"/>
          <w:color w:val="000000" w:themeColor="text1"/>
          <w:sz w:val="20"/>
          <w:szCs w:val="20"/>
        </w:rPr>
        <w:t>Under the direction of the N</w:t>
      </w:r>
      <w:r w:rsidR="002C5A1C">
        <w:rPr>
          <w:rFonts w:ascii="Arial" w:hAnsi="Arial" w:cs="Arial"/>
          <w:color w:val="000000" w:themeColor="text1"/>
          <w:sz w:val="20"/>
          <w:szCs w:val="20"/>
        </w:rPr>
        <w:t>M</w:t>
      </w:r>
      <w:r w:rsidR="00716F66">
        <w:rPr>
          <w:rFonts w:ascii="Arial" w:hAnsi="Arial" w:cs="Arial"/>
          <w:color w:val="000000" w:themeColor="text1"/>
          <w:sz w:val="20"/>
          <w:szCs w:val="20"/>
        </w:rPr>
        <w:t xml:space="preserve">SBDC Lead Center, </w:t>
      </w:r>
      <w:r w:rsidR="00C441EF" w:rsidRPr="002C5A1C">
        <w:rPr>
          <w:rFonts w:ascii="Arial" w:hAnsi="Arial" w:cs="Arial"/>
          <w:color w:val="000000" w:themeColor="text1"/>
          <w:sz w:val="20"/>
          <w:szCs w:val="20"/>
        </w:rPr>
        <w:t>SBDC Subcontracted Service Center</w:t>
      </w:r>
      <w:r w:rsidRPr="002C5A1C">
        <w:rPr>
          <w:rFonts w:ascii="Arial" w:hAnsi="Arial" w:cs="Arial"/>
          <w:color w:val="000000" w:themeColor="text1"/>
          <w:sz w:val="20"/>
          <w:szCs w:val="20"/>
        </w:rPr>
        <w:t>s shall assist the SBA in promoting and recruiting participants for SBA co</w:t>
      </w:r>
      <w:r w:rsidR="00A942B8">
        <w:rPr>
          <w:rFonts w:ascii="Arial" w:hAnsi="Arial" w:cs="Arial"/>
          <w:color w:val="000000" w:themeColor="text1"/>
          <w:sz w:val="20"/>
          <w:szCs w:val="20"/>
        </w:rPr>
        <w:t>-</w:t>
      </w:r>
      <w:r w:rsidR="000353DD">
        <w:rPr>
          <w:rFonts w:ascii="Arial" w:hAnsi="Arial" w:cs="Arial"/>
          <w:color w:val="000000" w:themeColor="text1"/>
          <w:sz w:val="20"/>
          <w:szCs w:val="20"/>
        </w:rPr>
        <w:t xml:space="preserve">sponsored events. </w:t>
      </w:r>
      <w:r w:rsidR="009571BF" w:rsidRPr="00631496">
        <w:rPr>
          <w:rFonts w:ascii="Arial" w:hAnsi="Arial" w:cs="Arial"/>
          <w:i/>
          <w:color w:val="000000" w:themeColor="text1"/>
          <w:sz w:val="20"/>
          <w:szCs w:val="20"/>
        </w:rPr>
        <w:t>(Core Award Terms and Conditions, 2021, p.</w:t>
      </w:r>
      <w:r w:rsidR="009571BF" w:rsidRPr="00631496">
        <w:rPr>
          <w:rFonts w:ascii="Arial" w:hAnsi="Arial" w:cs="Arial"/>
          <w:i/>
          <w:sz w:val="20"/>
          <w:szCs w:val="20"/>
        </w:rPr>
        <w:t>4, II.B.6.)</w:t>
      </w:r>
    </w:p>
    <w:p w14:paraId="1E96A193" w14:textId="38353045" w:rsidR="00770A74" w:rsidRPr="002C5A1C" w:rsidRDefault="00770A74" w:rsidP="00770A74">
      <w:pPr>
        <w:rPr>
          <w:rFonts w:ascii="Arial" w:hAnsi="Arial" w:cs="Arial"/>
          <w:b/>
          <w:color w:val="000000" w:themeColor="text1"/>
          <w:sz w:val="20"/>
          <w:szCs w:val="20"/>
        </w:rPr>
      </w:pPr>
      <w:r w:rsidRPr="002C5A1C">
        <w:rPr>
          <w:rFonts w:ascii="Arial" w:hAnsi="Arial" w:cs="Arial"/>
          <w:b/>
          <w:color w:val="000000" w:themeColor="text1"/>
          <w:sz w:val="20"/>
          <w:szCs w:val="20"/>
        </w:rPr>
        <w:t>Collaboration with ASBDC</w:t>
      </w:r>
    </w:p>
    <w:p w14:paraId="7735A0AC" w14:textId="7776283A" w:rsidR="006836DE" w:rsidRPr="002C5A1C" w:rsidRDefault="006836DE" w:rsidP="00770A74">
      <w:pPr>
        <w:rPr>
          <w:rFonts w:ascii="Arial" w:hAnsi="Arial" w:cs="Arial"/>
          <w:color w:val="000000" w:themeColor="text1"/>
          <w:sz w:val="20"/>
          <w:szCs w:val="20"/>
        </w:rPr>
      </w:pPr>
      <w:r w:rsidRPr="002C5A1C">
        <w:rPr>
          <w:rFonts w:ascii="Arial" w:hAnsi="Arial" w:cs="Arial"/>
          <w:color w:val="000000" w:themeColor="text1"/>
          <w:sz w:val="20"/>
          <w:szCs w:val="20"/>
        </w:rPr>
        <w:t>America's SBDC</w:t>
      </w:r>
      <w:r w:rsidR="002161F5" w:rsidRPr="002C5A1C">
        <w:rPr>
          <w:rFonts w:ascii="Arial" w:hAnsi="Arial" w:cs="Arial"/>
          <w:color w:val="000000" w:themeColor="text1"/>
          <w:sz w:val="20"/>
          <w:szCs w:val="20"/>
        </w:rPr>
        <w:t xml:space="preserve"> (ASBDC)</w:t>
      </w:r>
      <w:r w:rsidRPr="002C5A1C">
        <w:rPr>
          <w:rFonts w:ascii="Arial" w:hAnsi="Arial" w:cs="Arial"/>
          <w:color w:val="000000" w:themeColor="text1"/>
          <w:sz w:val="20"/>
          <w:szCs w:val="20"/>
        </w:rPr>
        <w:t xml:space="preserve"> is the association that represents America's nationwide network of Small Busi</w:t>
      </w:r>
      <w:r w:rsidR="002161F5" w:rsidRPr="002C5A1C">
        <w:rPr>
          <w:rFonts w:ascii="Arial" w:hAnsi="Arial" w:cs="Arial"/>
          <w:color w:val="000000" w:themeColor="text1"/>
          <w:sz w:val="20"/>
          <w:szCs w:val="20"/>
        </w:rPr>
        <w:t>ness Development Centers</w:t>
      </w:r>
      <w:r w:rsidRPr="002C5A1C">
        <w:rPr>
          <w:rFonts w:ascii="Arial" w:hAnsi="Arial" w:cs="Arial"/>
          <w:color w:val="000000" w:themeColor="text1"/>
          <w:sz w:val="20"/>
          <w:szCs w:val="20"/>
        </w:rPr>
        <w:t>. The N</w:t>
      </w:r>
      <w:r w:rsidR="007636A5">
        <w:rPr>
          <w:rFonts w:ascii="Arial" w:hAnsi="Arial" w:cs="Arial"/>
          <w:color w:val="000000" w:themeColor="text1"/>
          <w:sz w:val="20"/>
          <w:szCs w:val="20"/>
        </w:rPr>
        <w:t>M</w:t>
      </w:r>
      <w:r w:rsidRPr="002C5A1C">
        <w:rPr>
          <w:rFonts w:ascii="Arial" w:hAnsi="Arial" w:cs="Arial"/>
          <w:color w:val="000000" w:themeColor="text1"/>
          <w:sz w:val="20"/>
          <w:szCs w:val="20"/>
        </w:rPr>
        <w:t>SBDC Lead Center is a paying member of the ASBDC.</w:t>
      </w:r>
      <w:r w:rsidR="002161F5" w:rsidRPr="002C5A1C">
        <w:rPr>
          <w:rFonts w:ascii="Arial" w:hAnsi="Arial" w:cs="Arial"/>
          <w:color w:val="000000" w:themeColor="text1"/>
          <w:sz w:val="20"/>
          <w:szCs w:val="20"/>
        </w:rPr>
        <w:t xml:space="preserve"> </w:t>
      </w:r>
      <w:r w:rsidR="002C5A1C" w:rsidRPr="002C5A1C">
        <w:rPr>
          <w:rFonts w:ascii="Arial" w:hAnsi="Arial" w:cs="Arial"/>
          <w:color w:val="000000" w:themeColor="text1"/>
          <w:sz w:val="20"/>
          <w:szCs w:val="20"/>
        </w:rPr>
        <w:t>As a S</w:t>
      </w:r>
      <w:r w:rsidR="00C441EF" w:rsidRPr="002C5A1C">
        <w:rPr>
          <w:rFonts w:ascii="Arial" w:hAnsi="Arial" w:cs="Arial"/>
          <w:color w:val="000000" w:themeColor="text1"/>
          <w:sz w:val="20"/>
          <w:szCs w:val="20"/>
        </w:rPr>
        <w:t xml:space="preserve">BDC Subcontracted Service </w:t>
      </w:r>
      <w:r w:rsidR="007636A5" w:rsidRPr="002C5A1C">
        <w:rPr>
          <w:rFonts w:ascii="Arial" w:hAnsi="Arial" w:cs="Arial"/>
          <w:color w:val="000000" w:themeColor="text1"/>
          <w:sz w:val="20"/>
          <w:szCs w:val="20"/>
        </w:rPr>
        <w:t>Center,</w:t>
      </w:r>
      <w:r w:rsidR="002C5A1C" w:rsidRPr="002C5A1C">
        <w:rPr>
          <w:rFonts w:ascii="Arial" w:hAnsi="Arial" w:cs="Arial"/>
          <w:color w:val="000000" w:themeColor="text1"/>
          <w:sz w:val="20"/>
          <w:szCs w:val="20"/>
        </w:rPr>
        <w:t xml:space="preserve"> </w:t>
      </w:r>
      <w:r w:rsidR="006777E2" w:rsidRPr="002C5A1C">
        <w:rPr>
          <w:rFonts w:ascii="Arial" w:hAnsi="Arial" w:cs="Arial"/>
          <w:color w:val="000000" w:themeColor="text1"/>
          <w:sz w:val="20"/>
          <w:szCs w:val="20"/>
        </w:rPr>
        <w:t xml:space="preserve">your SBDC </w:t>
      </w:r>
      <w:r w:rsidR="00C578D5">
        <w:rPr>
          <w:rFonts w:ascii="Arial" w:hAnsi="Arial" w:cs="Arial"/>
          <w:color w:val="000000" w:themeColor="text1"/>
          <w:sz w:val="20"/>
          <w:szCs w:val="20"/>
        </w:rPr>
        <w:t xml:space="preserve">Program </w:t>
      </w:r>
      <w:r w:rsidR="006777E2" w:rsidRPr="002C5A1C">
        <w:rPr>
          <w:rFonts w:ascii="Arial" w:hAnsi="Arial" w:cs="Arial"/>
          <w:color w:val="000000" w:themeColor="text1"/>
          <w:sz w:val="20"/>
          <w:szCs w:val="20"/>
        </w:rPr>
        <w:t xml:space="preserve">funded staff </w:t>
      </w:r>
      <w:r w:rsidR="007636A5">
        <w:rPr>
          <w:rFonts w:ascii="Arial" w:hAnsi="Arial" w:cs="Arial"/>
          <w:color w:val="000000" w:themeColor="text1"/>
          <w:sz w:val="20"/>
          <w:szCs w:val="20"/>
        </w:rPr>
        <w:t xml:space="preserve">may use </w:t>
      </w:r>
      <w:r w:rsidR="006777E2" w:rsidRPr="002C5A1C">
        <w:rPr>
          <w:rFonts w:ascii="Arial" w:hAnsi="Arial" w:cs="Arial"/>
          <w:color w:val="000000" w:themeColor="text1"/>
          <w:sz w:val="20"/>
          <w:szCs w:val="20"/>
        </w:rPr>
        <w:t>the</w:t>
      </w:r>
      <w:r w:rsidRPr="002C5A1C">
        <w:rPr>
          <w:rFonts w:ascii="Arial" w:hAnsi="Arial" w:cs="Arial"/>
          <w:color w:val="000000" w:themeColor="text1"/>
          <w:sz w:val="20"/>
          <w:szCs w:val="20"/>
        </w:rPr>
        <w:t xml:space="preserve"> resources off</w:t>
      </w:r>
      <w:r w:rsidR="0003335F" w:rsidRPr="002C5A1C">
        <w:rPr>
          <w:rFonts w:ascii="Arial" w:hAnsi="Arial" w:cs="Arial"/>
          <w:color w:val="000000" w:themeColor="text1"/>
          <w:sz w:val="20"/>
          <w:szCs w:val="20"/>
        </w:rPr>
        <w:t xml:space="preserve">ered by the ASBDC including sponsor </w:t>
      </w:r>
      <w:r w:rsidRPr="002C5A1C">
        <w:rPr>
          <w:rFonts w:ascii="Arial" w:hAnsi="Arial" w:cs="Arial"/>
          <w:color w:val="000000" w:themeColor="text1"/>
          <w:sz w:val="20"/>
          <w:szCs w:val="20"/>
        </w:rPr>
        <w:t>offe</w:t>
      </w:r>
      <w:r w:rsidR="0003335F" w:rsidRPr="002C5A1C">
        <w:rPr>
          <w:rFonts w:ascii="Arial" w:hAnsi="Arial" w:cs="Arial"/>
          <w:color w:val="000000" w:themeColor="text1"/>
          <w:sz w:val="20"/>
          <w:szCs w:val="20"/>
        </w:rPr>
        <w:t xml:space="preserve">rs </w:t>
      </w:r>
      <w:r w:rsidR="002161F5" w:rsidRPr="002C5A1C">
        <w:rPr>
          <w:rFonts w:ascii="Arial" w:hAnsi="Arial" w:cs="Arial"/>
          <w:color w:val="000000" w:themeColor="text1"/>
          <w:sz w:val="20"/>
          <w:szCs w:val="20"/>
        </w:rPr>
        <w:t xml:space="preserve">located at </w:t>
      </w:r>
      <w:r w:rsidRPr="002C5A1C">
        <w:rPr>
          <w:rFonts w:ascii="Arial" w:hAnsi="Arial" w:cs="Arial"/>
          <w:color w:val="000000" w:themeColor="text1"/>
          <w:sz w:val="20"/>
          <w:szCs w:val="20"/>
        </w:rPr>
        <w:t>https://americassbdc.org/resources/sponsor-offers/, and resources located on the ASBDC membership page https://americassbdc.org/members/.</w:t>
      </w:r>
    </w:p>
    <w:p w14:paraId="5F61E9B8" w14:textId="73006437" w:rsidR="006777E2" w:rsidRPr="002C5A1C" w:rsidRDefault="002161F5" w:rsidP="00770A74">
      <w:pPr>
        <w:rPr>
          <w:rFonts w:ascii="Arial" w:hAnsi="Arial" w:cs="Arial"/>
          <w:color w:val="000000" w:themeColor="text1"/>
          <w:sz w:val="20"/>
          <w:szCs w:val="20"/>
        </w:rPr>
      </w:pPr>
      <w:r w:rsidRPr="002C5A1C">
        <w:rPr>
          <w:rFonts w:ascii="Arial" w:hAnsi="Arial" w:cs="Arial"/>
          <w:color w:val="000000" w:themeColor="text1"/>
          <w:sz w:val="20"/>
          <w:szCs w:val="20"/>
        </w:rPr>
        <w:t>Prior to volunteering or participating in any ASBDC activities (i.e. events, committees, etc.) SBDC Subcontracted Service Centers shall obtain written authorization from the</w:t>
      </w:r>
      <w:r w:rsidR="00631496">
        <w:rPr>
          <w:rFonts w:ascii="Arial" w:hAnsi="Arial" w:cs="Arial"/>
          <w:color w:val="000000" w:themeColor="text1"/>
          <w:sz w:val="20"/>
          <w:szCs w:val="20"/>
        </w:rPr>
        <w:t>ir assigned ASD.</w:t>
      </w:r>
    </w:p>
    <w:p w14:paraId="0077CD93" w14:textId="568BF751" w:rsidR="00B820E2" w:rsidRPr="007623DC" w:rsidRDefault="00913646" w:rsidP="00B820E2">
      <w:pPr>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6. </w:t>
      </w:r>
      <w:r w:rsidR="00B91E4A" w:rsidRPr="00B91E4A">
        <w:rPr>
          <w:rFonts w:ascii="Arial" w:hAnsi="Arial" w:cs="Arial"/>
          <w:b/>
          <w:color w:val="000000" w:themeColor="text1"/>
          <w:sz w:val="24"/>
          <w:szCs w:val="24"/>
          <w:u w:val="single"/>
        </w:rPr>
        <w:t>CODE of CONDUCT</w:t>
      </w:r>
      <w:r w:rsidR="00B91E4A">
        <w:rPr>
          <w:rFonts w:ascii="Arial" w:hAnsi="Arial" w:cs="Arial"/>
          <w:b/>
          <w:color w:val="000000" w:themeColor="text1"/>
          <w:sz w:val="24"/>
          <w:szCs w:val="24"/>
          <w:u w:val="single"/>
        </w:rPr>
        <w:t>,</w:t>
      </w:r>
      <w:r w:rsidR="00B91E4A" w:rsidRPr="007623DC">
        <w:rPr>
          <w:rFonts w:ascii="Arial" w:hAnsi="Arial" w:cs="Arial"/>
          <w:b/>
          <w:color w:val="000000" w:themeColor="text1"/>
          <w:sz w:val="24"/>
          <w:szCs w:val="24"/>
          <w:u w:val="single"/>
        </w:rPr>
        <w:t xml:space="preserve"> CONFIDENTIALITY</w:t>
      </w:r>
      <w:r w:rsidR="00B91E4A">
        <w:rPr>
          <w:rFonts w:ascii="Arial" w:hAnsi="Arial" w:cs="Arial"/>
          <w:b/>
          <w:color w:val="000000" w:themeColor="text1"/>
          <w:sz w:val="24"/>
          <w:szCs w:val="24"/>
          <w:u w:val="single"/>
        </w:rPr>
        <w:t>,</w:t>
      </w:r>
      <w:r w:rsidR="00B91E4A" w:rsidRPr="007623DC">
        <w:rPr>
          <w:rFonts w:ascii="Arial" w:hAnsi="Arial" w:cs="Arial"/>
          <w:b/>
          <w:color w:val="000000" w:themeColor="text1"/>
          <w:sz w:val="24"/>
          <w:szCs w:val="24"/>
          <w:u w:val="single"/>
        </w:rPr>
        <w:t xml:space="preserve"> </w:t>
      </w:r>
      <w:r w:rsidR="00B820E2" w:rsidRPr="007623DC">
        <w:rPr>
          <w:rFonts w:ascii="Arial" w:hAnsi="Arial" w:cs="Arial"/>
          <w:b/>
          <w:color w:val="000000" w:themeColor="text1"/>
          <w:sz w:val="24"/>
          <w:szCs w:val="24"/>
          <w:u w:val="single"/>
        </w:rPr>
        <w:t xml:space="preserve">CONFLICT of INTEREST </w:t>
      </w:r>
    </w:p>
    <w:p w14:paraId="1D1CE719" w14:textId="77777777" w:rsidR="00B91E4A" w:rsidRPr="00B91E4A" w:rsidRDefault="00B91E4A" w:rsidP="00B91E4A">
      <w:pPr>
        <w:rPr>
          <w:rFonts w:ascii="Arial" w:hAnsi="Arial" w:cs="Arial"/>
          <w:b/>
          <w:color w:val="000000" w:themeColor="text1"/>
          <w:sz w:val="20"/>
          <w:szCs w:val="20"/>
        </w:rPr>
      </w:pPr>
      <w:r w:rsidRPr="00B91E4A">
        <w:rPr>
          <w:rFonts w:ascii="Arial" w:hAnsi="Arial" w:cs="Arial"/>
          <w:b/>
          <w:color w:val="000000" w:themeColor="text1"/>
          <w:sz w:val="20"/>
          <w:szCs w:val="20"/>
        </w:rPr>
        <w:t>Code of Conduct</w:t>
      </w:r>
    </w:p>
    <w:p w14:paraId="78DA77C8" w14:textId="07B25797" w:rsidR="00B91E4A" w:rsidRPr="00631496" w:rsidRDefault="00B91E4A" w:rsidP="00B91E4A">
      <w:pPr>
        <w:rPr>
          <w:rFonts w:ascii="Arial" w:hAnsi="Arial" w:cs="Arial"/>
          <w:sz w:val="20"/>
          <w:szCs w:val="20"/>
        </w:rPr>
      </w:pPr>
      <w:r w:rsidRPr="00B91E4A">
        <w:rPr>
          <w:rFonts w:ascii="Arial" w:hAnsi="Arial" w:cs="Arial"/>
          <w:color w:val="000000" w:themeColor="text1"/>
          <w:sz w:val="20"/>
          <w:szCs w:val="20"/>
        </w:rPr>
        <w:t xml:space="preserve">Your institution and your SBDC Program funded staff must avoid engaging in any actions that may harm the integrity the NMSBDC Program. In the event your SBDC Program funded staff are determined to have engaged in conduct reflecting a material lack of business integrity or honesty, you must immediately remove them from involvement in this project. </w:t>
      </w:r>
      <w:r w:rsidR="0057663F" w:rsidRPr="00631496">
        <w:rPr>
          <w:rFonts w:ascii="Arial" w:hAnsi="Arial" w:cs="Arial"/>
          <w:i/>
          <w:color w:val="000000" w:themeColor="text1"/>
          <w:sz w:val="20"/>
          <w:szCs w:val="20"/>
        </w:rPr>
        <w:t xml:space="preserve">(Core Award Terms and Conditions, 2021, </w:t>
      </w:r>
      <w:r w:rsidRPr="00631496">
        <w:rPr>
          <w:rFonts w:ascii="Arial" w:hAnsi="Arial" w:cs="Arial"/>
          <w:i/>
          <w:color w:val="000000" w:themeColor="text1"/>
          <w:sz w:val="20"/>
          <w:szCs w:val="20"/>
        </w:rPr>
        <w:t>p</w:t>
      </w:r>
      <w:r w:rsidRPr="00631496">
        <w:rPr>
          <w:rFonts w:ascii="Arial" w:hAnsi="Arial" w:cs="Arial"/>
          <w:i/>
          <w:sz w:val="20"/>
          <w:szCs w:val="20"/>
        </w:rPr>
        <w:t>.1</w:t>
      </w:r>
      <w:r w:rsidR="009571BF" w:rsidRPr="00631496">
        <w:rPr>
          <w:rFonts w:ascii="Arial" w:hAnsi="Arial" w:cs="Arial"/>
          <w:i/>
          <w:sz w:val="20"/>
          <w:szCs w:val="20"/>
        </w:rPr>
        <w:t>1</w:t>
      </w:r>
      <w:r w:rsidRPr="00631496">
        <w:rPr>
          <w:rFonts w:ascii="Arial" w:hAnsi="Arial" w:cs="Arial"/>
          <w:i/>
          <w:sz w:val="20"/>
          <w:szCs w:val="20"/>
        </w:rPr>
        <w:t>,</w:t>
      </w:r>
      <w:r w:rsidR="009571BF" w:rsidRPr="00631496">
        <w:rPr>
          <w:rFonts w:ascii="Arial" w:hAnsi="Arial" w:cs="Arial"/>
          <w:i/>
          <w:sz w:val="20"/>
          <w:szCs w:val="20"/>
        </w:rPr>
        <w:t xml:space="preserve"> III, A, 9</w:t>
      </w:r>
      <w:r w:rsidRPr="00631496">
        <w:rPr>
          <w:rFonts w:ascii="Arial" w:hAnsi="Arial" w:cs="Arial"/>
          <w:i/>
          <w:sz w:val="20"/>
          <w:szCs w:val="20"/>
        </w:rPr>
        <w:t>)</w:t>
      </w:r>
    </w:p>
    <w:p w14:paraId="70321B5B" w14:textId="1FEDFA87" w:rsidR="00B91E4A" w:rsidRPr="00B91E4A" w:rsidRDefault="00B91E4A" w:rsidP="00B91E4A">
      <w:pPr>
        <w:rPr>
          <w:rFonts w:ascii="Arial" w:hAnsi="Arial" w:cs="Arial"/>
          <w:color w:val="000000" w:themeColor="text1"/>
          <w:sz w:val="20"/>
          <w:szCs w:val="20"/>
        </w:rPr>
      </w:pPr>
      <w:r w:rsidRPr="00631496">
        <w:rPr>
          <w:rFonts w:ascii="Arial" w:hAnsi="Arial" w:cs="Arial"/>
          <w:color w:val="000000" w:themeColor="text1"/>
          <w:sz w:val="20"/>
          <w:szCs w:val="20"/>
        </w:rPr>
        <w:t xml:space="preserve">The SBA requires that SBDC Programs have a written policy with enforceable elements, which safeguards the SBDC Program. If it is identified by the </w:t>
      </w:r>
      <w:r w:rsidR="00E42AF4" w:rsidRPr="00631496">
        <w:rPr>
          <w:rFonts w:ascii="Arial" w:hAnsi="Arial" w:cs="Arial"/>
          <w:color w:val="000000" w:themeColor="text1"/>
          <w:sz w:val="20"/>
          <w:szCs w:val="20"/>
        </w:rPr>
        <w:t>ESD</w:t>
      </w:r>
      <w:r w:rsidRPr="00631496">
        <w:rPr>
          <w:rFonts w:ascii="Arial" w:hAnsi="Arial" w:cs="Arial"/>
          <w:color w:val="000000" w:themeColor="text1"/>
          <w:sz w:val="20"/>
          <w:szCs w:val="20"/>
        </w:rPr>
        <w:t xml:space="preserve"> or SBA OSBDC that any of your SBDC Program funded staff have violated the NMSBDC’s </w:t>
      </w:r>
      <w:r w:rsidR="004A2AFA" w:rsidRPr="00631496">
        <w:rPr>
          <w:rFonts w:ascii="Arial" w:hAnsi="Arial" w:cs="Arial"/>
          <w:color w:val="000000" w:themeColor="text1"/>
          <w:sz w:val="20"/>
          <w:szCs w:val="20"/>
        </w:rPr>
        <w:t>C</w:t>
      </w:r>
      <w:r w:rsidRPr="00631496">
        <w:rPr>
          <w:rFonts w:ascii="Arial" w:hAnsi="Arial" w:cs="Arial"/>
          <w:color w:val="000000" w:themeColor="text1"/>
          <w:sz w:val="20"/>
          <w:szCs w:val="20"/>
        </w:rPr>
        <w:t xml:space="preserve">ode of </w:t>
      </w:r>
      <w:r w:rsidR="004A2AFA" w:rsidRPr="00631496">
        <w:rPr>
          <w:rFonts w:ascii="Arial" w:hAnsi="Arial" w:cs="Arial"/>
          <w:color w:val="000000" w:themeColor="text1"/>
          <w:sz w:val="20"/>
          <w:szCs w:val="20"/>
        </w:rPr>
        <w:t>C</w:t>
      </w:r>
      <w:r w:rsidRPr="00631496">
        <w:rPr>
          <w:rFonts w:ascii="Arial" w:hAnsi="Arial" w:cs="Arial"/>
          <w:color w:val="000000" w:themeColor="text1"/>
          <w:sz w:val="20"/>
          <w:szCs w:val="20"/>
        </w:rPr>
        <w:t>onduct</w:t>
      </w:r>
      <w:r w:rsidR="004A2AFA" w:rsidRPr="00631496">
        <w:rPr>
          <w:rFonts w:ascii="Arial" w:hAnsi="Arial" w:cs="Arial"/>
          <w:color w:val="000000" w:themeColor="text1"/>
          <w:sz w:val="20"/>
          <w:szCs w:val="20"/>
        </w:rPr>
        <w:t>/Confidentiality/Conflict of Interest Form</w:t>
      </w:r>
      <w:r w:rsidRPr="00631496">
        <w:rPr>
          <w:rFonts w:ascii="Arial" w:hAnsi="Arial" w:cs="Arial"/>
          <w:color w:val="000000" w:themeColor="text1"/>
          <w:sz w:val="20"/>
          <w:szCs w:val="20"/>
        </w:rPr>
        <w:t xml:space="preserve"> (Attachment </w:t>
      </w:r>
      <w:r w:rsidR="004A2AFA" w:rsidRPr="00631496">
        <w:rPr>
          <w:rFonts w:ascii="Arial" w:hAnsi="Arial" w:cs="Arial"/>
          <w:color w:val="000000" w:themeColor="text1"/>
          <w:sz w:val="20"/>
          <w:szCs w:val="20"/>
        </w:rPr>
        <w:t>N</w:t>
      </w:r>
      <w:r w:rsidRPr="00631496">
        <w:rPr>
          <w:rFonts w:ascii="Arial" w:hAnsi="Arial" w:cs="Arial"/>
          <w:color w:val="000000" w:themeColor="text1"/>
          <w:sz w:val="20"/>
          <w:szCs w:val="20"/>
        </w:rPr>
        <w:t>), SBA client confidentiality rules, have engaged in conduct reflecting a material lack of business integrity or honesty, have engaged in conduct resulting in a criminal conviction or civil judgment which would cause the public to question the SBDC’s business integrity, or have an actual or apparent conflict of interest, your institution is required to take action.  The action you</w:t>
      </w:r>
      <w:r w:rsidR="004A2AFA" w:rsidRPr="00631496">
        <w:rPr>
          <w:rFonts w:ascii="Arial" w:hAnsi="Arial" w:cs="Arial"/>
          <w:color w:val="000000" w:themeColor="text1"/>
          <w:sz w:val="20"/>
          <w:szCs w:val="20"/>
        </w:rPr>
        <w:t xml:space="preserve">r institution </w:t>
      </w:r>
      <w:r w:rsidRPr="00631496">
        <w:rPr>
          <w:rFonts w:ascii="Arial" w:hAnsi="Arial" w:cs="Arial"/>
          <w:color w:val="000000" w:themeColor="text1"/>
          <w:sz w:val="20"/>
          <w:szCs w:val="20"/>
        </w:rPr>
        <w:t xml:space="preserve">must take is to remove them from involvement in this project. </w:t>
      </w:r>
      <w:r w:rsidR="003E1C6A" w:rsidRPr="00631496">
        <w:rPr>
          <w:rFonts w:ascii="Arial" w:hAnsi="Arial" w:cs="Arial"/>
          <w:i/>
          <w:color w:val="000000" w:themeColor="text1"/>
          <w:sz w:val="20"/>
          <w:szCs w:val="20"/>
        </w:rPr>
        <w:t>(OSBDC Funding Opportunity CY 2021 p</w:t>
      </w:r>
      <w:r w:rsidRPr="00631496">
        <w:rPr>
          <w:rFonts w:ascii="Arial" w:hAnsi="Arial" w:cs="Arial"/>
          <w:i/>
          <w:sz w:val="20"/>
          <w:szCs w:val="20"/>
        </w:rPr>
        <w:t>. 6</w:t>
      </w:r>
      <w:r w:rsidR="009571BF" w:rsidRPr="00631496">
        <w:rPr>
          <w:rFonts w:ascii="Arial" w:hAnsi="Arial" w:cs="Arial"/>
          <w:i/>
          <w:sz w:val="20"/>
          <w:szCs w:val="20"/>
        </w:rPr>
        <w:t>9</w:t>
      </w:r>
      <w:r w:rsidRPr="00631496">
        <w:rPr>
          <w:rFonts w:ascii="Arial" w:hAnsi="Arial" w:cs="Arial"/>
          <w:i/>
          <w:sz w:val="20"/>
          <w:szCs w:val="20"/>
        </w:rPr>
        <w:t>, 8.3.5</w:t>
      </w:r>
      <w:r w:rsidRPr="00631496">
        <w:rPr>
          <w:rFonts w:ascii="Arial" w:hAnsi="Arial" w:cs="Arial"/>
          <w:i/>
          <w:color w:val="000000" w:themeColor="text1"/>
          <w:sz w:val="20"/>
          <w:szCs w:val="20"/>
        </w:rPr>
        <w:t xml:space="preserve">) </w:t>
      </w:r>
      <w:r w:rsidR="0057663F" w:rsidRPr="00631496">
        <w:rPr>
          <w:rFonts w:ascii="Arial" w:hAnsi="Arial" w:cs="Arial"/>
          <w:i/>
          <w:color w:val="000000" w:themeColor="text1"/>
          <w:sz w:val="20"/>
          <w:szCs w:val="20"/>
        </w:rPr>
        <w:t>(Core Award Terms and Conditions, 2021,</w:t>
      </w:r>
      <w:r w:rsidR="009571BF" w:rsidRPr="00631496">
        <w:rPr>
          <w:rFonts w:ascii="Arial" w:hAnsi="Arial" w:cs="Arial"/>
          <w:i/>
          <w:color w:val="000000" w:themeColor="text1"/>
          <w:sz w:val="20"/>
          <w:szCs w:val="20"/>
        </w:rPr>
        <w:t xml:space="preserve"> p</w:t>
      </w:r>
      <w:r w:rsidR="009571BF" w:rsidRPr="00631496">
        <w:rPr>
          <w:rFonts w:ascii="Arial" w:hAnsi="Arial" w:cs="Arial"/>
          <w:i/>
          <w:sz w:val="20"/>
          <w:szCs w:val="20"/>
        </w:rPr>
        <w:t>.11, III, A, 9)</w:t>
      </w:r>
      <w:r w:rsidR="009571BF" w:rsidRPr="00631496">
        <w:rPr>
          <w:rFonts w:ascii="Arial" w:hAnsi="Arial" w:cs="Arial"/>
          <w:i/>
          <w:color w:val="000000" w:themeColor="text1"/>
          <w:sz w:val="20"/>
          <w:szCs w:val="20"/>
        </w:rPr>
        <w:t xml:space="preserve"> </w:t>
      </w:r>
      <w:r w:rsidRPr="00631496">
        <w:rPr>
          <w:rFonts w:ascii="Arial" w:hAnsi="Arial" w:cs="Arial"/>
          <w:i/>
          <w:color w:val="000000" w:themeColor="text1"/>
          <w:sz w:val="20"/>
          <w:szCs w:val="20"/>
        </w:rPr>
        <w:t>(13 CFR Part 130, 2009, p.527, 130.700)</w:t>
      </w:r>
      <w:r w:rsidRPr="00B91E4A">
        <w:rPr>
          <w:rFonts w:ascii="Arial" w:hAnsi="Arial" w:cs="Arial"/>
          <w:color w:val="000000" w:themeColor="text1"/>
          <w:sz w:val="20"/>
          <w:szCs w:val="20"/>
        </w:rPr>
        <w:t xml:space="preserve"> </w:t>
      </w:r>
    </w:p>
    <w:p w14:paraId="0DF5B9E1" w14:textId="23241C80" w:rsidR="00B91E4A" w:rsidRDefault="00B91E4A" w:rsidP="00B91E4A">
      <w:pPr>
        <w:rPr>
          <w:rFonts w:ascii="Arial" w:hAnsi="Arial" w:cs="Arial"/>
          <w:b/>
          <w:color w:val="000000" w:themeColor="text1"/>
          <w:sz w:val="20"/>
          <w:szCs w:val="20"/>
        </w:rPr>
      </w:pPr>
      <w:r w:rsidRPr="00B91E4A">
        <w:rPr>
          <w:rFonts w:ascii="Arial" w:hAnsi="Arial" w:cs="Arial"/>
          <w:color w:val="000000" w:themeColor="text1"/>
          <w:sz w:val="20"/>
          <w:szCs w:val="20"/>
        </w:rPr>
        <w:t xml:space="preserve">As required by the SBA if the employee as identified above is not removed from all involvement with the project any of the following actions may be taken by the NM Lead Center at the direction of the </w:t>
      </w:r>
      <w:r w:rsidR="00E42AF4">
        <w:rPr>
          <w:rFonts w:ascii="Arial" w:hAnsi="Arial" w:cs="Arial"/>
          <w:color w:val="000000" w:themeColor="text1"/>
          <w:sz w:val="20"/>
          <w:szCs w:val="20"/>
        </w:rPr>
        <w:t>ESD</w:t>
      </w:r>
      <w:r w:rsidRPr="00B91E4A">
        <w:rPr>
          <w:rFonts w:ascii="Arial" w:hAnsi="Arial" w:cs="Arial"/>
          <w:color w:val="000000" w:themeColor="text1"/>
          <w:sz w:val="20"/>
          <w:szCs w:val="20"/>
        </w:rPr>
        <w:t xml:space="preserve">. Possible actions include removing the employee’s access to NMSBDC </w:t>
      </w:r>
      <w:r w:rsidR="004A2AFA">
        <w:rPr>
          <w:rFonts w:ascii="Arial" w:hAnsi="Arial" w:cs="Arial"/>
          <w:color w:val="000000" w:themeColor="text1"/>
          <w:sz w:val="20"/>
          <w:szCs w:val="20"/>
        </w:rPr>
        <w:t xml:space="preserve">Program </w:t>
      </w:r>
      <w:r w:rsidRPr="00B91E4A">
        <w:rPr>
          <w:rFonts w:ascii="Arial" w:hAnsi="Arial" w:cs="Arial"/>
          <w:color w:val="000000" w:themeColor="text1"/>
          <w:sz w:val="20"/>
          <w:szCs w:val="20"/>
        </w:rPr>
        <w:t xml:space="preserve">tools or resources, listing your employee as ineligible for travel funding related to participating in NMSDBC Program statewide meetings or professional development activities, removing the employee’s access to the NMSBDC Program </w:t>
      </w:r>
      <w:r w:rsidRPr="00B91E4A">
        <w:rPr>
          <w:rFonts w:ascii="Arial" w:hAnsi="Arial" w:cs="Arial"/>
          <w:color w:val="000000" w:themeColor="text1"/>
          <w:sz w:val="20"/>
          <w:szCs w:val="20"/>
        </w:rPr>
        <w:lastRenderedPageBreak/>
        <w:t>client database, listing your employee as ineligible to be paid out of NMSBDC grant funds, defunding the position from this cooperative agreement and/or cancelation or non-renewal of this cooperative agreement with your institution.</w:t>
      </w:r>
    </w:p>
    <w:p w14:paraId="1FE51D93" w14:textId="77777777" w:rsidR="00B91E4A" w:rsidRPr="00DD5873" w:rsidRDefault="00B91E4A" w:rsidP="00B91E4A">
      <w:pPr>
        <w:rPr>
          <w:rFonts w:ascii="Arial" w:hAnsi="Arial" w:cs="Arial"/>
          <w:b/>
          <w:color w:val="000000" w:themeColor="text1"/>
          <w:sz w:val="20"/>
          <w:szCs w:val="20"/>
        </w:rPr>
      </w:pPr>
      <w:r w:rsidRPr="00DD5873">
        <w:rPr>
          <w:rFonts w:ascii="Arial" w:hAnsi="Arial" w:cs="Arial"/>
          <w:b/>
          <w:color w:val="000000" w:themeColor="text1"/>
          <w:sz w:val="20"/>
          <w:szCs w:val="20"/>
        </w:rPr>
        <w:t>Confidentiality</w:t>
      </w:r>
    </w:p>
    <w:p w14:paraId="33AC4EF8" w14:textId="77777777" w:rsidR="00B91E4A" w:rsidRPr="00DD5873" w:rsidRDefault="00B91E4A" w:rsidP="00B91E4A">
      <w:pPr>
        <w:rPr>
          <w:rFonts w:ascii="Arial" w:hAnsi="Arial" w:cs="Arial"/>
          <w:color w:val="000000" w:themeColor="text1"/>
          <w:sz w:val="20"/>
          <w:szCs w:val="20"/>
        </w:rPr>
      </w:pPr>
      <w:r>
        <w:rPr>
          <w:rFonts w:ascii="Arial" w:hAnsi="Arial" w:cs="Arial"/>
          <w:color w:val="000000" w:themeColor="text1"/>
          <w:sz w:val="20"/>
          <w:szCs w:val="20"/>
        </w:rPr>
        <w:t>Except where a c</w:t>
      </w:r>
      <w:r w:rsidRPr="00DD5873">
        <w:rPr>
          <w:rFonts w:ascii="Arial" w:hAnsi="Arial" w:cs="Arial"/>
          <w:color w:val="000000" w:themeColor="text1"/>
          <w:sz w:val="20"/>
          <w:szCs w:val="20"/>
        </w:rPr>
        <w:t>lient consents in writing or as directed by SBA per</w:t>
      </w:r>
      <w:r>
        <w:rPr>
          <w:rFonts w:ascii="Arial" w:hAnsi="Arial" w:cs="Arial"/>
          <w:color w:val="000000" w:themeColor="text1"/>
          <w:sz w:val="20"/>
          <w:szCs w:val="20"/>
        </w:rPr>
        <w:t xml:space="preserve"> </w:t>
      </w:r>
      <w:r w:rsidRPr="00DD5873">
        <w:rPr>
          <w:rFonts w:ascii="Arial" w:hAnsi="Arial" w:cs="Arial"/>
          <w:color w:val="000000" w:themeColor="text1"/>
          <w:sz w:val="20"/>
          <w:szCs w:val="20"/>
        </w:rPr>
        <w:t>statute (15 U.S.C. § 648(a) (7), SBDC Subcontracted Service Centers are</w:t>
      </w:r>
      <w:r>
        <w:rPr>
          <w:rFonts w:ascii="Arial" w:hAnsi="Arial" w:cs="Arial"/>
          <w:color w:val="000000" w:themeColor="text1"/>
          <w:sz w:val="20"/>
          <w:szCs w:val="20"/>
        </w:rPr>
        <w:t xml:space="preserve"> not permitted to disclose any c</w:t>
      </w:r>
      <w:r w:rsidRPr="00DD5873">
        <w:rPr>
          <w:rFonts w:ascii="Arial" w:hAnsi="Arial" w:cs="Arial"/>
          <w:color w:val="000000" w:themeColor="text1"/>
          <w:sz w:val="20"/>
          <w:szCs w:val="20"/>
        </w:rPr>
        <w:t xml:space="preserve">lient </w:t>
      </w:r>
      <w:r>
        <w:rPr>
          <w:rFonts w:ascii="Arial" w:hAnsi="Arial" w:cs="Arial"/>
          <w:color w:val="000000" w:themeColor="text1"/>
          <w:sz w:val="20"/>
          <w:szCs w:val="20"/>
        </w:rPr>
        <w:t>i</w:t>
      </w:r>
      <w:r w:rsidRPr="00DD5873">
        <w:rPr>
          <w:rFonts w:ascii="Arial" w:hAnsi="Arial" w:cs="Arial"/>
          <w:color w:val="000000" w:themeColor="text1"/>
          <w:sz w:val="20"/>
          <w:szCs w:val="20"/>
        </w:rPr>
        <w:t>nformation to a third party (or share such information with other units of your institution).</w:t>
      </w:r>
      <w:r w:rsidRPr="00DD5873">
        <w:rPr>
          <w:rFonts w:ascii="Arial" w:hAnsi="Arial" w:cs="Arial"/>
          <w:i/>
          <w:color w:val="000000" w:themeColor="text1"/>
          <w:sz w:val="20"/>
          <w:szCs w:val="20"/>
        </w:rPr>
        <w:t xml:space="preserve"> </w:t>
      </w:r>
      <w:r w:rsidRPr="00DD5873">
        <w:rPr>
          <w:rFonts w:ascii="Arial" w:hAnsi="Arial" w:cs="Arial"/>
          <w:color w:val="000000" w:themeColor="text1"/>
          <w:sz w:val="20"/>
          <w:szCs w:val="20"/>
        </w:rPr>
        <w:t xml:space="preserve">In addition, your </w:t>
      </w:r>
      <w:r>
        <w:rPr>
          <w:rFonts w:ascii="Arial" w:hAnsi="Arial" w:cs="Arial"/>
          <w:color w:val="000000" w:themeColor="text1"/>
          <w:sz w:val="20"/>
          <w:szCs w:val="20"/>
        </w:rPr>
        <w:t xml:space="preserve">institution’s </w:t>
      </w:r>
      <w:r w:rsidRPr="00DD5873">
        <w:rPr>
          <w:rFonts w:ascii="Arial" w:hAnsi="Arial" w:cs="Arial"/>
          <w:color w:val="000000" w:themeColor="text1"/>
          <w:sz w:val="20"/>
          <w:szCs w:val="20"/>
        </w:rPr>
        <w:t xml:space="preserve">staff </w:t>
      </w:r>
      <w:r>
        <w:rPr>
          <w:rFonts w:ascii="Arial" w:hAnsi="Arial" w:cs="Arial"/>
          <w:color w:val="000000" w:themeColor="text1"/>
          <w:sz w:val="20"/>
          <w:szCs w:val="20"/>
        </w:rPr>
        <w:t>cannot disclose a c</w:t>
      </w:r>
      <w:r w:rsidRPr="00DD5873">
        <w:rPr>
          <w:rFonts w:ascii="Arial" w:hAnsi="Arial" w:cs="Arial"/>
          <w:color w:val="000000" w:themeColor="text1"/>
          <w:sz w:val="20"/>
          <w:szCs w:val="20"/>
        </w:rPr>
        <w:t xml:space="preserve">lient’s name, address, or telephone number to any party (including SBA), except where: </w:t>
      </w:r>
    </w:p>
    <w:p w14:paraId="745E4D44" w14:textId="452B6EFC" w:rsidR="00B91E4A" w:rsidRPr="009B75BC" w:rsidRDefault="00B91E4A" w:rsidP="005F2F2D">
      <w:pPr>
        <w:pStyle w:val="ListParagraph"/>
        <w:numPr>
          <w:ilvl w:val="0"/>
          <w:numId w:val="9"/>
        </w:numPr>
        <w:rPr>
          <w:rFonts w:ascii="Arial" w:hAnsi="Arial" w:cs="Arial"/>
          <w:sz w:val="20"/>
          <w:szCs w:val="20"/>
        </w:rPr>
      </w:pPr>
      <w:r w:rsidRPr="00986187">
        <w:rPr>
          <w:rFonts w:ascii="Arial" w:hAnsi="Arial" w:cs="Arial"/>
          <w:color w:val="000000" w:themeColor="text1"/>
          <w:sz w:val="20"/>
          <w:szCs w:val="20"/>
        </w:rPr>
        <w:t>the client consents in writing (Disclosure of Client Information Attachment R</w:t>
      </w:r>
      <w:r w:rsidR="000E0591" w:rsidRPr="009B75BC">
        <w:rPr>
          <w:rFonts w:ascii="Arial" w:hAnsi="Arial" w:cs="Arial"/>
          <w:color w:val="000000" w:themeColor="text1"/>
          <w:sz w:val="20"/>
          <w:szCs w:val="20"/>
        </w:rPr>
        <w:t>, S or U</w:t>
      </w:r>
      <w:r w:rsidRPr="009B75BC">
        <w:rPr>
          <w:rFonts w:ascii="Arial" w:hAnsi="Arial" w:cs="Arial"/>
          <w:color w:val="000000" w:themeColor="text1"/>
          <w:sz w:val="20"/>
          <w:szCs w:val="20"/>
        </w:rPr>
        <w:t>);</w:t>
      </w:r>
      <w:r w:rsidR="00040FA1" w:rsidRPr="009B75BC">
        <w:rPr>
          <w:rFonts w:ascii="Arial" w:hAnsi="Arial" w:cs="Arial"/>
          <w:color w:val="000000" w:themeColor="text1"/>
          <w:sz w:val="20"/>
          <w:szCs w:val="20"/>
        </w:rPr>
        <w:t xml:space="preserve"> </w:t>
      </w:r>
      <w:r w:rsidR="00040FA1" w:rsidRPr="009B75BC">
        <w:rPr>
          <w:rFonts w:ascii="Arial" w:hAnsi="Arial" w:cs="Arial"/>
          <w:sz w:val="20"/>
          <w:szCs w:val="20"/>
        </w:rPr>
        <w:t>or</w:t>
      </w:r>
    </w:p>
    <w:p w14:paraId="60C72D5A" w14:textId="77777777" w:rsidR="00B91E4A" w:rsidRPr="00631496" w:rsidRDefault="00B91E4A" w:rsidP="005F2F2D">
      <w:pPr>
        <w:pStyle w:val="ListParagraph"/>
        <w:numPr>
          <w:ilvl w:val="0"/>
          <w:numId w:val="9"/>
        </w:numPr>
        <w:rPr>
          <w:rFonts w:ascii="Arial" w:hAnsi="Arial" w:cs="Arial"/>
          <w:sz w:val="20"/>
          <w:szCs w:val="20"/>
        </w:rPr>
      </w:pPr>
      <w:r w:rsidRPr="00631496">
        <w:rPr>
          <w:rFonts w:ascii="Arial" w:hAnsi="Arial" w:cs="Arial"/>
          <w:sz w:val="20"/>
          <w:szCs w:val="20"/>
        </w:rPr>
        <w:t>a court orders such disclosure; or</w:t>
      </w:r>
    </w:p>
    <w:p w14:paraId="33ADDB4A" w14:textId="1457C32F" w:rsidR="00040FA1" w:rsidRPr="00631496" w:rsidRDefault="00B91E4A" w:rsidP="00040FA1">
      <w:pPr>
        <w:pStyle w:val="ListParagraph"/>
        <w:numPr>
          <w:ilvl w:val="0"/>
          <w:numId w:val="9"/>
        </w:numPr>
        <w:rPr>
          <w:rFonts w:ascii="Arial" w:hAnsi="Arial" w:cs="Arial"/>
          <w:sz w:val="20"/>
          <w:szCs w:val="20"/>
        </w:rPr>
      </w:pPr>
      <w:r w:rsidRPr="00631496">
        <w:rPr>
          <w:rFonts w:ascii="Arial" w:hAnsi="Arial" w:cs="Arial"/>
          <w:sz w:val="20"/>
          <w:szCs w:val="20"/>
        </w:rPr>
        <w:t>SBA determines it is necessary for the purpose of conducting financial examinations or client surveys</w:t>
      </w:r>
      <w:r w:rsidR="00040FA1" w:rsidRPr="00631496">
        <w:rPr>
          <w:rFonts w:ascii="Arial" w:hAnsi="Arial" w:cs="Arial"/>
          <w:sz w:val="20"/>
          <w:szCs w:val="20"/>
        </w:rPr>
        <w:t xml:space="preserve">, or where other SBA products, services and/or programs could benefit the client or small business. </w:t>
      </w:r>
    </w:p>
    <w:p w14:paraId="5423B514" w14:textId="635171F2" w:rsidR="00B91E4A" w:rsidRPr="00631496" w:rsidRDefault="00040FA1" w:rsidP="00040FA1">
      <w:pPr>
        <w:pStyle w:val="ListParagraph"/>
        <w:numPr>
          <w:ilvl w:val="0"/>
          <w:numId w:val="9"/>
        </w:numPr>
        <w:rPr>
          <w:rFonts w:ascii="Arial" w:hAnsi="Arial" w:cs="Arial"/>
          <w:sz w:val="20"/>
          <w:szCs w:val="20"/>
        </w:rPr>
      </w:pPr>
      <w:r w:rsidRPr="00631496">
        <w:rPr>
          <w:rFonts w:ascii="Arial" w:hAnsi="Arial" w:cs="Arial"/>
          <w:sz w:val="20"/>
          <w:szCs w:val="20"/>
        </w:rPr>
        <w:t xml:space="preserve"> </w:t>
      </w:r>
      <w:r w:rsidRPr="00841660">
        <w:rPr>
          <w:rFonts w:ascii="Arial" w:hAnsi="Arial" w:cs="Arial"/>
          <w:sz w:val="20"/>
          <w:szCs w:val="20"/>
        </w:rPr>
        <w:t>However,</w:t>
      </w:r>
      <w:r w:rsidRPr="00631496">
        <w:rPr>
          <w:rFonts w:ascii="Arial" w:hAnsi="Arial" w:cs="Arial"/>
          <w:sz w:val="20"/>
          <w:szCs w:val="20"/>
        </w:rPr>
        <w:t xml:space="preserve"> SBA is also allowed access to client data for obtaining program activity information or conducting client surveys. For clients who have responded “yes” to Question 11 in Part I of SBA Counseling Information Form 641, the SBDC shall provide the information and data contained in Part I along with the small business name every 90 days. SBA will safeguard client and customer Personal Identifiable Information (PII). </w:t>
      </w:r>
      <w:r w:rsidR="0057663F" w:rsidRPr="00631496">
        <w:rPr>
          <w:rFonts w:ascii="Arial" w:hAnsi="Arial" w:cs="Arial"/>
          <w:i/>
          <w:sz w:val="20"/>
          <w:szCs w:val="20"/>
        </w:rPr>
        <w:t xml:space="preserve">(Core Award Terms and Conditions, 2021, </w:t>
      </w:r>
      <w:r w:rsidR="00B91E4A" w:rsidRPr="00631496">
        <w:rPr>
          <w:rFonts w:ascii="Arial" w:hAnsi="Arial" w:cs="Arial"/>
          <w:i/>
          <w:sz w:val="20"/>
          <w:szCs w:val="20"/>
        </w:rPr>
        <w:t>p.</w:t>
      </w:r>
      <w:r w:rsidRPr="00631496">
        <w:rPr>
          <w:rFonts w:ascii="Arial" w:hAnsi="Arial" w:cs="Arial"/>
          <w:i/>
          <w:sz w:val="20"/>
          <w:szCs w:val="20"/>
        </w:rPr>
        <w:t>7, III.A.3</w:t>
      </w:r>
      <w:r w:rsidR="00B91E4A" w:rsidRPr="00631496">
        <w:rPr>
          <w:rFonts w:ascii="Arial" w:hAnsi="Arial" w:cs="Arial"/>
          <w:i/>
          <w:sz w:val="20"/>
          <w:szCs w:val="20"/>
        </w:rPr>
        <w:t>)</w:t>
      </w:r>
    </w:p>
    <w:p w14:paraId="78E6A2DE" w14:textId="77777777" w:rsidR="00B91E4A" w:rsidRPr="008F1C03" w:rsidRDefault="00B91E4A" w:rsidP="00B91E4A">
      <w:pPr>
        <w:tabs>
          <w:tab w:val="left" w:pos="-1440"/>
          <w:tab w:val="left" w:pos="-720"/>
          <w:tab w:val="left" w:pos="0"/>
          <w:tab w:val="left" w:pos="462"/>
          <w:tab w:val="left" w:pos="720"/>
          <w:tab w:val="left" w:pos="888"/>
          <w:tab w:val="left" w:pos="1259"/>
          <w:tab w:val="left" w:pos="1440"/>
          <w:tab w:val="left" w:pos="1822"/>
          <w:tab w:val="left" w:pos="2160"/>
        </w:tabs>
        <w:suppressAutoHyphens/>
        <w:rPr>
          <w:rFonts w:ascii="Arial" w:hAnsi="Arial" w:cs="Arial"/>
          <w:color w:val="000000" w:themeColor="text1"/>
          <w:sz w:val="20"/>
          <w:szCs w:val="20"/>
        </w:rPr>
      </w:pPr>
      <w:r w:rsidRPr="00FC3264">
        <w:rPr>
          <w:rFonts w:ascii="Arial" w:hAnsi="Arial" w:cs="Arial"/>
          <w:color w:val="000000" w:themeColor="text1"/>
          <w:spacing w:val="-2"/>
          <w:sz w:val="20"/>
          <w:szCs w:val="20"/>
        </w:rPr>
        <w:t>To the extent allowable by the New Mexico Tort Claims Act, Section 41-4-1 et seq. NMSA 1978, each party hereto agrees to be responsible and assume liability for its own wrongful or negligent acts or omissions, or those of its officers, agents, or employees to the full extent required by law, and agrees to hold the other party harmless from any such liability.</w:t>
      </w:r>
    </w:p>
    <w:p w14:paraId="0F162233" w14:textId="1CBBF796" w:rsidR="00B820E2" w:rsidRPr="00DD5873" w:rsidRDefault="00B820E2" w:rsidP="00B820E2">
      <w:pPr>
        <w:rPr>
          <w:rFonts w:ascii="Arial" w:hAnsi="Arial" w:cs="Arial"/>
          <w:b/>
          <w:color w:val="000000" w:themeColor="text1"/>
          <w:sz w:val="20"/>
          <w:szCs w:val="20"/>
        </w:rPr>
      </w:pPr>
      <w:r w:rsidRPr="00DD5873">
        <w:rPr>
          <w:rFonts w:ascii="Arial" w:hAnsi="Arial" w:cs="Arial"/>
          <w:b/>
          <w:color w:val="000000" w:themeColor="text1"/>
          <w:sz w:val="20"/>
          <w:szCs w:val="20"/>
        </w:rPr>
        <w:t>Conflict of Interest</w:t>
      </w:r>
    </w:p>
    <w:p w14:paraId="79B921CB" w14:textId="56690EC6" w:rsidR="00BB7975" w:rsidRPr="00DD5873" w:rsidRDefault="00EF140E" w:rsidP="00BB7975">
      <w:pPr>
        <w:rPr>
          <w:rFonts w:ascii="Arial" w:hAnsi="Arial" w:cs="Arial"/>
          <w:color w:val="000000" w:themeColor="text1"/>
          <w:sz w:val="20"/>
          <w:szCs w:val="20"/>
        </w:rPr>
      </w:pPr>
      <w:r>
        <w:rPr>
          <w:rFonts w:ascii="Arial" w:hAnsi="Arial" w:cs="Arial"/>
          <w:color w:val="000000" w:themeColor="text1"/>
          <w:sz w:val="20"/>
          <w:szCs w:val="20"/>
        </w:rPr>
        <w:t>The</w:t>
      </w:r>
      <w:r w:rsidR="00B820E2" w:rsidRPr="00DD5873">
        <w:rPr>
          <w:rFonts w:ascii="Arial" w:hAnsi="Arial" w:cs="Arial"/>
          <w:color w:val="000000" w:themeColor="text1"/>
          <w:sz w:val="20"/>
          <w:szCs w:val="20"/>
        </w:rPr>
        <w:t xml:space="preserve"> </w:t>
      </w:r>
      <w:r>
        <w:rPr>
          <w:rFonts w:ascii="Arial" w:hAnsi="Arial" w:cs="Arial"/>
          <w:color w:val="000000" w:themeColor="text1"/>
          <w:sz w:val="20"/>
          <w:szCs w:val="20"/>
        </w:rPr>
        <w:t>NM</w:t>
      </w:r>
      <w:r w:rsidR="00B820E2" w:rsidRPr="00DD5873">
        <w:rPr>
          <w:rFonts w:ascii="Arial" w:hAnsi="Arial" w:cs="Arial"/>
          <w:color w:val="000000" w:themeColor="text1"/>
          <w:sz w:val="20"/>
          <w:szCs w:val="20"/>
        </w:rPr>
        <w:t xml:space="preserve">SBDC </w:t>
      </w:r>
      <w:r w:rsidR="00F3128E">
        <w:rPr>
          <w:rFonts w:ascii="Arial" w:hAnsi="Arial" w:cs="Arial"/>
          <w:color w:val="000000" w:themeColor="text1"/>
          <w:sz w:val="20"/>
          <w:szCs w:val="20"/>
        </w:rPr>
        <w:t>Program</w:t>
      </w:r>
      <w:r w:rsidR="00B820E2" w:rsidRPr="00DD5873">
        <w:rPr>
          <w:rFonts w:ascii="Arial" w:hAnsi="Arial" w:cs="Arial"/>
          <w:color w:val="000000" w:themeColor="text1"/>
          <w:sz w:val="20"/>
          <w:szCs w:val="20"/>
        </w:rPr>
        <w:t xml:space="preserve"> is required to have a written conflict of interest policy that is </w:t>
      </w:r>
      <w:r w:rsidR="00B820E2" w:rsidRPr="001F2D99">
        <w:rPr>
          <w:rFonts w:ascii="Arial" w:hAnsi="Arial" w:cs="Arial"/>
          <w:color w:val="000000" w:themeColor="text1"/>
          <w:sz w:val="20"/>
          <w:szCs w:val="20"/>
        </w:rPr>
        <w:t>signed</w:t>
      </w:r>
      <w:r w:rsidR="00F3128E">
        <w:rPr>
          <w:rFonts w:ascii="Arial" w:hAnsi="Arial" w:cs="Arial"/>
          <w:color w:val="000000" w:themeColor="text1"/>
          <w:sz w:val="20"/>
          <w:szCs w:val="20"/>
        </w:rPr>
        <w:t xml:space="preserve"> </w:t>
      </w:r>
      <w:r w:rsidR="00F3128E" w:rsidRPr="00DD5873">
        <w:rPr>
          <w:rFonts w:ascii="Arial" w:hAnsi="Arial" w:cs="Arial"/>
          <w:color w:val="000000" w:themeColor="text1"/>
          <w:sz w:val="20"/>
          <w:szCs w:val="20"/>
        </w:rPr>
        <w:t xml:space="preserve">by all employees, consultants, instructors and volunteers of the SBDC </w:t>
      </w:r>
      <w:r w:rsidR="00F3128E">
        <w:rPr>
          <w:rFonts w:ascii="Arial" w:hAnsi="Arial" w:cs="Arial"/>
          <w:color w:val="000000" w:themeColor="text1"/>
          <w:sz w:val="20"/>
          <w:szCs w:val="20"/>
        </w:rPr>
        <w:t>Program</w:t>
      </w:r>
      <w:r w:rsidR="00F3128E" w:rsidRPr="00DD5873">
        <w:rPr>
          <w:rFonts w:ascii="Arial" w:hAnsi="Arial" w:cs="Arial"/>
          <w:color w:val="000000" w:themeColor="text1"/>
          <w:sz w:val="20"/>
          <w:szCs w:val="20"/>
        </w:rPr>
        <w:t>.</w:t>
      </w:r>
      <w:r w:rsidR="00F3128E">
        <w:rPr>
          <w:rFonts w:ascii="Arial" w:hAnsi="Arial" w:cs="Arial"/>
          <w:color w:val="000000" w:themeColor="text1"/>
          <w:sz w:val="20"/>
          <w:szCs w:val="20"/>
        </w:rPr>
        <w:t xml:space="preserve"> </w:t>
      </w:r>
      <w:r w:rsidR="00B820E2" w:rsidRPr="00DD5873">
        <w:rPr>
          <w:rFonts w:ascii="Arial" w:hAnsi="Arial" w:cs="Arial"/>
          <w:color w:val="000000" w:themeColor="text1"/>
          <w:sz w:val="20"/>
          <w:szCs w:val="20"/>
        </w:rPr>
        <w:t xml:space="preserve">The policy is required to include enforceable elements safeguarding the SBDC Program from actual or apparent conflicts in accordance with </w:t>
      </w:r>
      <w:r w:rsidR="00B820E2" w:rsidRPr="00AE266C">
        <w:rPr>
          <w:rFonts w:ascii="Arial" w:hAnsi="Arial" w:cs="Arial"/>
          <w:color w:val="000000" w:themeColor="text1"/>
          <w:sz w:val="20"/>
          <w:szCs w:val="20"/>
        </w:rPr>
        <w:t xml:space="preserve">2 C.F.R. § 2701.112. </w:t>
      </w:r>
      <w:r w:rsidR="003E1C6A" w:rsidRPr="009E73A0">
        <w:rPr>
          <w:rFonts w:ascii="Arial" w:hAnsi="Arial" w:cs="Arial"/>
          <w:i/>
          <w:color w:val="000000" w:themeColor="text1"/>
          <w:sz w:val="20"/>
          <w:szCs w:val="20"/>
        </w:rPr>
        <w:t xml:space="preserve">(OSBDC Funding Opportunity CY 2021 </w:t>
      </w:r>
      <w:r w:rsidR="003E1C6A" w:rsidRPr="00631496">
        <w:rPr>
          <w:rFonts w:ascii="Arial" w:hAnsi="Arial" w:cs="Arial"/>
          <w:i/>
          <w:color w:val="000000" w:themeColor="text1"/>
          <w:sz w:val="20"/>
          <w:szCs w:val="20"/>
        </w:rPr>
        <w:t>p</w:t>
      </w:r>
      <w:r w:rsidR="00B820E2" w:rsidRPr="00631496">
        <w:rPr>
          <w:rFonts w:ascii="Arial" w:hAnsi="Arial" w:cs="Arial"/>
          <w:i/>
          <w:color w:val="000000" w:themeColor="text1"/>
          <w:sz w:val="20"/>
          <w:szCs w:val="20"/>
        </w:rPr>
        <w:t>.6</w:t>
      </w:r>
      <w:r w:rsidR="00040FA1" w:rsidRPr="00631496">
        <w:rPr>
          <w:rFonts w:ascii="Arial" w:hAnsi="Arial" w:cs="Arial"/>
          <w:i/>
          <w:color w:val="000000" w:themeColor="text1"/>
          <w:sz w:val="20"/>
          <w:szCs w:val="20"/>
        </w:rPr>
        <w:t>9</w:t>
      </w:r>
      <w:r w:rsidR="00B820E2" w:rsidRPr="00631496">
        <w:rPr>
          <w:rFonts w:ascii="Arial" w:hAnsi="Arial" w:cs="Arial"/>
          <w:i/>
          <w:color w:val="000000" w:themeColor="text1"/>
          <w:sz w:val="20"/>
          <w:szCs w:val="20"/>
        </w:rPr>
        <w:t>, 8.3.5)</w:t>
      </w:r>
      <w:r w:rsidR="00BB7975" w:rsidRPr="00040FA1">
        <w:rPr>
          <w:rFonts w:ascii="Arial" w:hAnsi="Arial" w:cs="Arial"/>
          <w:i/>
          <w:color w:val="000000" w:themeColor="text1"/>
          <w:sz w:val="20"/>
          <w:szCs w:val="20"/>
        </w:rPr>
        <w:t xml:space="preserve"> </w:t>
      </w:r>
      <w:r w:rsidR="00F3128E">
        <w:rPr>
          <w:rFonts w:ascii="Arial" w:hAnsi="Arial" w:cs="Arial"/>
          <w:color w:val="000000" w:themeColor="text1"/>
          <w:sz w:val="20"/>
          <w:szCs w:val="20"/>
        </w:rPr>
        <w:t xml:space="preserve">The NMSBDC Program policy </w:t>
      </w:r>
      <w:r w:rsidR="00B5212C">
        <w:rPr>
          <w:rFonts w:ascii="Arial" w:hAnsi="Arial" w:cs="Arial"/>
          <w:color w:val="000000" w:themeColor="text1"/>
          <w:sz w:val="20"/>
          <w:szCs w:val="20"/>
        </w:rPr>
        <w:t>is</w:t>
      </w:r>
      <w:r w:rsidR="00F3128E">
        <w:rPr>
          <w:rFonts w:ascii="Arial" w:hAnsi="Arial" w:cs="Arial"/>
          <w:color w:val="000000" w:themeColor="text1"/>
          <w:sz w:val="20"/>
          <w:szCs w:val="20"/>
        </w:rPr>
        <w:t xml:space="preserve"> included in Attachments N, O and P, which addresses the entire </w:t>
      </w:r>
      <w:r w:rsidR="00841660">
        <w:rPr>
          <w:rFonts w:ascii="Arial" w:hAnsi="Arial" w:cs="Arial"/>
          <w:color w:val="000000" w:themeColor="text1"/>
          <w:sz w:val="20"/>
          <w:szCs w:val="20"/>
        </w:rPr>
        <w:t>calendar</w:t>
      </w:r>
      <w:r w:rsidR="00F558AB">
        <w:rPr>
          <w:rFonts w:ascii="Arial" w:hAnsi="Arial" w:cs="Arial"/>
          <w:color w:val="000000" w:themeColor="text1"/>
          <w:sz w:val="20"/>
          <w:szCs w:val="20"/>
        </w:rPr>
        <w:t xml:space="preserve"> y</w:t>
      </w:r>
      <w:r w:rsidR="00F3128E">
        <w:rPr>
          <w:rFonts w:ascii="Arial" w:hAnsi="Arial" w:cs="Arial"/>
          <w:color w:val="000000" w:themeColor="text1"/>
          <w:sz w:val="20"/>
          <w:szCs w:val="20"/>
        </w:rPr>
        <w:t xml:space="preserve">ear. </w:t>
      </w:r>
    </w:p>
    <w:p w14:paraId="3AFC28A3" w14:textId="77777777" w:rsidR="00C31759" w:rsidRDefault="004D779A" w:rsidP="004E0DDD">
      <w:pPr>
        <w:tabs>
          <w:tab w:val="left" w:pos="-1440"/>
          <w:tab w:val="left" w:pos="-720"/>
          <w:tab w:val="left" w:pos="0"/>
          <w:tab w:val="left" w:pos="462"/>
          <w:tab w:val="left" w:pos="720"/>
          <w:tab w:val="left" w:pos="888"/>
          <w:tab w:val="left" w:pos="1259"/>
          <w:tab w:val="left" w:pos="1440"/>
          <w:tab w:val="left" w:pos="1822"/>
          <w:tab w:val="left" w:pos="2160"/>
        </w:tabs>
        <w:suppressAutoHyphens/>
        <w:spacing w:after="0"/>
        <w:rPr>
          <w:rFonts w:ascii="Arial" w:hAnsi="Arial" w:cs="Arial"/>
          <w:color w:val="000000" w:themeColor="text1"/>
          <w:sz w:val="20"/>
          <w:szCs w:val="20"/>
        </w:rPr>
      </w:pPr>
      <w:r>
        <w:rPr>
          <w:rFonts w:ascii="Arial" w:hAnsi="Arial" w:cs="Arial"/>
          <w:i/>
          <w:color w:val="000000" w:themeColor="text1"/>
          <w:sz w:val="20"/>
          <w:szCs w:val="20"/>
        </w:rPr>
        <w:t xml:space="preserve"> </w:t>
      </w:r>
      <w:r w:rsidR="00B820E2" w:rsidRPr="00DD5873">
        <w:rPr>
          <w:rFonts w:ascii="Arial" w:hAnsi="Arial" w:cs="Arial"/>
          <w:color w:val="000000" w:themeColor="text1"/>
          <w:sz w:val="20"/>
          <w:szCs w:val="20"/>
        </w:rPr>
        <w:t>2 C.F.R. § 2701.112 stipulates:</w:t>
      </w:r>
    </w:p>
    <w:p w14:paraId="3FF65354" w14:textId="67935EA8" w:rsidR="00B820E2" w:rsidRPr="00C31759" w:rsidRDefault="00C31759" w:rsidP="005F2F2D">
      <w:pPr>
        <w:pStyle w:val="ListParagraph"/>
        <w:numPr>
          <w:ilvl w:val="0"/>
          <w:numId w:val="8"/>
        </w:numPr>
        <w:tabs>
          <w:tab w:val="left" w:pos="-1440"/>
          <w:tab w:val="left" w:pos="-720"/>
          <w:tab w:val="left" w:pos="0"/>
          <w:tab w:val="left" w:pos="462"/>
          <w:tab w:val="left" w:pos="720"/>
          <w:tab w:val="left" w:pos="888"/>
          <w:tab w:val="left" w:pos="1259"/>
          <w:tab w:val="left" w:pos="1440"/>
          <w:tab w:val="left" w:pos="1822"/>
          <w:tab w:val="left" w:pos="2160"/>
        </w:tabs>
        <w:suppressAutoHyphens/>
        <w:rPr>
          <w:rFonts w:ascii="Arial" w:hAnsi="Arial" w:cs="Arial"/>
          <w:color w:val="000000" w:themeColor="text1"/>
          <w:sz w:val="20"/>
          <w:szCs w:val="20"/>
        </w:rPr>
      </w:pPr>
      <w:r w:rsidRPr="00C31759">
        <w:rPr>
          <w:rFonts w:ascii="Arial" w:hAnsi="Arial" w:cs="Arial"/>
          <w:color w:val="000000" w:themeColor="text1"/>
          <w:sz w:val="20"/>
          <w:szCs w:val="20"/>
        </w:rPr>
        <w:t>w</w:t>
      </w:r>
      <w:r w:rsidR="00B820E2" w:rsidRPr="00C31759">
        <w:rPr>
          <w:rFonts w:ascii="Arial" w:hAnsi="Arial" w:cs="Arial"/>
          <w:color w:val="000000" w:themeColor="text1"/>
          <w:sz w:val="20"/>
          <w:szCs w:val="20"/>
        </w:rPr>
        <w:t>here an employee or contractor of a non-Federal entity providing assistance under an SBA award also provides services in exchange for pay in her or his private capacity, that employee or contractor may not accept as a client for her or his private services any individual or firm she or he assists under an SBA award.</w:t>
      </w:r>
    </w:p>
    <w:p w14:paraId="67E79375" w14:textId="65388F18" w:rsidR="00B820E2" w:rsidRPr="00C31759" w:rsidRDefault="00C31759" w:rsidP="005F2F2D">
      <w:pPr>
        <w:pStyle w:val="ListParagraph"/>
        <w:numPr>
          <w:ilvl w:val="0"/>
          <w:numId w:val="8"/>
        </w:numPr>
        <w:rPr>
          <w:rFonts w:ascii="Arial" w:hAnsi="Arial" w:cs="Arial"/>
          <w:color w:val="000000" w:themeColor="text1"/>
          <w:sz w:val="20"/>
          <w:szCs w:val="20"/>
        </w:rPr>
      </w:pPr>
      <w:r w:rsidRPr="00C31759">
        <w:rPr>
          <w:rFonts w:ascii="Arial" w:hAnsi="Arial" w:cs="Arial"/>
          <w:color w:val="000000" w:themeColor="text1"/>
          <w:sz w:val="20"/>
          <w:szCs w:val="20"/>
        </w:rPr>
        <w:t>n</w:t>
      </w:r>
      <w:r w:rsidR="00B820E2" w:rsidRPr="00C31759">
        <w:rPr>
          <w:rFonts w:ascii="Arial" w:hAnsi="Arial" w:cs="Arial"/>
          <w:color w:val="000000" w:themeColor="text1"/>
          <w:sz w:val="20"/>
          <w:szCs w:val="20"/>
        </w:rPr>
        <w:t xml:space="preserve">o non-Federal entity providing assistance under an SBA award (nor any </w:t>
      </w:r>
      <w:r w:rsidR="007636A5" w:rsidRPr="00C31759">
        <w:rPr>
          <w:rFonts w:ascii="Arial" w:hAnsi="Arial" w:cs="Arial"/>
          <w:color w:val="000000" w:themeColor="text1"/>
          <w:sz w:val="20"/>
          <w:szCs w:val="20"/>
        </w:rPr>
        <w:t>sub recipient</w:t>
      </w:r>
      <w:r w:rsidR="00B820E2" w:rsidRPr="00C31759">
        <w:rPr>
          <w:rFonts w:ascii="Arial" w:hAnsi="Arial" w:cs="Arial"/>
          <w:color w:val="000000" w:themeColor="text1"/>
          <w:sz w:val="20"/>
          <w:szCs w:val="20"/>
        </w:rPr>
        <w:t>, employee, or contractor of such an entity) may give preferential treatment to any client referred to it by an organization with which it has a financial, business, or other relationship.</w:t>
      </w:r>
    </w:p>
    <w:p w14:paraId="3A10D675" w14:textId="7EC9EF84" w:rsidR="00B820E2" w:rsidRPr="00C31759" w:rsidRDefault="00C31759" w:rsidP="005F2F2D">
      <w:pPr>
        <w:pStyle w:val="ListParagraph"/>
        <w:numPr>
          <w:ilvl w:val="0"/>
          <w:numId w:val="8"/>
        </w:numPr>
        <w:rPr>
          <w:rFonts w:ascii="Arial" w:hAnsi="Arial" w:cs="Arial"/>
          <w:color w:val="000000" w:themeColor="text1"/>
          <w:sz w:val="20"/>
          <w:szCs w:val="20"/>
        </w:rPr>
      </w:pPr>
      <w:r w:rsidRPr="00C31759">
        <w:rPr>
          <w:rFonts w:ascii="Arial" w:hAnsi="Arial" w:cs="Arial"/>
          <w:color w:val="000000" w:themeColor="text1"/>
          <w:sz w:val="20"/>
          <w:szCs w:val="20"/>
        </w:rPr>
        <w:t>e</w:t>
      </w:r>
      <w:r w:rsidR="00B820E2" w:rsidRPr="00C31759">
        <w:rPr>
          <w:rFonts w:ascii="Arial" w:hAnsi="Arial" w:cs="Arial"/>
          <w:color w:val="000000" w:themeColor="text1"/>
          <w:sz w:val="20"/>
          <w:szCs w:val="20"/>
        </w:rPr>
        <w:t xml:space="preserve">xcept where otherwise provided for by law, no non-Federal entity may seek or accept an equity stake in any firm it assists under the auspices of an SBA award. Additionally, no principal, officer, employee, or contractor of such an entity (nor any of their Close or Secondary Relatives as those terms are defined by 13 CFR 108.50) may seek or accept an equity stake or paid position in any firm the entity assists under an SBA award. </w:t>
      </w:r>
    </w:p>
    <w:p w14:paraId="33001002" w14:textId="6DA56EB2" w:rsidR="00B820E2" w:rsidRPr="00DD5873" w:rsidRDefault="00DA40F7" w:rsidP="00B820E2">
      <w:pPr>
        <w:rPr>
          <w:rFonts w:ascii="Arial" w:hAnsi="Arial" w:cs="Arial"/>
          <w:i/>
          <w:color w:val="000000" w:themeColor="text1"/>
          <w:sz w:val="20"/>
          <w:szCs w:val="20"/>
        </w:rPr>
      </w:pPr>
      <w:r>
        <w:rPr>
          <w:rFonts w:ascii="Arial" w:hAnsi="Arial" w:cs="Arial"/>
          <w:color w:val="000000" w:themeColor="text1"/>
          <w:sz w:val="20"/>
          <w:szCs w:val="20"/>
        </w:rPr>
        <w:t>Y</w:t>
      </w:r>
      <w:r w:rsidR="00B820E2" w:rsidRPr="00DD5873">
        <w:rPr>
          <w:rFonts w:ascii="Arial" w:hAnsi="Arial" w:cs="Arial"/>
          <w:color w:val="000000" w:themeColor="text1"/>
          <w:sz w:val="20"/>
          <w:szCs w:val="20"/>
        </w:rPr>
        <w:t>ou</w:t>
      </w:r>
      <w:r>
        <w:rPr>
          <w:rFonts w:ascii="Arial" w:hAnsi="Arial" w:cs="Arial"/>
          <w:color w:val="000000" w:themeColor="text1"/>
          <w:sz w:val="20"/>
          <w:szCs w:val="20"/>
        </w:rPr>
        <w:t xml:space="preserve">r institution </w:t>
      </w:r>
      <w:r w:rsidR="00B820E2" w:rsidRPr="00DD5873">
        <w:rPr>
          <w:rFonts w:ascii="Arial" w:hAnsi="Arial" w:cs="Arial"/>
          <w:color w:val="000000" w:themeColor="text1"/>
          <w:sz w:val="20"/>
          <w:szCs w:val="20"/>
        </w:rPr>
        <w:t xml:space="preserve">must avoid both organizational and individual conflicts of interest and </w:t>
      </w:r>
      <w:r w:rsidR="004E0DDD">
        <w:rPr>
          <w:rFonts w:ascii="Arial" w:hAnsi="Arial" w:cs="Arial"/>
          <w:color w:val="000000" w:themeColor="text1"/>
          <w:sz w:val="20"/>
          <w:szCs w:val="20"/>
        </w:rPr>
        <w:t>your SBDC Sub</w:t>
      </w:r>
      <w:r w:rsidR="00C31759">
        <w:rPr>
          <w:rFonts w:ascii="Arial" w:hAnsi="Arial" w:cs="Arial"/>
          <w:color w:val="000000" w:themeColor="text1"/>
          <w:sz w:val="20"/>
          <w:szCs w:val="20"/>
        </w:rPr>
        <w:t xml:space="preserve">contracted Service Center </w:t>
      </w:r>
      <w:r w:rsidR="00B820E2" w:rsidRPr="00DD5873">
        <w:rPr>
          <w:rFonts w:ascii="Arial" w:hAnsi="Arial" w:cs="Arial"/>
          <w:color w:val="000000" w:themeColor="text1"/>
          <w:sz w:val="20"/>
          <w:szCs w:val="20"/>
        </w:rPr>
        <w:t xml:space="preserve">may not assist clients with whom it or its principals have business </w:t>
      </w:r>
      <w:r w:rsidR="004E0DDD">
        <w:rPr>
          <w:rFonts w:ascii="Arial" w:hAnsi="Arial" w:cs="Arial"/>
          <w:color w:val="000000" w:themeColor="text1"/>
          <w:sz w:val="20"/>
          <w:szCs w:val="20"/>
        </w:rPr>
        <w:t xml:space="preserve">relationships, </w:t>
      </w:r>
      <w:r w:rsidR="00B820E2" w:rsidRPr="00DD5873">
        <w:rPr>
          <w:rFonts w:ascii="Arial" w:hAnsi="Arial" w:cs="Arial"/>
          <w:color w:val="000000" w:themeColor="text1"/>
          <w:sz w:val="20"/>
          <w:szCs w:val="20"/>
        </w:rPr>
        <w:t xml:space="preserve">or in which it or its principals hold financial interests, whether based on debt or equity in accordance with the principles identified </w:t>
      </w:r>
      <w:r w:rsidR="00B820E2" w:rsidRPr="00B5212C">
        <w:rPr>
          <w:rFonts w:ascii="Arial" w:hAnsi="Arial" w:cs="Arial"/>
          <w:color w:val="000000" w:themeColor="text1"/>
          <w:sz w:val="20"/>
          <w:szCs w:val="20"/>
        </w:rPr>
        <w:t xml:space="preserve">in </w:t>
      </w:r>
      <w:r w:rsidR="004E0DDD">
        <w:rPr>
          <w:rFonts w:ascii="Arial" w:hAnsi="Arial" w:cs="Arial"/>
          <w:color w:val="000000" w:themeColor="text1"/>
          <w:sz w:val="20"/>
          <w:szCs w:val="20"/>
        </w:rPr>
        <w:t xml:space="preserve">2 </w:t>
      </w:r>
      <w:r w:rsidR="00B820E2" w:rsidRPr="00B5212C">
        <w:rPr>
          <w:rFonts w:ascii="Arial" w:hAnsi="Arial" w:cs="Arial"/>
          <w:color w:val="000000" w:themeColor="text1"/>
          <w:sz w:val="20"/>
          <w:szCs w:val="20"/>
        </w:rPr>
        <w:t>C.F.R. § 2701.112. Furthermore, you</w:t>
      </w:r>
      <w:r w:rsidRPr="00B5212C">
        <w:rPr>
          <w:rFonts w:ascii="Arial" w:hAnsi="Arial" w:cs="Arial"/>
          <w:color w:val="000000" w:themeColor="text1"/>
          <w:sz w:val="20"/>
          <w:szCs w:val="20"/>
        </w:rPr>
        <w:t>r institution</w:t>
      </w:r>
      <w:r w:rsidR="004E0DDD">
        <w:rPr>
          <w:rFonts w:ascii="Arial" w:hAnsi="Arial" w:cs="Arial"/>
          <w:color w:val="000000" w:themeColor="text1"/>
          <w:sz w:val="20"/>
          <w:szCs w:val="20"/>
        </w:rPr>
        <w:t xml:space="preserve"> must not p</w:t>
      </w:r>
      <w:r w:rsidR="00B820E2" w:rsidRPr="00B5212C">
        <w:rPr>
          <w:rFonts w:ascii="Arial" w:hAnsi="Arial" w:cs="Arial"/>
          <w:color w:val="000000" w:themeColor="text1"/>
          <w:sz w:val="20"/>
          <w:szCs w:val="20"/>
        </w:rPr>
        <w:t xml:space="preserve">ermit your employees or agents to assist clients in which they or their immediate family members have financial interests. Your </w:t>
      </w:r>
      <w:r w:rsidR="00C31759" w:rsidRPr="00B5212C">
        <w:rPr>
          <w:rFonts w:ascii="Arial" w:hAnsi="Arial" w:cs="Arial"/>
          <w:color w:val="000000" w:themeColor="text1"/>
          <w:sz w:val="20"/>
          <w:szCs w:val="20"/>
        </w:rPr>
        <w:t>institution</w:t>
      </w:r>
      <w:r w:rsidR="00B820E2" w:rsidRPr="00B5212C">
        <w:rPr>
          <w:rFonts w:ascii="Arial" w:hAnsi="Arial" w:cs="Arial"/>
          <w:color w:val="000000" w:themeColor="text1"/>
          <w:sz w:val="20"/>
          <w:szCs w:val="20"/>
        </w:rPr>
        <w:t xml:space="preserve">, principals, employees, and agents also must not take advantage of any </w:t>
      </w:r>
      <w:r w:rsidR="00B820E2" w:rsidRPr="00B5212C">
        <w:rPr>
          <w:rFonts w:ascii="Arial" w:hAnsi="Arial" w:cs="Arial"/>
          <w:color w:val="000000" w:themeColor="text1"/>
          <w:sz w:val="20"/>
          <w:szCs w:val="20"/>
        </w:rPr>
        <w:lastRenderedPageBreak/>
        <w:t xml:space="preserve">involvement in </w:t>
      </w:r>
      <w:r w:rsidR="00C31759" w:rsidRPr="00B5212C">
        <w:rPr>
          <w:rFonts w:ascii="Arial" w:hAnsi="Arial" w:cs="Arial"/>
          <w:color w:val="000000" w:themeColor="text1"/>
          <w:sz w:val="20"/>
          <w:szCs w:val="20"/>
        </w:rPr>
        <w:t>the SBDC Program</w:t>
      </w:r>
      <w:r w:rsidR="00B820E2" w:rsidRPr="00B5212C">
        <w:rPr>
          <w:rFonts w:ascii="Arial" w:hAnsi="Arial" w:cs="Arial"/>
          <w:color w:val="000000" w:themeColor="text1"/>
          <w:sz w:val="20"/>
          <w:szCs w:val="20"/>
        </w:rPr>
        <w:t xml:space="preserve"> to direct or refer clients to outside business endeavors in which they or their immediate family members have financial interests. </w:t>
      </w:r>
      <w:r w:rsidR="0057663F" w:rsidRPr="00B5212C">
        <w:rPr>
          <w:rFonts w:ascii="Arial" w:hAnsi="Arial" w:cs="Arial"/>
          <w:i/>
          <w:color w:val="000000" w:themeColor="text1"/>
          <w:sz w:val="20"/>
          <w:szCs w:val="20"/>
        </w:rPr>
        <w:t xml:space="preserve"> </w:t>
      </w:r>
      <w:r w:rsidR="00986187" w:rsidRPr="00B5212C">
        <w:rPr>
          <w:rFonts w:ascii="Arial" w:hAnsi="Arial" w:cs="Arial"/>
          <w:i/>
          <w:color w:val="000000" w:themeColor="text1"/>
          <w:sz w:val="20"/>
          <w:szCs w:val="20"/>
        </w:rPr>
        <w:t>(</w:t>
      </w:r>
      <w:r w:rsidR="0057663F" w:rsidRPr="00B5212C">
        <w:rPr>
          <w:rFonts w:ascii="Arial" w:hAnsi="Arial" w:cs="Arial"/>
          <w:i/>
          <w:color w:val="000000" w:themeColor="text1"/>
          <w:sz w:val="20"/>
          <w:szCs w:val="20"/>
        </w:rPr>
        <w:t xml:space="preserve">Core Award Terms and Conditions, 2021, </w:t>
      </w:r>
      <w:r w:rsidR="00B820E2" w:rsidRPr="00B5212C">
        <w:rPr>
          <w:rFonts w:ascii="Arial" w:hAnsi="Arial" w:cs="Arial"/>
          <w:i/>
          <w:color w:val="000000" w:themeColor="text1"/>
          <w:sz w:val="20"/>
          <w:szCs w:val="20"/>
        </w:rPr>
        <w:t>p.1</w:t>
      </w:r>
      <w:r w:rsidR="004273A5" w:rsidRPr="00B5212C">
        <w:rPr>
          <w:rFonts w:ascii="Arial" w:hAnsi="Arial" w:cs="Arial"/>
          <w:i/>
          <w:color w:val="000000" w:themeColor="text1"/>
          <w:sz w:val="20"/>
          <w:szCs w:val="20"/>
        </w:rPr>
        <w:t>1</w:t>
      </w:r>
      <w:r w:rsidR="00B820E2" w:rsidRPr="00B5212C">
        <w:rPr>
          <w:rFonts w:ascii="Arial" w:hAnsi="Arial" w:cs="Arial"/>
          <w:i/>
          <w:color w:val="000000" w:themeColor="text1"/>
          <w:sz w:val="20"/>
          <w:szCs w:val="20"/>
        </w:rPr>
        <w:t>, II</w:t>
      </w:r>
      <w:r w:rsidR="00403A81" w:rsidRPr="00B5212C">
        <w:rPr>
          <w:rFonts w:ascii="Arial" w:hAnsi="Arial" w:cs="Arial"/>
          <w:i/>
          <w:color w:val="000000" w:themeColor="text1"/>
          <w:sz w:val="20"/>
          <w:szCs w:val="20"/>
        </w:rPr>
        <w:t>I.</w:t>
      </w:r>
      <w:r w:rsidR="004273A5" w:rsidRPr="00B5212C">
        <w:rPr>
          <w:rFonts w:ascii="Arial" w:hAnsi="Arial" w:cs="Arial"/>
          <w:i/>
          <w:color w:val="000000" w:themeColor="text1"/>
          <w:sz w:val="20"/>
          <w:szCs w:val="20"/>
        </w:rPr>
        <w:t>A.9</w:t>
      </w:r>
      <w:r w:rsidR="00B820E2" w:rsidRPr="00B5212C">
        <w:rPr>
          <w:rFonts w:ascii="Arial" w:hAnsi="Arial" w:cs="Arial"/>
          <w:i/>
          <w:color w:val="000000" w:themeColor="text1"/>
          <w:sz w:val="20"/>
          <w:szCs w:val="20"/>
        </w:rPr>
        <w:t>)</w:t>
      </w:r>
    </w:p>
    <w:p w14:paraId="53B592CE" w14:textId="78E1D39C" w:rsidR="00A72508" w:rsidRPr="00A951EF" w:rsidRDefault="00913646" w:rsidP="00E05869">
      <w:pPr>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7. </w:t>
      </w:r>
      <w:r w:rsidR="00A72508" w:rsidRPr="00A951EF">
        <w:rPr>
          <w:rFonts w:ascii="Arial" w:hAnsi="Arial" w:cs="Arial"/>
          <w:b/>
          <w:color w:val="000000" w:themeColor="text1"/>
          <w:sz w:val="24"/>
          <w:szCs w:val="24"/>
          <w:u w:val="single"/>
        </w:rPr>
        <w:t>COMMUNICATION</w:t>
      </w:r>
      <w:r w:rsidR="00916801" w:rsidRPr="00A951EF">
        <w:rPr>
          <w:rFonts w:ascii="Arial" w:hAnsi="Arial" w:cs="Arial"/>
          <w:b/>
          <w:color w:val="000000" w:themeColor="text1"/>
          <w:sz w:val="24"/>
          <w:szCs w:val="24"/>
          <w:u w:val="single"/>
        </w:rPr>
        <w:t xml:space="preserve"> RELATED MATTERS</w:t>
      </w:r>
    </w:p>
    <w:p w14:paraId="2692BC51" w14:textId="715874D1" w:rsidR="004C7BA9" w:rsidRPr="0046265E" w:rsidRDefault="00BC26F4" w:rsidP="00E05869">
      <w:pPr>
        <w:rPr>
          <w:rFonts w:ascii="Arial" w:hAnsi="Arial" w:cs="Arial"/>
          <w:b/>
          <w:color w:val="000000" w:themeColor="text1"/>
          <w:sz w:val="20"/>
          <w:szCs w:val="20"/>
        </w:rPr>
      </w:pPr>
      <w:r w:rsidRPr="0046265E">
        <w:rPr>
          <w:rFonts w:ascii="Arial" w:hAnsi="Arial" w:cs="Arial"/>
          <w:b/>
          <w:color w:val="000000" w:themeColor="text1"/>
          <w:sz w:val="20"/>
          <w:szCs w:val="20"/>
        </w:rPr>
        <w:t>SBDC Program Matters</w:t>
      </w:r>
    </w:p>
    <w:p w14:paraId="664F3D0D" w14:textId="55B45BAC" w:rsidR="0079219E" w:rsidRPr="0046265E" w:rsidRDefault="0079219E" w:rsidP="0079219E">
      <w:pPr>
        <w:rPr>
          <w:rFonts w:ascii="Arial" w:hAnsi="Arial" w:cs="Arial"/>
          <w:color w:val="000000" w:themeColor="text1"/>
          <w:sz w:val="20"/>
          <w:szCs w:val="20"/>
        </w:rPr>
      </w:pPr>
      <w:r w:rsidRPr="0046265E">
        <w:rPr>
          <w:rFonts w:ascii="Arial" w:hAnsi="Arial" w:cs="Arial"/>
          <w:color w:val="000000" w:themeColor="text1"/>
          <w:sz w:val="20"/>
          <w:szCs w:val="20"/>
        </w:rPr>
        <w:t xml:space="preserve">Your </w:t>
      </w:r>
      <w:r w:rsidR="000264FE" w:rsidRPr="0046265E">
        <w:rPr>
          <w:rFonts w:ascii="Arial" w:hAnsi="Arial" w:cs="Arial"/>
          <w:color w:val="000000" w:themeColor="text1"/>
          <w:sz w:val="20"/>
          <w:szCs w:val="20"/>
        </w:rPr>
        <w:t xml:space="preserve">institution is required to inform your </w:t>
      </w:r>
      <w:r w:rsidRPr="0046265E">
        <w:rPr>
          <w:rFonts w:ascii="Arial" w:hAnsi="Arial" w:cs="Arial"/>
          <w:color w:val="000000" w:themeColor="text1"/>
          <w:sz w:val="20"/>
          <w:szCs w:val="20"/>
        </w:rPr>
        <w:t xml:space="preserve">SBDC </w:t>
      </w:r>
      <w:r w:rsidR="00420CC5">
        <w:rPr>
          <w:rFonts w:ascii="Arial" w:hAnsi="Arial" w:cs="Arial"/>
          <w:color w:val="000000" w:themeColor="text1"/>
          <w:sz w:val="20"/>
          <w:szCs w:val="20"/>
        </w:rPr>
        <w:t xml:space="preserve">Program </w:t>
      </w:r>
      <w:r w:rsidRPr="0046265E">
        <w:rPr>
          <w:rFonts w:ascii="Arial" w:hAnsi="Arial" w:cs="Arial"/>
          <w:color w:val="000000" w:themeColor="text1"/>
          <w:sz w:val="20"/>
          <w:szCs w:val="20"/>
        </w:rPr>
        <w:t xml:space="preserve">funded staff </w:t>
      </w:r>
      <w:r w:rsidR="000264FE" w:rsidRPr="0046265E">
        <w:rPr>
          <w:rFonts w:ascii="Arial" w:hAnsi="Arial" w:cs="Arial"/>
          <w:color w:val="000000" w:themeColor="text1"/>
          <w:sz w:val="20"/>
          <w:szCs w:val="20"/>
        </w:rPr>
        <w:t xml:space="preserve">of their duty </w:t>
      </w:r>
      <w:r w:rsidRPr="0046265E">
        <w:rPr>
          <w:rFonts w:ascii="Arial" w:hAnsi="Arial" w:cs="Arial"/>
          <w:color w:val="000000" w:themeColor="text1"/>
          <w:sz w:val="20"/>
          <w:szCs w:val="20"/>
        </w:rPr>
        <w:t xml:space="preserve">to report </w:t>
      </w:r>
      <w:r w:rsidR="00211725" w:rsidRPr="0046265E">
        <w:rPr>
          <w:rFonts w:ascii="Arial" w:hAnsi="Arial" w:cs="Arial"/>
          <w:color w:val="000000" w:themeColor="text1"/>
          <w:sz w:val="20"/>
          <w:szCs w:val="20"/>
        </w:rPr>
        <w:t>all</w:t>
      </w:r>
      <w:r w:rsidRPr="0046265E">
        <w:rPr>
          <w:rFonts w:ascii="Arial" w:hAnsi="Arial" w:cs="Arial"/>
          <w:color w:val="000000" w:themeColor="text1"/>
          <w:sz w:val="20"/>
          <w:szCs w:val="20"/>
        </w:rPr>
        <w:t xml:space="preserve"> concerns, issues, or matters pertaining to pot</w:t>
      </w:r>
      <w:r w:rsidR="000264FE" w:rsidRPr="0046265E">
        <w:rPr>
          <w:rFonts w:ascii="Arial" w:hAnsi="Arial" w:cs="Arial"/>
          <w:color w:val="000000" w:themeColor="text1"/>
          <w:sz w:val="20"/>
          <w:szCs w:val="20"/>
        </w:rPr>
        <w:t>ential SBDC Program violations, the mistreatment or discrimination of SBDC clients to</w:t>
      </w:r>
      <w:r w:rsidR="0085691E" w:rsidRPr="0046265E">
        <w:rPr>
          <w:rFonts w:ascii="Arial" w:hAnsi="Arial" w:cs="Arial"/>
          <w:color w:val="000000" w:themeColor="text1"/>
          <w:sz w:val="20"/>
          <w:szCs w:val="20"/>
        </w:rPr>
        <w:t xml:space="preserve"> the </w:t>
      </w:r>
      <w:r w:rsidR="00E42AF4">
        <w:rPr>
          <w:rFonts w:ascii="Arial" w:hAnsi="Arial" w:cs="Arial"/>
          <w:color w:val="000000" w:themeColor="text1"/>
          <w:sz w:val="20"/>
          <w:szCs w:val="20"/>
        </w:rPr>
        <w:t>ESD</w:t>
      </w:r>
      <w:r w:rsidRPr="0046265E">
        <w:rPr>
          <w:rFonts w:ascii="Arial" w:hAnsi="Arial" w:cs="Arial"/>
          <w:color w:val="000000" w:themeColor="text1"/>
          <w:sz w:val="20"/>
          <w:szCs w:val="20"/>
        </w:rPr>
        <w:t>.</w:t>
      </w:r>
    </w:p>
    <w:p w14:paraId="08E5FC75" w14:textId="3A95E2F7" w:rsidR="00296442" w:rsidRPr="0046265E" w:rsidRDefault="00F6600B" w:rsidP="00A07E42">
      <w:pPr>
        <w:rPr>
          <w:rFonts w:ascii="Arial" w:hAnsi="Arial" w:cs="Arial"/>
          <w:color w:val="000000" w:themeColor="text1"/>
          <w:sz w:val="20"/>
          <w:szCs w:val="20"/>
        </w:rPr>
      </w:pPr>
      <w:r>
        <w:rPr>
          <w:rFonts w:ascii="Arial" w:hAnsi="Arial" w:cs="Arial"/>
          <w:color w:val="000000" w:themeColor="text1"/>
          <w:sz w:val="20"/>
          <w:szCs w:val="20"/>
        </w:rPr>
        <w:t xml:space="preserve">Your </w:t>
      </w:r>
      <w:r w:rsidR="0079219E" w:rsidRPr="0046265E">
        <w:rPr>
          <w:rFonts w:ascii="Arial" w:hAnsi="Arial" w:cs="Arial"/>
          <w:color w:val="000000" w:themeColor="text1"/>
          <w:sz w:val="20"/>
          <w:szCs w:val="20"/>
        </w:rPr>
        <w:t>SBDC Subcontracted Service Center shall comply with 13 CFR parts 112, 113 and 117, which require that no person shall be excluded on the grounds of age, color, handicap, marital status, national origin, race, religion or sex from participation in, be denied that benefits of, or otherwise be subjected to discrimination under, any program or activity for which the recipient organization received Federal financial assistance from SBA.</w:t>
      </w:r>
    </w:p>
    <w:p w14:paraId="7A12DB15" w14:textId="0100573D" w:rsidR="008B26FD" w:rsidRPr="007F3794" w:rsidRDefault="00296442" w:rsidP="00296442">
      <w:pPr>
        <w:spacing w:after="0"/>
        <w:rPr>
          <w:rFonts w:ascii="Arial" w:hAnsi="Arial" w:cs="Arial"/>
          <w:sz w:val="20"/>
          <w:szCs w:val="20"/>
        </w:rPr>
      </w:pPr>
      <w:r w:rsidRPr="0046265E">
        <w:rPr>
          <w:rFonts w:ascii="Arial" w:hAnsi="Arial" w:cs="Arial"/>
          <w:color w:val="000000" w:themeColor="text1"/>
          <w:sz w:val="20"/>
          <w:szCs w:val="20"/>
        </w:rPr>
        <w:t xml:space="preserve">Your SBDC </w:t>
      </w:r>
      <w:r w:rsidR="00420CC5">
        <w:rPr>
          <w:rFonts w:ascii="Arial" w:hAnsi="Arial" w:cs="Arial"/>
          <w:color w:val="000000" w:themeColor="text1"/>
          <w:sz w:val="20"/>
          <w:szCs w:val="20"/>
        </w:rPr>
        <w:t xml:space="preserve">Program </w:t>
      </w:r>
      <w:r w:rsidRPr="0046265E">
        <w:rPr>
          <w:rFonts w:ascii="Arial" w:hAnsi="Arial" w:cs="Arial"/>
          <w:color w:val="000000" w:themeColor="text1"/>
          <w:sz w:val="20"/>
          <w:szCs w:val="20"/>
        </w:rPr>
        <w:t>funded staff is obligated to report all instances of fraud, waste, or abuse related to the SBDC Program to the</w:t>
      </w:r>
      <w:r w:rsidR="00A07E42" w:rsidRPr="0046265E">
        <w:rPr>
          <w:rFonts w:ascii="Arial" w:hAnsi="Arial" w:cs="Arial"/>
          <w:color w:val="000000" w:themeColor="text1"/>
          <w:sz w:val="20"/>
          <w:szCs w:val="20"/>
        </w:rPr>
        <w:t xml:space="preserve"> </w:t>
      </w:r>
      <w:r w:rsidR="00E42AF4">
        <w:rPr>
          <w:rFonts w:ascii="Arial" w:hAnsi="Arial" w:cs="Arial"/>
          <w:color w:val="000000" w:themeColor="text1"/>
          <w:sz w:val="20"/>
          <w:szCs w:val="20"/>
        </w:rPr>
        <w:t>ESD</w:t>
      </w:r>
      <w:r w:rsidRPr="0046265E">
        <w:rPr>
          <w:rFonts w:ascii="Arial" w:hAnsi="Arial" w:cs="Arial"/>
          <w:color w:val="000000" w:themeColor="text1"/>
          <w:sz w:val="20"/>
          <w:szCs w:val="20"/>
        </w:rPr>
        <w:t>.</w:t>
      </w:r>
      <w:r w:rsidR="0085691E" w:rsidRPr="0046265E">
        <w:rPr>
          <w:rFonts w:ascii="Arial" w:hAnsi="Arial" w:cs="Arial"/>
          <w:color w:val="000000" w:themeColor="text1"/>
          <w:sz w:val="20"/>
          <w:szCs w:val="20"/>
        </w:rPr>
        <w:t xml:space="preserve"> </w:t>
      </w:r>
      <w:r w:rsidRPr="0046265E">
        <w:rPr>
          <w:rFonts w:ascii="Arial" w:hAnsi="Arial" w:cs="Arial"/>
          <w:color w:val="000000" w:themeColor="text1"/>
          <w:sz w:val="20"/>
          <w:szCs w:val="20"/>
        </w:rPr>
        <w:t xml:space="preserve">If, in their view, the </w:t>
      </w:r>
      <w:r w:rsidR="00E42AF4">
        <w:rPr>
          <w:rFonts w:ascii="Arial" w:hAnsi="Arial" w:cs="Arial"/>
          <w:color w:val="000000" w:themeColor="text1"/>
          <w:sz w:val="20"/>
          <w:szCs w:val="20"/>
        </w:rPr>
        <w:t>ESD</w:t>
      </w:r>
      <w:r w:rsidRPr="0046265E">
        <w:rPr>
          <w:rFonts w:ascii="Arial" w:hAnsi="Arial" w:cs="Arial"/>
          <w:color w:val="000000" w:themeColor="text1"/>
          <w:sz w:val="20"/>
          <w:szCs w:val="20"/>
        </w:rPr>
        <w:t xml:space="preserve"> does not satisfactorily address the allegations of fraud, waste or abuse they should report the matter</w:t>
      </w:r>
      <w:r w:rsidR="008B26FD" w:rsidRPr="0046265E">
        <w:rPr>
          <w:rFonts w:ascii="Arial" w:hAnsi="Arial" w:cs="Arial"/>
          <w:color w:val="000000" w:themeColor="text1"/>
          <w:sz w:val="20"/>
          <w:szCs w:val="20"/>
        </w:rPr>
        <w:t xml:space="preserve"> as indicated below.</w:t>
      </w:r>
      <w:r w:rsidR="0046265E" w:rsidRPr="0046265E">
        <w:rPr>
          <w:rFonts w:ascii="Arial" w:hAnsi="Arial" w:cs="Arial"/>
          <w:color w:val="000000" w:themeColor="text1"/>
          <w:sz w:val="20"/>
          <w:szCs w:val="20"/>
        </w:rPr>
        <w:t xml:space="preserve"> </w:t>
      </w:r>
      <w:r w:rsidR="0057663F" w:rsidRPr="00B5212C">
        <w:rPr>
          <w:rFonts w:ascii="Arial" w:hAnsi="Arial" w:cs="Arial"/>
          <w:i/>
          <w:color w:val="000000" w:themeColor="text1"/>
          <w:sz w:val="20"/>
          <w:szCs w:val="20"/>
        </w:rPr>
        <w:t xml:space="preserve">(Core Award Terms and Conditions, 2021, </w:t>
      </w:r>
      <w:r w:rsidR="008B26FD" w:rsidRPr="00B5212C">
        <w:rPr>
          <w:rFonts w:ascii="Arial" w:hAnsi="Arial" w:cs="Arial"/>
          <w:i/>
          <w:color w:val="000000" w:themeColor="text1"/>
          <w:sz w:val="20"/>
          <w:szCs w:val="20"/>
        </w:rPr>
        <w:t>p.</w:t>
      </w:r>
      <w:r w:rsidR="00483430" w:rsidRPr="00B5212C">
        <w:rPr>
          <w:rFonts w:ascii="Arial" w:hAnsi="Arial" w:cs="Arial"/>
          <w:i/>
          <w:sz w:val="20"/>
          <w:szCs w:val="20"/>
        </w:rPr>
        <w:t>3</w:t>
      </w:r>
      <w:r w:rsidR="008B26FD" w:rsidRPr="00B5212C">
        <w:rPr>
          <w:rFonts w:ascii="Arial" w:hAnsi="Arial" w:cs="Arial"/>
          <w:i/>
          <w:sz w:val="20"/>
          <w:szCs w:val="20"/>
        </w:rPr>
        <w:t xml:space="preserve">, </w:t>
      </w:r>
      <w:r w:rsidR="00483430" w:rsidRPr="00B5212C">
        <w:rPr>
          <w:rFonts w:ascii="Arial" w:hAnsi="Arial" w:cs="Arial"/>
          <w:i/>
          <w:sz w:val="20"/>
          <w:szCs w:val="20"/>
        </w:rPr>
        <w:t>1.A.</w:t>
      </w:r>
      <w:r w:rsidR="008B26FD" w:rsidRPr="00B5212C">
        <w:rPr>
          <w:rFonts w:ascii="Arial" w:hAnsi="Arial" w:cs="Arial"/>
          <w:i/>
          <w:sz w:val="20"/>
          <w:szCs w:val="20"/>
        </w:rPr>
        <w:t>4</w:t>
      </w:r>
      <w:r w:rsidR="00483430" w:rsidRPr="00B5212C">
        <w:rPr>
          <w:rFonts w:ascii="Arial" w:hAnsi="Arial" w:cs="Arial"/>
          <w:i/>
          <w:sz w:val="20"/>
          <w:szCs w:val="20"/>
        </w:rPr>
        <w:t>.</w:t>
      </w:r>
      <w:r w:rsidR="008B26FD" w:rsidRPr="00B5212C">
        <w:rPr>
          <w:rFonts w:ascii="Arial" w:hAnsi="Arial" w:cs="Arial"/>
          <w:i/>
          <w:sz w:val="20"/>
          <w:szCs w:val="20"/>
        </w:rPr>
        <w:t>)</w:t>
      </w:r>
    </w:p>
    <w:p w14:paraId="406BB8E1" w14:textId="77777777" w:rsidR="00296442" w:rsidRPr="0046265E" w:rsidRDefault="00296442" w:rsidP="00296442">
      <w:pPr>
        <w:spacing w:after="0"/>
        <w:rPr>
          <w:rFonts w:ascii="Arial" w:hAnsi="Arial" w:cs="Arial"/>
          <w:color w:val="000000" w:themeColor="text1"/>
          <w:sz w:val="20"/>
          <w:szCs w:val="20"/>
        </w:rPr>
      </w:pPr>
    </w:p>
    <w:p w14:paraId="7FA05A23" w14:textId="39BFC41C" w:rsidR="00296442" w:rsidRPr="0046265E" w:rsidRDefault="00296442" w:rsidP="00296442">
      <w:pPr>
        <w:spacing w:after="0"/>
        <w:rPr>
          <w:rFonts w:ascii="Arial" w:hAnsi="Arial" w:cs="Arial"/>
          <w:color w:val="000000" w:themeColor="text1"/>
          <w:sz w:val="20"/>
          <w:szCs w:val="20"/>
          <w:u w:val="single"/>
        </w:rPr>
      </w:pPr>
      <w:r w:rsidRPr="00483430">
        <w:rPr>
          <w:rFonts w:ascii="Arial" w:hAnsi="Arial" w:cs="Arial"/>
          <w:color w:val="000000" w:themeColor="text1"/>
          <w:sz w:val="20"/>
          <w:szCs w:val="20"/>
        </w:rPr>
        <w:t xml:space="preserve">Rachel </w:t>
      </w:r>
      <w:proofErr w:type="spellStart"/>
      <w:r w:rsidR="00930703" w:rsidRPr="00483430">
        <w:rPr>
          <w:rFonts w:ascii="Arial" w:hAnsi="Arial" w:cs="Arial"/>
          <w:color w:val="000000" w:themeColor="text1"/>
          <w:sz w:val="20"/>
          <w:szCs w:val="20"/>
        </w:rPr>
        <w:t>Karton</w:t>
      </w:r>
      <w:proofErr w:type="spellEnd"/>
      <w:r w:rsidR="00930703" w:rsidRPr="00483430">
        <w:rPr>
          <w:rFonts w:ascii="Arial" w:hAnsi="Arial" w:cs="Arial"/>
          <w:color w:val="000000" w:themeColor="text1"/>
          <w:sz w:val="20"/>
          <w:szCs w:val="20"/>
        </w:rPr>
        <w:t xml:space="preserve"> </w:t>
      </w:r>
      <w:hyperlink r:id="rId15" w:history="1">
        <w:r w:rsidR="008B26FD" w:rsidRPr="00483430">
          <w:rPr>
            <w:rStyle w:val="Hyperlink"/>
            <w:rFonts w:ascii="Arial" w:hAnsi="Arial" w:cs="Arial"/>
            <w:color w:val="000000" w:themeColor="text1"/>
            <w:sz w:val="20"/>
            <w:szCs w:val="20"/>
          </w:rPr>
          <w:t>rachel.newman-karton@sba.gov</w:t>
        </w:r>
      </w:hyperlink>
    </w:p>
    <w:p w14:paraId="45AEFF14" w14:textId="77777777" w:rsidR="00296442" w:rsidRPr="0046265E" w:rsidRDefault="00296442" w:rsidP="00296442">
      <w:pPr>
        <w:spacing w:after="0"/>
        <w:rPr>
          <w:rFonts w:ascii="Arial" w:hAnsi="Arial" w:cs="Arial"/>
          <w:color w:val="000000" w:themeColor="text1"/>
          <w:sz w:val="20"/>
          <w:szCs w:val="20"/>
        </w:rPr>
      </w:pPr>
      <w:r w:rsidRPr="0046265E">
        <w:rPr>
          <w:rFonts w:ascii="Arial" w:hAnsi="Arial" w:cs="Arial"/>
          <w:color w:val="000000" w:themeColor="text1"/>
          <w:sz w:val="20"/>
          <w:szCs w:val="20"/>
        </w:rPr>
        <w:t>U.S. Small Business Development Centers</w:t>
      </w:r>
    </w:p>
    <w:p w14:paraId="657C8099" w14:textId="77777777" w:rsidR="00296442" w:rsidRPr="0046265E" w:rsidRDefault="00296442" w:rsidP="00296442">
      <w:pPr>
        <w:spacing w:after="0"/>
        <w:rPr>
          <w:rFonts w:ascii="Arial" w:hAnsi="Arial" w:cs="Arial"/>
          <w:color w:val="000000" w:themeColor="text1"/>
          <w:sz w:val="20"/>
          <w:szCs w:val="20"/>
        </w:rPr>
      </w:pPr>
      <w:r w:rsidRPr="0046265E">
        <w:rPr>
          <w:rFonts w:ascii="Arial" w:hAnsi="Arial" w:cs="Arial"/>
          <w:color w:val="000000" w:themeColor="text1"/>
          <w:sz w:val="20"/>
          <w:szCs w:val="20"/>
        </w:rPr>
        <w:t>409 Third Street; SW, 6th Floor</w:t>
      </w:r>
    </w:p>
    <w:p w14:paraId="745E61B8" w14:textId="77777777" w:rsidR="00296442" w:rsidRPr="0046265E" w:rsidRDefault="00296442" w:rsidP="00296442">
      <w:pPr>
        <w:spacing w:after="0"/>
        <w:rPr>
          <w:rFonts w:ascii="Arial" w:hAnsi="Arial" w:cs="Arial"/>
          <w:color w:val="000000" w:themeColor="text1"/>
          <w:sz w:val="20"/>
          <w:szCs w:val="20"/>
        </w:rPr>
      </w:pPr>
      <w:r w:rsidRPr="0046265E">
        <w:rPr>
          <w:rFonts w:ascii="Arial" w:hAnsi="Arial" w:cs="Arial"/>
          <w:color w:val="000000" w:themeColor="text1"/>
          <w:sz w:val="20"/>
          <w:szCs w:val="20"/>
        </w:rPr>
        <w:t>Washington, DC 20416</w:t>
      </w:r>
    </w:p>
    <w:p w14:paraId="63D7BE83" w14:textId="77777777" w:rsidR="00296442" w:rsidRPr="0046265E" w:rsidRDefault="00296442" w:rsidP="00296442">
      <w:pPr>
        <w:spacing w:after="0"/>
        <w:rPr>
          <w:rFonts w:ascii="Arial" w:hAnsi="Arial" w:cs="Arial"/>
          <w:color w:val="000000" w:themeColor="text1"/>
          <w:sz w:val="20"/>
          <w:szCs w:val="20"/>
        </w:rPr>
      </w:pPr>
      <w:r w:rsidRPr="0046265E">
        <w:rPr>
          <w:rFonts w:ascii="Arial" w:hAnsi="Arial" w:cs="Arial"/>
          <w:color w:val="000000" w:themeColor="text1"/>
          <w:sz w:val="20"/>
          <w:szCs w:val="20"/>
        </w:rPr>
        <w:t>(202) 619-1816</w:t>
      </w:r>
    </w:p>
    <w:p w14:paraId="66B48C5E" w14:textId="77777777" w:rsidR="00296442" w:rsidRPr="0046265E" w:rsidRDefault="00296442" w:rsidP="00296442">
      <w:pPr>
        <w:spacing w:after="0"/>
        <w:rPr>
          <w:rFonts w:ascii="Arial" w:hAnsi="Arial" w:cs="Arial"/>
          <w:color w:val="000000" w:themeColor="text1"/>
          <w:sz w:val="20"/>
          <w:szCs w:val="20"/>
        </w:rPr>
      </w:pPr>
    </w:p>
    <w:p w14:paraId="3779D7C1" w14:textId="3CA6AE8B" w:rsidR="00296442" w:rsidRPr="00B5212C" w:rsidRDefault="0046265E" w:rsidP="0046265E">
      <w:pPr>
        <w:spacing w:after="0"/>
        <w:rPr>
          <w:rFonts w:ascii="Arial" w:hAnsi="Arial" w:cs="Arial"/>
          <w:color w:val="FF0000"/>
          <w:sz w:val="20"/>
          <w:szCs w:val="20"/>
        </w:rPr>
      </w:pPr>
      <w:r w:rsidRPr="0046265E">
        <w:rPr>
          <w:rFonts w:ascii="Arial" w:hAnsi="Arial" w:cs="Arial"/>
          <w:color w:val="000000" w:themeColor="text1"/>
          <w:sz w:val="20"/>
          <w:szCs w:val="20"/>
        </w:rPr>
        <w:t>If still not satisfied they should report the matter</w:t>
      </w:r>
      <w:r w:rsidR="00296442" w:rsidRPr="0046265E">
        <w:rPr>
          <w:rFonts w:ascii="Arial" w:hAnsi="Arial" w:cs="Arial"/>
          <w:color w:val="000000" w:themeColor="text1"/>
          <w:sz w:val="20"/>
          <w:szCs w:val="20"/>
        </w:rPr>
        <w:t xml:space="preserve"> to </w:t>
      </w:r>
      <w:r w:rsidRPr="0046265E">
        <w:rPr>
          <w:rFonts w:ascii="Arial" w:hAnsi="Arial" w:cs="Arial"/>
          <w:color w:val="000000" w:themeColor="text1"/>
          <w:sz w:val="20"/>
          <w:szCs w:val="20"/>
        </w:rPr>
        <w:t xml:space="preserve">the </w:t>
      </w:r>
      <w:r w:rsidR="00F6600B">
        <w:rPr>
          <w:rFonts w:ascii="Arial" w:hAnsi="Arial" w:cs="Arial"/>
          <w:color w:val="000000" w:themeColor="text1"/>
          <w:sz w:val="20"/>
          <w:szCs w:val="20"/>
        </w:rPr>
        <w:t>SBA</w:t>
      </w:r>
      <w:r w:rsidR="00296442" w:rsidRPr="0046265E">
        <w:rPr>
          <w:rFonts w:ascii="Arial" w:hAnsi="Arial" w:cs="Arial"/>
          <w:color w:val="000000" w:themeColor="text1"/>
          <w:sz w:val="20"/>
          <w:szCs w:val="20"/>
        </w:rPr>
        <w:t xml:space="preserve"> Office of Inspector General via the online complaint submission system or the Fraud, Waste, and A</w:t>
      </w:r>
      <w:r w:rsidRPr="0046265E">
        <w:rPr>
          <w:rFonts w:ascii="Arial" w:hAnsi="Arial" w:cs="Arial"/>
          <w:color w:val="000000" w:themeColor="text1"/>
          <w:sz w:val="20"/>
          <w:szCs w:val="20"/>
        </w:rPr>
        <w:t>buse Hotline at 1-800-767-0385</w:t>
      </w:r>
      <w:r w:rsidR="000D611F" w:rsidRPr="000D611F">
        <w:rPr>
          <w:rFonts w:ascii="Arial" w:hAnsi="Arial" w:cs="Arial"/>
          <w:color w:val="000000" w:themeColor="text1"/>
          <w:sz w:val="20"/>
          <w:szCs w:val="20"/>
        </w:rPr>
        <w:t xml:space="preserve"> or via mail at Office of Inspector General, ATTN: Hotline, 409 3rd Street, S.W., Suite 7150, Washington, D.C.  20416.</w:t>
      </w:r>
      <w:r w:rsidRPr="0046265E">
        <w:rPr>
          <w:rFonts w:ascii="Arial" w:hAnsi="Arial" w:cs="Arial"/>
          <w:color w:val="000000" w:themeColor="text1"/>
          <w:sz w:val="20"/>
          <w:szCs w:val="20"/>
        </w:rPr>
        <w:t xml:space="preserve"> </w:t>
      </w:r>
      <w:r w:rsidR="0057663F" w:rsidRPr="000D611F">
        <w:rPr>
          <w:rFonts w:ascii="Arial" w:hAnsi="Arial" w:cs="Arial"/>
          <w:i/>
          <w:color w:val="000000" w:themeColor="text1"/>
          <w:sz w:val="20"/>
          <w:szCs w:val="20"/>
        </w:rPr>
        <w:t xml:space="preserve">(Core Award Terms and Conditions, 2021, </w:t>
      </w:r>
      <w:r w:rsidRPr="000D611F">
        <w:rPr>
          <w:rFonts w:ascii="Arial" w:hAnsi="Arial" w:cs="Arial"/>
          <w:i/>
          <w:color w:val="000000" w:themeColor="text1"/>
          <w:sz w:val="20"/>
          <w:szCs w:val="20"/>
        </w:rPr>
        <w:t>p.</w:t>
      </w:r>
      <w:r w:rsidR="00A02793" w:rsidRPr="000D611F">
        <w:rPr>
          <w:rFonts w:ascii="Arial" w:hAnsi="Arial" w:cs="Arial"/>
          <w:i/>
          <w:color w:val="000000" w:themeColor="text1"/>
          <w:sz w:val="20"/>
          <w:szCs w:val="20"/>
        </w:rPr>
        <w:t xml:space="preserve">1 and </w:t>
      </w:r>
      <w:r w:rsidRPr="000D611F">
        <w:rPr>
          <w:rFonts w:ascii="Arial" w:hAnsi="Arial" w:cs="Arial"/>
          <w:i/>
          <w:color w:val="000000" w:themeColor="text1"/>
          <w:sz w:val="20"/>
          <w:szCs w:val="20"/>
        </w:rPr>
        <w:t>1</w:t>
      </w:r>
      <w:r w:rsidR="00483430" w:rsidRPr="000D611F">
        <w:rPr>
          <w:rFonts w:ascii="Arial" w:hAnsi="Arial" w:cs="Arial"/>
          <w:i/>
          <w:color w:val="000000" w:themeColor="text1"/>
          <w:sz w:val="20"/>
          <w:szCs w:val="20"/>
        </w:rPr>
        <w:t>1</w:t>
      </w:r>
      <w:r w:rsidRPr="000D611F">
        <w:rPr>
          <w:rFonts w:ascii="Arial" w:hAnsi="Arial" w:cs="Arial"/>
          <w:i/>
          <w:color w:val="000000" w:themeColor="text1"/>
          <w:sz w:val="20"/>
          <w:szCs w:val="20"/>
        </w:rPr>
        <w:t>,</w:t>
      </w:r>
      <w:r w:rsidR="00483430" w:rsidRPr="000D611F">
        <w:rPr>
          <w:rFonts w:ascii="Arial" w:hAnsi="Arial" w:cs="Arial"/>
          <w:i/>
          <w:color w:val="000000" w:themeColor="text1"/>
          <w:sz w:val="20"/>
          <w:szCs w:val="20"/>
        </w:rPr>
        <w:t xml:space="preserve"> 9</w:t>
      </w:r>
      <w:r w:rsidR="00B5212C" w:rsidRPr="000D611F">
        <w:rPr>
          <w:rFonts w:ascii="Arial" w:hAnsi="Arial" w:cs="Arial"/>
          <w:i/>
          <w:color w:val="000000" w:themeColor="text1"/>
          <w:sz w:val="20"/>
          <w:szCs w:val="20"/>
        </w:rPr>
        <w:t>)</w:t>
      </w:r>
      <w:r w:rsidR="00B33ED5" w:rsidRPr="000D611F">
        <w:rPr>
          <w:rFonts w:ascii="Arial" w:hAnsi="Arial" w:cs="Arial"/>
          <w:i/>
          <w:color w:val="000000" w:themeColor="text1"/>
          <w:sz w:val="20"/>
          <w:szCs w:val="20"/>
        </w:rPr>
        <w:t xml:space="preserve"> </w:t>
      </w:r>
    </w:p>
    <w:p w14:paraId="5856C647" w14:textId="77777777" w:rsidR="00F3609E" w:rsidRDefault="00F3609E" w:rsidP="00F3609E">
      <w:pPr>
        <w:spacing w:after="0"/>
        <w:rPr>
          <w:rFonts w:ascii="Arial" w:hAnsi="Arial" w:cs="Arial"/>
          <w:b/>
          <w:color w:val="FF0000"/>
          <w:sz w:val="24"/>
          <w:szCs w:val="24"/>
          <w:u w:val="single"/>
        </w:rPr>
      </w:pPr>
    </w:p>
    <w:p w14:paraId="1401705B" w14:textId="3A0C42BE" w:rsidR="00AE4F91" w:rsidRPr="00E32106" w:rsidRDefault="00FC4BBB" w:rsidP="00F3609E">
      <w:pPr>
        <w:spacing w:after="0"/>
        <w:rPr>
          <w:rFonts w:ascii="Arial" w:hAnsi="Arial" w:cs="Arial"/>
          <w:b/>
          <w:color w:val="000000" w:themeColor="text1"/>
          <w:sz w:val="20"/>
          <w:szCs w:val="20"/>
        </w:rPr>
      </w:pPr>
      <w:r>
        <w:rPr>
          <w:rFonts w:ascii="Arial" w:hAnsi="Arial" w:cs="Arial"/>
          <w:b/>
          <w:color w:val="000000" w:themeColor="text1"/>
          <w:sz w:val="20"/>
          <w:szCs w:val="20"/>
        </w:rPr>
        <w:t xml:space="preserve">SBDC </w:t>
      </w:r>
      <w:r w:rsidRPr="00FC4BBB">
        <w:rPr>
          <w:rFonts w:ascii="Arial" w:hAnsi="Arial" w:cs="Arial"/>
          <w:b/>
          <w:color w:val="000000" w:themeColor="text1"/>
          <w:sz w:val="20"/>
          <w:szCs w:val="20"/>
        </w:rPr>
        <w:t>Marketing</w:t>
      </w:r>
      <w:r>
        <w:rPr>
          <w:rFonts w:ascii="Arial" w:hAnsi="Arial" w:cs="Arial"/>
          <w:b/>
          <w:color w:val="000000" w:themeColor="text1"/>
          <w:sz w:val="20"/>
          <w:szCs w:val="20"/>
        </w:rPr>
        <w:t xml:space="preserve"> and Promotional Matters</w:t>
      </w:r>
      <w:r w:rsidR="00587544" w:rsidRPr="00E32106">
        <w:rPr>
          <w:rFonts w:ascii="Arial" w:hAnsi="Arial" w:cs="Arial"/>
          <w:b/>
          <w:color w:val="000000" w:themeColor="text1"/>
          <w:sz w:val="20"/>
          <w:szCs w:val="20"/>
        </w:rPr>
        <w:t xml:space="preserve"> </w:t>
      </w:r>
    </w:p>
    <w:p w14:paraId="16400F61" w14:textId="77777777" w:rsidR="00AE4F91" w:rsidRDefault="00AE4F91" w:rsidP="00F3609E">
      <w:pPr>
        <w:spacing w:after="0"/>
        <w:rPr>
          <w:rFonts w:ascii="Arial" w:hAnsi="Arial" w:cs="Arial"/>
          <w:b/>
          <w:color w:val="FF0000"/>
          <w:sz w:val="24"/>
          <w:szCs w:val="24"/>
          <w:u w:val="single"/>
        </w:rPr>
      </w:pPr>
    </w:p>
    <w:p w14:paraId="57E477AE" w14:textId="3FA2A6B6" w:rsidR="00324E4C" w:rsidRPr="00E32106" w:rsidRDefault="00324E4C" w:rsidP="00324E4C">
      <w:pPr>
        <w:spacing w:after="0"/>
        <w:rPr>
          <w:rFonts w:ascii="Arial" w:hAnsi="Arial" w:cs="Arial"/>
          <w:color w:val="000000" w:themeColor="text1"/>
          <w:sz w:val="20"/>
          <w:szCs w:val="20"/>
        </w:rPr>
      </w:pPr>
      <w:r w:rsidRPr="00E32106">
        <w:rPr>
          <w:rFonts w:ascii="Arial" w:hAnsi="Arial" w:cs="Arial"/>
          <w:color w:val="000000" w:themeColor="text1"/>
          <w:sz w:val="20"/>
          <w:szCs w:val="20"/>
        </w:rPr>
        <w:t xml:space="preserve">SBDC Subcontracted Service Centers are expected to participate in promoting the SBDC Program and SBDC Key Services in alignment with the NMSBDC Statewide Business Plan and the direction of the NMSBDC Lead Center. </w:t>
      </w:r>
    </w:p>
    <w:p w14:paraId="72D036BC" w14:textId="77777777" w:rsidR="00324E4C" w:rsidRDefault="00324E4C" w:rsidP="00324E4C">
      <w:pPr>
        <w:spacing w:after="0"/>
        <w:rPr>
          <w:rFonts w:ascii="Arial" w:hAnsi="Arial" w:cs="Arial"/>
          <w:color w:val="FF0000"/>
          <w:sz w:val="20"/>
          <w:szCs w:val="20"/>
        </w:rPr>
      </w:pPr>
    </w:p>
    <w:p w14:paraId="38D0B30C" w14:textId="77777777" w:rsidR="00324E4C" w:rsidRPr="00E32106" w:rsidRDefault="00324E4C" w:rsidP="00324E4C">
      <w:pPr>
        <w:spacing w:after="0"/>
        <w:rPr>
          <w:rFonts w:ascii="Arial" w:hAnsi="Arial" w:cs="Arial"/>
          <w:color w:val="000000" w:themeColor="text1"/>
          <w:sz w:val="20"/>
          <w:szCs w:val="20"/>
        </w:rPr>
      </w:pPr>
      <w:r w:rsidRPr="00E32106">
        <w:rPr>
          <w:rFonts w:ascii="Arial" w:hAnsi="Arial" w:cs="Arial"/>
          <w:color w:val="000000" w:themeColor="text1"/>
          <w:sz w:val="20"/>
          <w:szCs w:val="20"/>
        </w:rPr>
        <w:t xml:space="preserve">The SBA has specific restrictions and guidance concerning the use of the SBA logo, SBA disclaimer verbiage, promotional expenses and the use of client emails and contact information.  </w:t>
      </w:r>
    </w:p>
    <w:p w14:paraId="3971AACD" w14:textId="77777777" w:rsidR="00324E4C" w:rsidRDefault="00324E4C" w:rsidP="00324E4C">
      <w:pPr>
        <w:spacing w:after="0"/>
        <w:rPr>
          <w:rFonts w:ascii="Arial" w:hAnsi="Arial" w:cs="Arial"/>
          <w:color w:val="FF0000"/>
          <w:sz w:val="20"/>
          <w:szCs w:val="20"/>
        </w:rPr>
      </w:pPr>
    </w:p>
    <w:p w14:paraId="4BB3ABED" w14:textId="437241BF" w:rsidR="00324E4C" w:rsidRPr="00E32106" w:rsidRDefault="00324E4C" w:rsidP="00324E4C">
      <w:pPr>
        <w:rPr>
          <w:rFonts w:ascii="Arial" w:hAnsi="Arial" w:cs="Arial"/>
          <w:color w:val="000000" w:themeColor="text1"/>
          <w:sz w:val="20"/>
          <w:szCs w:val="20"/>
        </w:rPr>
      </w:pPr>
      <w:r w:rsidRPr="00E32106">
        <w:rPr>
          <w:rFonts w:ascii="Arial" w:hAnsi="Arial" w:cs="Arial"/>
          <w:color w:val="000000" w:themeColor="text1"/>
          <w:sz w:val="20"/>
          <w:szCs w:val="20"/>
        </w:rPr>
        <w:t xml:space="preserve">The following actions regarding </w:t>
      </w:r>
      <w:r w:rsidR="0001781A" w:rsidRPr="00E32106">
        <w:rPr>
          <w:rFonts w:ascii="Arial" w:hAnsi="Arial" w:cs="Arial"/>
          <w:color w:val="000000" w:themeColor="text1"/>
          <w:sz w:val="20"/>
          <w:szCs w:val="20"/>
        </w:rPr>
        <w:t xml:space="preserve">promotion/branding of the NMSBDC Program or your SBDC Subcontracted Service Center </w:t>
      </w:r>
      <w:r w:rsidRPr="00E32106">
        <w:rPr>
          <w:rFonts w:ascii="Arial" w:hAnsi="Arial" w:cs="Arial"/>
          <w:color w:val="000000" w:themeColor="text1"/>
          <w:sz w:val="20"/>
          <w:szCs w:val="20"/>
        </w:rPr>
        <w:t>require the prior approval of the</w:t>
      </w:r>
      <w:r w:rsidR="00B5212C">
        <w:rPr>
          <w:rFonts w:ascii="Arial" w:hAnsi="Arial" w:cs="Arial"/>
          <w:color w:val="000000" w:themeColor="text1"/>
          <w:sz w:val="20"/>
          <w:szCs w:val="20"/>
        </w:rPr>
        <w:t>ir assigned ASD:</w:t>
      </w:r>
    </w:p>
    <w:p w14:paraId="1E0F183D" w14:textId="3B3ABCB3" w:rsidR="0001781A" w:rsidRPr="00B83C0A" w:rsidRDefault="00B83C0A" w:rsidP="005F2F2D">
      <w:pPr>
        <w:pStyle w:val="ListParagraph"/>
        <w:numPr>
          <w:ilvl w:val="0"/>
          <w:numId w:val="5"/>
        </w:numPr>
        <w:spacing w:after="0"/>
        <w:rPr>
          <w:rFonts w:ascii="Arial" w:hAnsi="Arial" w:cs="Arial"/>
          <w:color w:val="000000" w:themeColor="text1"/>
          <w:sz w:val="20"/>
          <w:szCs w:val="20"/>
        </w:rPr>
      </w:pPr>
      <w:r>
        <w:rPr>
          <w:rFonts w:ascii="Arial" w:hAnsi="Arial" w:cs="Arial"/>
          <w:color w:val="000000" w:themeColor="text1"/>
          <w:sz w:val="20"/>
          <w:szCs w:val="20"/>
        </w:rPr>
        <w:t>p</w:t>
      </w:r>
      <w:r w:rsidR="0001781A" w:rsidRPr="00B83C0A">
        <w:rPr>
          <w:rFonts w:ascii="Arial" w:hAnsi="Arial" w:cs="Arial"/>
          <w:color w:val="000000" w:themeColor="text1"/>
          <w:sz w:val="20"/>
          <w:szCs w:val="20"/>
        </w:rPr>
        <w:t>urchasing any advertising or promotional services</w:t>
      </w:r>
      <w:r w:rsidR="00E32106" w:rsidRPr="00B83C0A">
        <w:rPr>
          <w:rFonts w:ascii="Arial" w:hAnsi="Arial" w:cs="Arial"/>
          <w:color w:val="000000" w:themeColor="text1"/>
          <w:sz w:val="20"/>
          <w:szCs w:val="20"/>
        </w:rPr>
        <w:t>.</w:t>
      </w:r>
      <w:r w:rsidR="0001781A" w:rsidRPr="00B83C0A">
        <w:rPr>
          <w:rFonts w:ascii="Arial" w:hAnsi="Arial" w:cs="Arial"/>
          <w:color w:val="000000" w:themeColor="text1"/>
          <w:sz w:val="20"/>
          <w:szCs w:val="20"/>
        </w:rPr>
        <w:t xml:space="preserve"> </w:t>
      </w:r>
    </w:p>
    <w:p w14:paraId="677A8C72" w14:textId="3FBA9751" w:rsidR="0001781A" w:rsidRPr="00B83C0A" w:rsidRDefault="00B83C0A" w:rsidP="005F2F2D">
      <w:pPr>
        <w:pStyle w:val="ListParagraph"/>
        <w:numPr>
          <w:ilvl w:val="0"/>
          <w:numId w:val="5"/>
        </w:numPr>
        <w:spacing w:after="0"/>
        <w:rPr>
          <w:rFonts w:ascii="Arial" w:hAnsi="Arial" w:cs="Arial"/>
          <w:color w:val="000000" w:themeColor="text1"/>
          <w:sz w:val="20"/>
          <w:szCs w:val="20"/>
        </w:rPr>
      </w:pPr>
      <w:r>
        <w:rPr>
          <w:rFonts w:ascii="Arial" w:hAnsi="Arial" w:cs="Arial"/>
          <w:color w:val="000000" w:themeColor="text1"/>
          <w:sz w:val="20"/>
          <w:szCs w:val="20"/>
        </w:rPr>
        <w:t>p</w:t>
      </w:r>
      <w:r w:rsidR="0001781A" w:rsidRPr="00B83C0A">
        <w:rPr>
          <w:rFonts w:ascii="Arial" w:hAnsi="Arial" w:cs="Arial"/>
          <w:color w:val="000000" w:themeColor="text1"/>
          <w:sz w:val="20"/>
          <w:szCs w:val="20"/>
        </w:rPr>
        <w:t xml:space="preserve">urchasing or creating any items for promotional purposes (e.g. </w:t>
      </w:r>
      <w:r w:rsidR="007651AF" w:rsidRPr="00B83C0A">
        <w:rPr>
          <w:rFonts w:ascii="Arial" w:hAnsi="Arial" w:cs="Arial"/>
          <w:color w:val="000000" w:themeColor="text1"/>
          <w:sz w:val="20"/>
          <w:szCs w:val="20"/>
        </w:rPr>
        <w:t xml:space="preserve">rack cards, brochures, </w:t>
      </w:r>
      <w:r w:rsidR="0001781A" w:rsidRPr="00B83C0A">
        <w:rPr>
          <w:rFonts w:ascii="Arial" w:hAnsi="Arial" w:cs="Arial"/>
          <w:color w:val="000000" w:themeColor="text1"/>
          <w:sz w:val="20"/>
          <w:szCs w:val="20"/>
        </w:rPr>
        <w:t>shirts, caps, logo pens, signs, banners, etc.).</w:t>
      </w:r>
    </w:p>
    <w:p w14:paraId="18B82901" w14:textId="34CE2DF5" w:rsidR="00587544" w:rsidRPr="00B83C0A" w:rsidRDefault="00B83C0A" w:rsidP="005F2F2D">
      <w:pPr>
        <w:pStyle w:val="ListParagraph"/>
        <w:numPr>
          <w:ilvl w:val="0"/>
          <w:numId w:val="5"/>
        </w:numPr>
        <w:rPr>
          <w:rFonts w:ascii="Arial" w:hAnsi="Arial" w:cs="Arial"/>
          <w:color w:val="000000" w:themeColor="text1"/>
          <w:sz w:val="20"/>
          <w:szCs w:val="20"/>
        </w:rPr>
      </w:pPr>
      <w:r>
        <w:rPr>
          <w:rFonts w:ascii="Arial" w:hAnsi="Arial" w:cs="Arial"/>
          <w:color w:val="000000" w:themeColor="text1"/>
          <w:sz w:val="20"/>
          <w:szCs w:val="20"/>
        </w:rPr>
        <w:t>u</w:t>
      </w:r>
      <w:r w:rsidR="0001781A" w:rsidRPr="00B83C0A">
        <w:rPr>
          <w:rFonts w:ascii="Arial" w:hAnsi="Arial" w:cs="Arial"/>
          <w:color w:val="000000" w:themeColor="text1"/>
          <w:sz w:val="20"/>
          <w:szCs w:val="20"/>
        </w:rPr>
        <w:t xml:space="preserve">se of </w:t>
      </w:r>
      <w:r w:rsidR="007651AF" w:rsidRPr="00B83C0A">
        <w:rPr>
          <w:rFonts w:ascii="Arial" w:hAnsi="Arial" w:cs="Arial"/>
          <w:color w:val="000000" w:themeColor="text1"/>
          <w:sz w:val="20"/>
          <w:szCs w:val="20"/>
        </w:rPr>
        <w:t>any</w:t>
      </w:r>
      <w:r w:rsidR="0001781A" w:rsidRPr="00B83C0A">
        <w:rPr>
          <w:rFonts w:ascii="Arial" w:hAnsi="Arial" w:cs="Arial"/>
          <w:color w:val="000000" w:themeColor="text1"/>
          <w:sz w:val="20"/>
          <w:szCs w:val="20"/>
        </w:rPr>
        <w:t xml:space="preserve"> logo on any printed materials and/or online materials including websites and any social media platforms.</w:t>
      </w:r>
    </w:p>
    <w:p w14:paraId="252C0962" w14:textId="0C5E1CD2" w:rsidR="00FC4BBB" w:rsidRPr="00B83C0A" w:rsidRDefault="00B83C0A" w:rsidP="005F2F2D">
      <w:pPr>
        <w:pStyle w:val="ListParagraph"/>
        <w:numPr>
          <w:ilvl w:val="0"/>
          <w:numId w:val="5"/>
        </w:numPr>
        <w:spacing w:after="0"/>
        <w:rPr>
          <w:rFonts w:ascii="Arial" w:hAnsi="Arial" w:cs="Arial"/>
          <w:color w:val="000000" w:themeColor="text1"/>
          <w:sz w:val="20"/>
          <w:szCs w:val="20"/>
        </w:rPr>
      </w:pPr>
      <w:proofErr w:type="gramStart"/>
      <w:r>
        <w:rPr>
          <w:rFonts w:ascii="Arial" w:hAnsi="Arial" w:cs="Arial"/>
          <w:color w:val="000000" w:themeColor="text1"/>
          <w:sz w:val="20"/>
          <w:szCs w:val="20"/>
        </w:rPr>
        <w:t>t</w:t>
      </w:r>
      <w:r w:rsidR="0001781A" w:rsidRPr="00B83C0A">
        <w:rPr>
          <w:rFonts w:ascii="Arial" w:hAnsi="Arial" w:cs="Arial"/>
          <w:color w:val="000000" w:themeColor="text1"/>
          <w:sz w:val="20"/>
          <w:szCs w:val="20"/>
        </w:rPr>
        <w:t>he creation,</w:t>
      </w:r>
      <w:proofErr w:type="gramEnd"/>
      <w:r w:rsidR="0001781A" w:rsidRPr="00B83C0A">
        <w:rPr>
          <w:rFonts w:ascii="Arial" w:hAnsi="Arial" w:cs="Arial"/>
          <w:color w:val="000000" w:themeColor="text1"/>
          <w:sz w:val="20"/>
          <w:szCs w:val="20"/>
        </w:rPr>
        <w:t xml:space="preserve"> use or alteration of any business card for your SBDC </w:t>
      </w:r>
      <w:r w:rsidR="00420CC5" w:rsidRPr="00B83C0A">
        <w:rPr>
          <w:rFonts w:ascii="Arial" w:hAnsi="Arial" w:cs="Arial"/>
          <w:color w:val="000000" w:themeColor="text1"/>
          <w:sz w:val="20"/>
          <w:szCs w:val="20"/>
        </w:rPr>
        <w:t xml:space="preserve">Program </w:t>
      </w:r>
      <w:r w:rsidR="0001781A" w:rsidRPr="00B83C0A">
        <w:rPr>
          <w:rFonts w:ascii="Arial" w:hAnsi="Arial" w:cs="Arial"/>
          <w:color w:val="000000" w:themeColor="text1"/>
          <w:sz w:val="20"/>
          <w:szCs w:val="20"/>
        </w:rPr>
        <w:t>funded staff.</w:t>
      </w:r>
    </w:p>
    <w:p w14:paraId="3DCA4CBC" w14:textId="2F54CC84" w:rsidR="00E32106" w:rsidRPr="00B83C0A" w:rsidRDefault="00B83C0A" w:rsidP="005F2F2D">
      <w:pPr>
        <w:pStyle w:val="ListParagraph"/>
        <w:numPr>
          <w:ilvl w:val="0"/>
          <w:numId w:val="5"/>
        </w:numPr>
        <w:spacing w:after="0"/>
        <w:rPr>
          <w:rFonts w:ascii="Arial" w:hAnsi="Arial" w:cs="Arial"/>
          <w:color w:val="000000" w:themeColor="text1"/>
          <w:sz w:val="20"/>
          <w:szCs w:val="20"/>
        </w:rPr>
      </w:pPr>
      <w:r>
        <w:rPr>
          <w:rFonts w:ascii="Arial" w:hAnsi="Arial" w:cs="Arial"/>
          <w:color w:val="000000" w:themeColor="text1"/>
          <w:sz w:val="20"/>
          <w:szCs w:val="20"/>
        </w:rPr>
        <w:t>e</w:t>
      </w:r>
      <w:r w:rsidR="0001781A" w:rsidRPr="00B83C0A">
        <w:rPr>
          <w:rFonts w:ascii="Arial" w:hAnsi="Arial" w:cs="Arial"/>
          <w:color w:val="000000" w:themeColor="text1"/>
          <w:sz w:val="20"/>
          <w:szCs w:val="20"/>
        </w:rPr>
        <w:t xml:space="preserve">mailing or mailing </w:t>
      </w:r>
      <w:r w:rsidR="00E32106" w:rsidRPr="00B83C0A">
        <w:rPr>
          <w:rFonts w:ascii="Arial" w:hAnsi="Arial" w:cs="Arial"/>
          <w:color w:val="000000" w:themeColor="text1"/>
          <w:sz w:val="20"/>
          <w:szCs w:val="20"/>
        </w:rPr>
        <w:t>communication</w:t>
      </w:r>
      <w:r>
        <w:rPr>
          <w:rFonts w:ascii="Arial" w:hAnsi="Arial" w:cs="Arial"/>
          <w:color w:val="000000" w:themeColor="text1"/>
          <w:sz w:val="20"/>
          <w:szCs w:val="20"/>
        </w:rPr>
        <w:t xml:space="preserve"> of any type</w:t>
      </w:r>
      <w:r w:rsidR="0001781A" w:rsidRPr="00B83C0A">
        <w:rPr>
          <w:rFonts w:ascii="Arial" w:hAnsi="Arial" w:cs="Arial"/>
          <w:color w:val="000000" w:themeColor="text1"/>
          <w:sz w:val="20"/>
          <w:szCs w:val="20"/>
        </w:rPr>
        <w:t xml:space="preserve"> to a client that is not part of a counseling session with that client</w:t>
      </w:r>
      <w:r w:rsidR="00587544" w:rsidRPr="00B83C0A">
        <w:rPr>
          <w:rFonts w:ascii="Arial" w:hAnsi="Arial" w:cs="Arial"/>
          <w:color w:val="000000" w:themeColor="text1"/>
          <w:sz w:val="20"/>
          <w:szCs w:val="20"/>
        </w:rPr>
        <w:t>.</w:t>
      </w:r>
      <w:r w:rsidR="00E32106" w:rsidRPr="00B83C0A">
        <w:rPr>
          <w:rFonts w:ascii="Arial" w:hAnsi="Arial" w:cs="Arial"/>
          <w:color w:val="000000" w:themeColor="text1"/>
          <w:sz w:val="20"/>
          <w:szCs w:val="20"/>
        </w:rPr>
        <w:t xml:space="preserve"> </w:t>
      </w:r>
    </w:p>
    <w:p w14:paraId="1F572F8B" w14:textId="50A03FBC" w:rsidR="00D540D1" w:rsidRPr="00B83C0A" w:rsidRDefault="00B83C0A" w:rsidP="005F2F2D">
      <w:pPr>
        <w:pStyle w:val="ListParagraph"/>
        <w:numPr>
          <w:ilvl w:val="0"/>
          <w:numId w:val="4"/>
        </w:numPr>
        <w:spacing w:after="0"/>
        <w:rPr>
          <w:rFonts w:ascii="Arial" w:hAnsi="Arial" w:cs="Arial"/>
          <w:color w:val="000000" w:themeColor="text1"/>
          <w:sz w:val="20"/>
          <w:szCs w:val="20"/>
        </w:rPr>
      </w:pPr>
      <w:r>
        <w:rPr>
          <w:rFonts w:ascii="Arial" w:hAnsi="Arial" w:cs="Arial"/>
          <w:color w:val="000000" w:themeColor="text1"/>
          <w:sz w:val="20"/>
          <w:szCs w:val="20"/>
        </w:rPr>
        <w:lastRenderedPageBreak/>
        <w:t>r</w:t>
      </w:r>
      <w:r w:rsidR="00E32106" w:rsidRPr="00B83C0A">
        <w:rPr>
          <w:rFonts w:ascii="Arial" w:hAnsi="Arial" w:cs="Arial"/>
          <w:color w:val="000000" w:themeColor="text1"/>
          <w:sz w:val="20"/>
          <w:szCs w:val="20"/>
        </w:rPr>
        <w:t>eleasing NMSBDC or SBDC Subcontracted Service Center measurement outcomes in printed or digital format.</w:t>
      </w:r>
    </w:p>
    <w:p w14:paraId="68186EA7" w14:textId="5FF80A55" w:rsidR="00FC4BBB" w:rsidRPr="00B83C0A" w:rsidRDefault="00B83C0A" w:rsidP="005F2F2D">
      <w:pPr>
        <w:pStyle w:val="ListParagraph"/>
        <w:numPr>
          <w:ilvl w:val="0"/>
          <w:numId w:val="4"/>
        </w:numPr>
        <w:spacing w:after="0"/>
        <w:rPr>
          <w:rFonts w:ascii="Arial" w:hAnsi="Arial" w:cs="Arial"/>
          <w:color w:val="000000" w:themeColor="text1"/>
          <w:sz w:val="20"/>
          <w:szCs w:val="20"/>
        </w:rPr>
      </w:pPr>
      <w:r>
        <w:rPr>
          <w:rFonts w:ascii="Arial" w:hAnsi="Arial" w:cs="Arial"/>
          <w:color w:val="000000" w:themeColor="text1"/>
          <w:sz w:val="20"/>
          <w:szCs w:val="20"/>
        </w:rPr>
        <w:t>s</w:t>
      </w:r>
      <w:r w:rsidR="00FC4BBB" w:rsidRPr="00B83C0A">
        <w:rPr>
          <w:rFonts w:ascii="Arial" w:hAnsi="Arial" w:cs="Arial"/>
          <w:color w:val="000000" w:themeColor="text1"/>
          <w:sz w:val="20"/>
          <w:szCs w:val="20"/>
        </w:rPr>
        <w:t>ubmitting a nominee for any National SBA Small Business Week Award, any New Mexico SBA Small Business Week Award or any local, state, national or international award program.</w:t>
      </w:r>
    </w:p>
    <w:p w14:paraId="4608EF87" w14:textId="04F08165" w:rsidR="00587544" w:rsidRPr="00B83C0A" w:rsidRDefault="00B83C0A" w:rsidP="005F2F2D">
      <w:pPr>
        <w:pStyle w:val="ListParagraph"/>
        <w:numPr>
          <w:ilvl w:val="0"/>
          <w:numId w:val="4"/>
        </w:numPr>
        <w:spacing w:after="0"/>
        <w:rPr>
          <w:rFonts w:ascii="Arial" w:hAnsi="Arial" w:cs="Arial"/>
          <w:color w:val="000000" w:themeColor="text1"/>
          <w:sz w:val="20"/>
          <w:szCs w:val="20"/>
        </w:rPr>
      </w:pPr>
      <w:r>
        <w:rPr>
          <w:rFonts w:ascii="Arial" w:hAnsi="Arial" w:cs="Arial"/>
          <w:color w:val="000000" w:themeColor="text1"/>
          <w:sz w:val="20"/>
          <w:szCs w:val="20"/>
        </w:rPr>
        <w:t>d</w:t>
      </w:r>
      <w:r w:rsidR="0001781A" w:rsidRPr="00B83C0A">
        <w:rPr>
          <w:rFonts w:ascii="Arial" w:hAnsi="Arial" w:cs="Arial"/>
          <w:color w:val="000000" w:themeColor="text1"/>
          <w:sz w:val="20"/>
          <w:szCs w:val="20"/>
        </w:rPr>
        <w:t xml:space="preserve">eveloping and/or establishing any </w:t>
      </w:r>
      <w:r w:rsidR="004B418B" w:rsidRPr="00B83C0A">
        <w:rPr>
          <w:rFonts w:ascii="Arial" w:hAnsi="Arial" w:cs="Arial"/>
          <w:color w:val="000000" w:themeColor="text1"/>
          <w:sz w:val="20"/>
          <w:szCs w:val="20"/>
        </w:rPr>
        <w:t xml:space="preserve">website, website pages, </w:t>
      </w:r>
      <w:r w:rsidR="0001781A" w:rsidRPr="00B83C0A">
        <w:rPr>
          <w:rFonts w:ascii="Arial" w:hAnsi="Arial" w:cs="Arial"/>
          <w:color w:val="000000" w:themeColor="text1"/>
          <w:sz w:val="20"/>
          <w:szCs w:val="20"/>
        </w:rPr>
        <w:t xml:space="preserve">social media or email marketing accounts associated with the NMSBDC Program or your SBDC Subcontracted Service Center. </w:t>
      </w:r>
    </w:p>
    <w:p w14:paraId="7C15EC58" w14:textId="77777777" w:rsidR="00FC4BBB" w:rsidRPr="00FC4BBB" w:rsidRDefault="00FC4BBB" w:rsidP="00FC4BBB">
      <w:pPr>
        <w:pStyle w:val="ListParagraph"/>
        <w:spacing w:after="0"/>
        <w:rPr>
          <w:rFonts w:ascii="Arial" w:hAnsi="Arial" w:cs="Arial"/>
          <w:color w:val="000000" w:themeColor="text1"/>
          <w:sz w:val="20"/>
          <w:szCs w:val="20"/>
        </w:rPr>
      </w:pPr>
    </w:p>
    <w:p w14:paraId="45AA8750" w14:textId="0BDDDBDB" w:rsidR="00587544" w:rsidRPr="00587544" w:rsidRDefault="00587544" w:rsidP="00587544">
      <w:pPr>
        <w:rPr>
          <w:rFonts w:ascii="Arial" w:hAnsi="Arial" w:cs="Arial"/>
          <w:b/>
          <w:color w:val="000000" w:themeColor="text1"/>
          <w:sz w:val="24"/>
          <w:szCs w:val="24"/>
          <w:u w:val="single"/>
        </w:rPr>
      </w:pPr>
      <w:r w:rsidRPr="00587544">
        <w:rPr>
          <w:rFonts w:ascii="Arial" w:hAnsi="Arial" w:cs="Arial"/>
          <w:color w:val="000000" w:themeColor="text1"/>
          <w:sz w:val="20"/>
          <w:szCs w:val="20"/>
        </w:rPr>
        <w:t xml:space="preserve">The NMSBDC </w:t>
      </w:r>
      <w:r w:rsidR="005219EB">
        <w:rPr>
          <w:rFonts w:ascii="Arial" w:hAnsi="Arial" w:cs="Arial"/>
          <w:color w:val="000000" w:themeColor="text1"/>
          <w:sz w:val="20"/>
          <w:szCs w:val="20"/>
        </w:rPr>
        <w:t>Lead Center</w:t>
      </w:r>
      <w:r w:rsidRPr="00587544">
        <w:rPr>
          <w:rFonts w:ascii="Arial" w:hAnsi="Arial" w:cs="Arial"/>
          <w:color w:val="000000" w:themeColor="text1"/>
          <w:sz w:val="20"/>
          <w:szCs w:val="20"/>
        </w:rPr>
        <w:t xml:space="preserve"> requires access to all usernames and passwords of any social media or email marketing accounts associated with the NMSBDC Program or your SBDC Subcontracted Service Center and administrative access/rights necessary to change passwords and lock out users.</w:t>
      </w:r>
    </w:p>
    <w:p w14:paraId="496021AE" w14:textId="36329AD6" w:rsidR="00BB0660" w:rsidRPr="00E64CD7" w:rsidRDefault="00913646">
      <w:pPr>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8. </w:t>
      </w:r>
      <w:r w:rsidR="00C9615E">
        <w:rPr>
          <w:rFonts w:ascii="Arial" w:hAnsi="Arial" w:cs="Arial"/>
          <w:b/>
          <w:color w:val="000000" w:themeColor="text1"/>
          <w:sz w:val="24"/>
          <w:szCs w:val="24"/>
          <w:u w:val="single"/>
        </w:rPr>
        <w:t xml:space="preserve">RECORDS, </w:t>
      </w:r>
      <w:r w:rsidR="000D3976" w:rsidRPr="00E64CD7">
        <w:rPr>
          <w:rFonts w:ascii="Arial" w:hAnsi="Arial" w:cs="Arial"/>
          <w:b/>
          <w:color w:val="000000" w:themeColor="text1"/>
          <w:sz w:val="24"/>
          <w:szCs w:val="24"/>
          <w:u w:val="single"/>
        </w:rPr>
        <w:t>REPORTS</w:t>
      </w:r>
    </w:p>
    <w:p w14:paraId="07F8E602" w14:textId="77777777" w:rsidR="008C36EE" w:rsidRPr="00CF4332" w:rsidRDefault="008C36EE" w:rsidP="00205AC5">
      <w:pPr>
        <w:pStyle w:val="Default"/>
        <w:rPr>
          <w:rFonts w:ascii="Arial" w:hAnsi="Arial" w:cs="Arial"/>
          <w:b/>
          <w:bCs/>
          <w:color w:val="000000" w:themeColor="text1"/>
          <w:sz w:val="20"/>
          <w:szCs w:val="20"/>
        </w:rPr>
      </w:pPr>
      <w:r w:rsidRPr="00CF4332">
        <w:rPr>
          <w:rFonts w:ascii="Arial" w:hAnsi="Arial" w:cs="Arial"/>
          <w:b/>
          <w:bCs/>
          <w:color w:val="000000" w:themeColor="text1"/>
          <w:sz w:val="20"/>
          <w:szCs w:val="20"/>
        </w:rPr>
        <w:t>SBDC Subcontracted Service Center Records</w:t>
      </w:r>
    </w:p>
    <w:p w14:paraId="729C8D60" w14:textId="77777777" w:rsidR="00205AC5" w:rsidRPr="00CF4332" w:rsidRDefault="00205AC5" w:rsidP="00205AC5">
      <w:pPr>
        <w:pStyle w:val="Default"/>
        <w:rPr>
          <w:rFonts w:ascii="Arial" w:hAnsi="Arial" w:cs="Arial"/>
          <w:color w:val="000000" w:themeColor="text1"/>
          <w:sz w:val="20"/>
          <w:szCs w:val="20"/>
        </w:rPr>
      </w:pPr>
      <w:r w:rsidRPr="00CF4332">
        <w:rPr>
          <w:rFonts w:ascii="Arial" w:hAnsi="Arial" w:cs="Arial"/>
          <w:b/>
          <w:bCs/>
          <w:color w:val="000000" w:themeColor="text1"/>
          <w:sz w:val="20"/>
          <w:szCs w:val="20"/>
        </w:rPr>
        <w:t xml:space="preserve"> </w:t>
      </w:r>
    </w:p>
    <w:p w14:paraId="7AE893FB" w14:textId="0689E741" w:rsidR="00E6204B" w:rsidRPr="00CF4332" w:rsidRDefault="00205AC5" w:rsidP="00C8196D">
      <w:pPr>
        <w:rPr>
          <w:rFonts w:ascii="Arial" w:hAnsi="Arial" w:cs="Arial"/>
          <w:i/>
          <w:color w:val="000000" w:themeColor="text1"/>
          <w:sz w:val="20"/>
          <w:szCs w:val="20"/>
        </w:rPr>
      </w:pPr>
      <w:r w:rsidRPr="00CF4332">
        <w:rPr>
          <w:rFonts w:ascii="Arial" w:hAnsi="Arial" w:cs="Arial"/>
          <w:color w:val="000000" w:themeColor="text1"/>
          <w:sz w:val="20"/>
          <w:szCs w:val="20"/>
        </w:rPr>
        <w:t>You</w:t>
      </w:r>
      <w:r w:rsidR="00874549" w:rsidRPr="00CF4332">
        <w:rPr>
          <w:rFonts w:ascii="Arial" w:hAnsi="Arial" w:cs="Arial"/>
          <w:color w:val="000000" w:themeColor="text1"/>
          <w:sz w:val="20"/>
          <w:szCs w:val="20"/>
        </w:rPr>
        <w:t xml:space="preserve">r </w:t>
      </w:r>
      <w:r w:rsidR="00F4050F" w:rsidRPr="00CF4332">
        <w:rPr>
          <w:rFonts w:ascii="Arial" w:hAnsi="Arial" w:cs="Arial"/>
          <w:color w:val="000000" w:themeColor="text1"/>
          <w:sz w:val="20"/>
          <w:szCs w:val="20"/>
        </w:rPr>
        <w:t>institution</w:t>
      </w:r>
      <w:r w:rsidRPr="00CF4332">
        <w:rPr>
          <w:rFonts w:ascii="Arial" w:hAnsi="Arial" w:cs="Arial"/>
          <w:color w:val="000000" w:themeColor="text1"/>
          <w:sz w:val="20"/>
          <w:szCs w:val="20"/>
        </w:rPr>
        <w:t xml:space="preserve"> must maintain complete and accurate records and supporting documentation of </w:t>
      </w:r>
      <w:proofErr w:type="gramStart"/>
      <w:r w:rsidRPr="00CF4332">
        <w:rPr>
          <w:rFonts w:ascii="Arial" w:hAnsi="Arial" w:cs="Arial"/>
          <w:color w:val="000000" w:themeColor="text1"/>
          <w:sz w:val="20"/>
          <w:szCs w:val="20"/>
        </w:rPr>
        <w:t>sufficient</w:t>
      </w:r>
      <w:proofErr w:type="gramEnd"/>
      <w:r w:rsidRPr="00CF4332">
        <w:rPr>
          <w:rFonts w:ascii="Arial" w:hAnsi="Arial" w:cs="Arial"/>
          <w:color w:val="000000" w:themeColor="text1"/>
          <w:sz w:val="20"/>
          <w:szCs w:val="20"/>
        </w:rPr>
        <w:t xml:space="preserve"> detail to facilitate a thorough financial and/or programmatic and/or legal compliance audit or examination of </w:t>
      </w:r>
      <w:r w:rsidR="00874549" w:rsidRPr="00CF4332">
        <w:rPr>
          <w:rFonts w:ascii="Arial" w:hAnsi="Arial" w:cs="Arial"/>
          <w:color w:val="000000" w:themeColor="text1"/>
          <w:sz w:val="20"/>
          <w:szCs w:val="20"/>
        </w:rPr>
        <w:t xml:space="preserve">your </w:t>
      </w:r>
      <w:r w:rsidR="00C441EF" w:rsidRPr="00CF4332">
        <w:rPr>
          <w:rFonts w:ascii="Arial" w:hAnsi="Arial" w:cs="Arial"/>
          <w:color w:val="000000" w:themeColor="text1"/>
          <w:sz w:val="20"/>
          <w:szCs w:val="20"/>
        </w:rPr>
        <w:t>SBDC Subcontracted Service Center</w:t>
      </w:r>
      <w:r w:rsidRPr="00CF4332">
        <w:rPr>
          <w:rFonts w:ascii="Arial" w:hAnsi="Arial" w:cs="Arial"/>
          <w:color w:val="000000" w:themeColor="text1"/>
          <w:sz w:val="20"/>
          <w:szCs w:val="20"/>
        </w:rPr>
        <w:t xml:space="preserve">. You must make these records available to </w:t>
      </w:r>
      <w:r w:rsidR="00874549" w:rsidRPr="00CF4332">
        <w:rPr>
          <w:rFonts w:ascii="Arial" w:hAnsi="Arial" w:cs="Arial"/>
          <w:color w:val="000000" w:themeColor="text1"/>
          <w:sz w:val="20"/>
          <w:szCs w:val="20"/>
        </w:rPr>
        <w:t>the N</w:t>
      </w:r>
      <w:r w:rsidR="00916801" w:rsidRPr="00CF4332">
        <w:rPr>
          <w:rFonts w:ascii="Arial" w:hAnsi="Arial" w:cs="Arial"/>
          <w:color w:val="000000" w:themeColor="text1"/>
          <w:sz w:val="20"/>
          <w:szCs w:val="20"/>
        </w:rPr>
        <w:t>M</w:t>
      </w:r>
      <w:r w:rsidR="00874549" w:rsidRPr="00CF4332">
        <w:rPr>
          <w:rFonts w:ascii="Arial" w:hAnsi="Arial" w:cs="Arial"/>
          <w:color w:val="000000" w:themeColor="text1"/>
          <w:sz w:val="20"/>
          <w:szCs w:val="20"/>
        </w:rPr>
        <w:t xml:space="preserve">SBDC Lead Center, </w:t>
      </w:r>
      <w:r w:rsidRPr="00CF4332">
        <w:rPr>
          <w:rFonts w:ascii="Arial" w:hAnsi="Arial" w:cs="Arial"/>
          <w:color w:val="000000" w:themeColor="text1"/>
          <w:sz w:val="20"/>
          <w:szCs w:val="20"/>
        </w:rPr>
        <w:t>SBA, its agents, its Office of Inspector General, and/or Federal investigators on demand within a reasonable amount of time during regular business hours and provide them with unrestricted access to review and make copies of all products, materials, and data, including those prepared or stored electronically.</w:t>
      </w:r>
      <w:r w:rsidR="00E6204B" w:rsidRPr="00CF4332">
        <w:rPr>
          <w:rFonts w:ascii="Arial" w:hAnsi="Arial" w:cs="Arial"/>
          <w:color w:val="000000" w:themeColor="text1"/>
          <w:sz w:val="20"/>
          <w:szCs w:val="20"/>
        </w:rPr>
        <w:t xml:space="preserve"> </w:t>
      </w:r>
      <w:r w:rsidR="0057663F" w:rsidRPr="00B713B0">
        <w:rPr>
          <w:rFonts w:ascii="Arial" w:hAnsi="Arial" w:cs="Arial"/>
          <w:i/>
          <w:color w:val="000000" w:themeColor="text1"/>
          <w:sz w:val="20"/>
          <w:szCs w:val="20"/>
        </w:rPr>
        <w:t xml:space="preserve">(Core Award Terms and Conditions, 2021, </w:t>
      </w:r>
      <w:r w:rsidR="00E6204B" w:rsidRPr="00B713B0">
        <w:rPr>
          <w:rFonts w:ascii="Arial" w:hAnsi="Arial" w:cs="Arial"/>
          <w:i/>
          <w:color w:val="000000" w:themeColor="text1"/>
          <w:sz w:val="20"/>
          <w:szCs w:val="20"/>
        </w:rPr>
        <w:t>p</w:t>
      </w:r>
      <w:r w:rsidR="002704EB" w:rsidRPr="00B713B0">
        <w:rPr>
          <w:rFonts w:ascii="Arial" w:hAnsi="Arial" w:cs="Arial"/>
          <w:i/>
          <w:color w:val="000000" w:themeColor="text1"/>
          <w:sz w:val="20"/>
          <w:szCs w:val="20"/>
        </w:rPr>
        <w:t>.6, III.A.3)</w:t>
      </w:r>
    </w:p>
    <w:p w14:paraId="4F5FA627" w14:textId="1B9E0835" w:rsidR="00BB09A4" w:rsidRDefault="00BB09A4" w:rsidP="00BB09A4">
      <w:pPr>
        <w:pStyle w:val="Default"/>
        <w:rPr>
          <w:rFonts w:ascii="Arial" w:hAnsi="Arial" w:cs="Arial"/>
          <w:color w:val="000000" w:themeColor="text1"/>
          <w:sz w:val="20"/>
          <w:szCs w:val="20"/>
        </w:rPr>
      </w:pPr>
      <w:r>
        <w:rPr>
          <w:rFonts w:ascii="Arial" w:hAnsi="Arial" w:cs="Arial"/>
          <w:color w:val="000000" w:themeColor="text1"/>
          <w:sz w:val="20"/>
          <w:szCs w:val="20"/>
        </w:rPr>
        <w:t>At a minimum, your SBDC P</w:t>
      </w:r>
      <w:r w:rsidRPr="00CF4332">
        <w:rPr>
          <w:rFonts w:ascii="Arial" w:hAnsi="Arial" w:cs="Arial"/>
          <w:color w:val="000000" w:themeColor="text1"/>
          <w:sz w:val="20"/>
          <w:szCs w:val="20"/>
        </w:rPr>
        <w:t>rogram must maintain</w:t>
      </w:r>
      <w:r>
        <w:rPr>
          <w:rFonts w:ascii="Arial" w:hAnsi="Arial" w:cs="Arial"/>
          <w:color w:val="000000" w:themeColor="text1"/>
          <w:sz w:val="20"/>
          <w:szCs w:val="20"/>
        </w:rPr>
        <w:t xml:space="preserve"> the following Program records:</w:t>
      </w:r>
    </w:p>
    <w:p w14:paraId="62EC1054" w14:textId="279D0F46" w:rsidR="00205AC5" w:rsidRPr="00CF4332" w:rsidRDefault="00205AC5" w:rsidP="00205AC5">
      <w:pPr>
        <w:pStyle w:val="Default"/>
        <w:rPr>
          <w:rFonts w:ascii="Arial" w:hAnsi="Arial" w:cs="Arial"/>
          <w:color w:val="000000" w:themeColor="text1"/>
          <w:sz w:val="20"/>
          <w:szCs w:val="20"/>
        </w:rPr>
      </w:pPr>
    </w:p>
    <w:p w14:paraId="153B5BDB" w14:textId="0CA101FC" w:rsidR="00CF4332" w:rsidRPr="00BE4133" w:rsidRDefault="00205AC5" w:rsidP="005F2F2D">
      <w:pPr>
        <w:pStyle w:val="ListParagraph"/>
        <w:numPr>
          <w:ilvl w:val="0"/>
          <w:numId w:val="3"/>
        </w:numPr>
        <w:rPr>
          <w:rFonts w:ascii="Arial" w:hAnsi="Arial" w:cs="Arial"/>
          <w:color w:val="000000" w:themeColor="text1"/>
          <w:sz w:val="20"/>
          <w:szCs w:val="20"/>
        </w:rPr>
      </w:pPr>
      <w:r w:rsidRPr="00BE4133">
        <w:rPr>
          <w:rFonts w:ascii="Arial" w:hAnsi="Arial" w:cs="Arial"/>
          <w:color w:val="000000" w:themeColor="text1"/>
          <w:sz w:val="20"/>
          <w:szCs w:val="20"/>
        </w:rPr>
        <w:t xml:space="preserve">The time and attendance of </w:t>
      </w:r>
      <w:r w:rsidR="00874549" w:rsidRPr="00BE4133">
        <w:rPr>
          <w:rFonts w:ascii="Arial" w:hAnsi="Arial" w:cs="Arial"/>
          <w:color w:val="000000" w:themeColor="text1"/>
          <w:sz w:val="20"/>
          <w:szCs w:val="20"/>
        </w:rPr>
        <w:t xml:space="preserve">your </w:t>
      </w:r>
      <w:r w:rsidRPr="00BE4133">
        <w:rPr>
          <w:rFonts w:ascii="Arial" w:hAnsi="Arial" w:cs="Arial"/>
          <w:color w:val="000000" w:themeColor="text1"/>
          <w:sz w:val="20"/>
          <w:szCs w:val="20"/>
        </w:rPr>
        <w:t>employees whos</w:t>
      </w:r>
      <w:r w:rsidR="006B4A79" w:rsidRPr="00BE4133">
        <w:rPr>
          <w:rFonts w:ascii="Arial" w:hAnsi="Arial" w:cs="Arial"/>
          <w:color w:val="000000" w:themeColor="text1"/>
          <w:sz w:val="20"/>
          <w:szCs w:val="20"/>
        </w:rPr>
        <w:t xml:space="preserve">e salaries are charged to this </w:t>
      </w:r>
      <w:r w:rsidR="005219EB" w:rsidRPr="00BE4133">
        <w:rPr>
          <w:rFonts w:ascii="Arial" w:hAnsi="Arial" w:cs="Arial"/>
          <w:color w:val="000000" w:themeColor="text1"/>
          <w:sz w:val="20"/>
          <w:szCs w:val="20"/>
        </w:rPr>
        <w:t>cooperative agreement</w:t>
      </w:r>
      <w:r w:rsidRPr="00BE4133">
        <w:rPr>
          <w:rFonts w:ascii="Arial" w:hAnsi="Arial" w:cs="Arial"/>
          <w:color w:val="000000" w:themeColor="text1"/>
          <w:sz w:val="20"/>
          <w:szCs w:val="20"/>
        </w:rPr>
        <w:t xml:space="preserve">, with </w:t>
      </w:r>
      <w:proofErr w:type="gramStart"/>
      <w:r w:rsidRPr="00BE4133">
        <w:rPr>
          <w:rFonts w:ascii="Arial" w:hAnsi="Arial" w:cs="Arial"/>
          <w:color w:val="000000" w:themeColor="text1"/>
          <w:sz w:val="20"/>
          <w:szCs w:val="20"/>
        </w:rPr>
        <w:t>sufficient</w:t>
      </w:r>
      <w:proofErr w:type="gramEnd"/>
      <w:r w:rsidRPr="00BE4133">
        <w:rPr>
          <w:rFonts w:ascii="Arial" w:hAnsi="Arial" w:cs="Arial"/>
          <w:color w:val="000000" w:themeColor="text1"/>
          <w:sz w:val="20"/>
          <w:szCs w:val="20"/>
        </w:rPr>
        <w:t xml:space="preserve"> detail to substantiate the claimed percentage of work performed in support of this project. </w:t>
      </w:r>
      <w:r w:rsidR="00FC142F" w:rsidRPr="00BE4133">
        <w:rPr>
          <w:rFonts w:ascii="Arial" w:hAnsi="Arial" w:cs="Arial"/>
          <w:color w:val="000000" w:themeColor="text1"/>
          <w:sz w:val="20"/>
          <w:szCs w:val="20"/>
        </w:rPr>
        <w:t>(</w:t>
      </w:r>
      <w:r w:rsidR="004B418B" w:rsidRPr="00BE4133">
        <w:rPr>
          <w:rFonts w:ascii="Arial" w:hAnsi="Arial" w:cs="Arial"/>
          <w:color w:val="000000" w:themeColor="text1"/>
          <w:sz w:val="20"/>
          <w:szCs w:val="20"/>
        </w:rPr>
        <w:t xml:space="preserve">Quarterly Time and Effort Report </w:t>
      </w:r>
      <w:r w:rsidR="00633BEA" w:rsidRPr="00BE4133">
        <w:rPr>
          <w:rFonts w:ascii="Arial" w:hAnsi="Arial" w:cs="Arial"/>
          <w:color w:val="000000" w:themeColor="text1"/>
          <w:sz w:val="20"/>
          <w:szCs w:val="20"/>
        </w:rPr>
        <w:t>Attachment</w:t>
      </w:r>
      <w:r w:rsidR="00FC142F" w:rsidRPr="00BE4133">
        <w:rPr>
          <w:rFonts w:ascii="Arial" w:hAnsi="Arial" w:cs="Arial"/>
          <w:color w:val="000000" w:themeColor="text1"/>
          <w:sz w:val="20"/>
          <w:szCs w:val="20"/>
        </w:rPr>
        <w:t xml:space="preserve"> </w:t>
      </w:r>
      <w:r w:rsidR="00B83C0A" w:rsidRPr="00BE4133">
        <w:rPr>
          <w:rFonts w:ascii="Arial" w:hAnsi="Arial" w:cs="Arial"/>
          <w:color w:val="000000" w:themeColor="text1"/>
          <w:sz w:val="20"/>
          <w:szCs w:val="20"/>
        </w:rPr>
        <w:t>G</w:t>
      </w:r>
      <w:r w:rsidR="00FC142F" w:rsidRPr="00BE4133">
        <w:rPr>
          <w:rFonts w:ascii="Arial" w:hAnsi="Arial" w:cs="Arial"/>
          <w:color w:val="000000" w:themeColor="text1"/>
          <w:sz w:val="20"/>
          <w:szCs w:val="20"/>
        </w:rPr>
        <w:t>)</w:t>
      </w:r>
    </w:p>
    <w:p w14:paraId="213FA545" w14:textId="56ECF5C0" w:rsidR="00205AC5" w:rsidRPr="00BE4133" w:rsidRDefault="00205AC5" w:rsidP="005F2F2D">
      <w:pPr>
        <w:pStyle w:val="ListParagraph"/>
        <w:numPr>
          <w:ilvl w:val="0"/>
          <w:numId w:val="3"/>
        </w:numPr>
        <w:rPr>
          <w:rFonts w:ascii="Arial" w:hAnsi="Arial" w:cs="Arial"/>
          <w:color w:val="000000" w:themeColor="text1"/>
          <w:sz w:val="20"/>
          <w:szCs w:val="20"/>
        </w:rPr>
      </w:pPr>
      <w:r w:rsidRPr="00BE4133">
        <w:rPr>
          <w:rFonts w:ascii="Arial" w:hAnsi="Arial" w:cs="Arial"/>
          <w:color w:val="000000" w:themeColor="text1"/>
          <w:sz w:val="20"/>
          <w:szCs w:val="20"/>
        </w:rPr>
        <w:t>An inventory of equipment</w:t>
      </w:r>
      <w:r w:rsidR="00ED5EBA" w:rsidRPr="00BE4133">
        <w:rPr>
          <w:rFonts w:ascii="Arial" w:hAnsi="Arial" w:cs="Arial"/>
          <w:color w:val="000000" w:themeColor="text1"/>
          <w:sz w:val="20"/>
          <w:szCs w:val="20"/>
        </w:rPr>
        <w:t xml:space="preserve"> or controlled supplies of higher dollar value and high potential for loss such as computers</w:t>
      </w:r>
      <w:r w:rsidRPr="00BE4133">
        <w:rPr>
          <w:rFonts w:ascii="Arial" w:hAnsi="Arial" w:cs="Arial"/>
          <w:color w:val="000000" w:themeColor="text1"/>
          <w:sz w:val="20"/>
          <w:szCs w:val="20"/>
        </w:rPr>
        <w:t>,</w:t>
      </w:r>
      <w:r w:rsidR="00ED5EBA" w:rsidRPr="00BE4133">
        <w:rPr>
          <w:rFonts w:ascii="Arial" w:hAnsi="Arial" w:cs="Arial"/>
          <w:color w:val="000000" w:themeColor="text1"/>
          <w:sz w:val="20"/>
          <w:szCs w:val="20"/>
        </w:rPr>
        <w:t xml:space="preserve"> etc.</w:t>
      </w:r>
      <w:r w:rsidR="00874549" w:rsidRPr="00BE4133">
        <w:rPr>
          <w:rFonts w:ascii="Arial" w:hAnsi="Arial" w:cs="Arial"/>
          <w:color w:val="000000" w:themeColor="text1"/>
          <w:sz w:val="20"/>
          <w:szCs w:val="20"/>
        </w:rPr>
        <w:t xml:space="preserve">, </w:t>
      </w:r>
      <w:r w:rsidR="00ED5EBA" w:rsidRPr="00BE4133">
        <w:rPr>
          <w:rFonts w:ascii="Arial" w:hAnsi="Arial" w:cs="Arial"/>
          <w:color w:val="000000" w:themeColor="text1"/>
          <w:sz w:val="20"/>
          <w:szCs w:val="20"/>
        </w:rPr>
        <w:t xml:space="preserve">purchased in whole or in part </w:t>
      </w:r>
      <w:r w:rsidR="00874549" w:rsidRPr="00BE4133">
        <w:rPr>
          <w:rFonts w:ascii="Arial" w:hAnsi="Arial" w:cs="Arial"/>
          <w:color w:val="000000" w:themeColor="text1"/>
          <w:sz w:val="20"/>
          <w:szCs w:val="20"/>
        </w:rPr>
        <w:t>with SBDC</w:t>
      </w:r>
      <w:r w:rsidRPr="00BE4133">
        <w:rPr>
          <w:rFonts w:ascii="Arial" w:hAnsi="Arial" w:cs="Arial"/>
          <w:color w:val="000000" w:themeColor="text1"/>
          <w:sz w:val="20"/>
          <w:szCs w:val="20"/>
        </w:rPr>
        <w:t xml:space="preserve"> </w:t>
      </w:r>
      <w:r w:rsidR="00CC62E4" w:rsidRPr="00BE4133">
        <w:rPr>
          <w:rFonts w:ascii="Arial" w:hAnsi="Arial" w:cs="Arial"/>
          <w:color w:val="000000" w:themeColor="text1"/>
          <w:sz w:val="20"/>
          <w:szCs w:val="20"/>
        </w:rPr>
        <w:t xml:space="preserve">Program </w:t>
      </w:r>
      <w:r w:rsidRPr="00BE4133">
        <w:rPr>
          <w:rFonts w:ascii="Arial" w:hAnsi="Arial" w:cs="Arial"/>
          <w:color w:val="000000" w:themeColor="text1"/>
          <w:sz w:val="20"/>
          <w:szCs w:val="20"/>
        </w:rPr>
        <w:t xml:space="preserve">funds. </w:t>
      </w:r>
      <w:r w:rsidR="00FC142F" w:rsidRPr="00BE4133">
        <w:rPr>
          <w:rFonts w:ascii="Arial" w:hAnsi="Arial" w:cs="Arial"/>
          <w:color w:val="000000" w:themeColor="text1"/>
          <w:sz w:val="20"/>
          <w:szCs w:val="20"/>
        </w:rPr>
        <w:t>(</w:t>
      </w:r>
      <w:r w:rsidR="00CC62E4" w:rsidRPr="00BE4133">
        <w:rPr>
          <w:rFonts w:ascii="Arial" w:hAnsi="Arial" w:cs="Arial"/>
          <w:color w:val="000000" w:themeColor="text1"/>
          <w:sz w:val="20"/>
          <w:szCs w:val="20"/>
        </w:rPr>
        <w:t xml:space="preserve">Property Record of Equipment and Controlled Supplies </w:t>
      </w:r>
      <w:r w:rsidR="00633BEA" w:rsidRPr="00BE4133">
        <w:rPr>
          <w:rFonts w:ascii="Arial" w:hAnsi="Arial" w:cs="Arial"/>
          <w:color w:val="000000" w:themeColor="text1"/>
          <w:sz w:val="20"/>
          <w:szCs w:val="20"/>
        </w:rPr>
        <w:t>Attachment</w:t>
      </w:r>
      <w:r w:rsidR="00FC142F" w:rsidRPr="00BE4133">
        <w:rPr>
          <w:rFonts w:ascii="Arial" w:hAnsi="Arial" w:cs="Arial"/>
          <w:color w:val="000000" w:themeColor="text1"/>
          <w:sz w:val="20"/>
          <w:szCs w:val="20"/>
        </w:rPr>
        <w:t xml:space="preserve"> </w:t>
      </w:r>
      <w:r w:rsidR="00B83C0A" w:rsidRPr="00BE4133">
        <w:rPr>
          <w:rFonts w:ascii="Arial" w:hAnsi="Arial" w:cs="Arial"/>
          <w:color w:val="000000" w:themeColor="text1"/>
          <w:sz w:val="20"/>
          <w:szCs w:val="20"/>
        </w:rPr>
        <w:t>H</w:t>
      </w:r>
      <w:r w:rsidR="00FC142F" w:rsidRPr="00BE4133">
        <w:rPr>
          <w:rFonts w:ascii="Arial" w:hAnsi="Arial" w:cs="Arial"/>
          <w:color w:val="000000" w:themeColor="text1"/>
          <w:sz w:val="20"/>
          <w:szCs w:val="20"/>
        </w:rPr>
        <w:t>)</w:t>
      </w:r>
      <w:r w:rsidR="00263743" w:rsidRPr="00BE4133">
        <w:rPr>
          <w:rFonts w:ascii="Arial" w:hAnsi="Arial" w:cs="Arial"/>
          <w:color w:val="000000" w:themeColor="text1"/>
          <w:sz w:val="20"/>
          <w:szCs w:val="20"/>
        </w:rPr>
        <w:t xml:space="preserve"> </w:t>
      </w:r>
      <w:r w:rsidR="003E1C6A" w:rsidRPr="00BE4133">
        <w:rPr>
          <w:rFonts w:ascii="Arial" w:hAnsi="Arial" w:cs="Arial"/>
          <w:i/>
          <w:color w:val="000000" w:themeColor="text1"/>
          <w:sz w:val="20"/>
          <w:szCs w:val="20"/>
        </w:rPr>
        <w:t>(</w:t>
      </w:r>
      <w:r w:rsidR="00BE4133" w:rsidRPr="00B713B0">
        <w:rPr>
          <w:rFonts w:ascii="Arial" w:hAnsi="Arial" w:cs="Arial"/>
          <w:i/>
          <w:color w:val="000000" w:themeColor="text1"/>
          <w:sz w:val="20"/>
          <w:szCs w:val="20"/>
        </w:rPr>
        <w:t>Core Award Terms and Conditions, 2021</w:t>
      </w:r>
      <w:r w:rsidR="003E1C6A" w:rsidRPr="00BE4133">
        <w:rPr>
          <w:rFonts w:ascii="Arial" w:hAnsi="Arial" w:cs="Arial"/>
          <w:i/>
          <w:color w:val="000000" w:themeColor="text1"/>
          <w:sz w:val="20"/>
          <w:szCs w:val="20"/>
        </w:rPr>
        <w:t>p</w:t>
      </w:r>
      <w:r w:rsidR="00CF4332" w:rsidRPr="00BE4133">
        <w:rPr>
          <w:rFonts w:ascii="Arial" w:hAnsi="Arial" w:cs="Arial"/>
          <w:i/>
          <w:color w:val="000000" w:themeColor="text1"/>
          <w:sz w:val="20"/>
          <w:szCs w:val="20"/>
        </w:rPr>
        <w:t>.</w:t>
      </w:r>
      <w:r w:rsidR="002704EB" w:rsidRPr="00BE4133">
        <w:rPr>
          <w:rFonts w:ascii="Arial" w:hAnsi="Arial" w:cs="Arial"/>
          <w:i/>
          <w:color w:val="000000" w:themeColor="text1"/>
          <w:sz w:val="20"/>
          <w:szCs w:val="20"/>
        </w:rPr>
        <w:t>7, III.A.3.b)</w:t>
      </w:r>
      <w:r w:rsidR="00CC62E4" w:rsidRPr="00BE4133">
        <w:rPr>
          <w:rFonts w:ascii="Arial" w:hAnsi="Arial" w:cs="Arial"/>
          <w:i/>
          <w:color w:val="000000" w:themeColor="text1"/>
          <w:sz w:val="20"/>
          <w:szCs w:val="20"/>
        </w:rPr>
        <w:t xml:space="preserve"> </w:t>
      </w:r>
      <w:r w:rsidR="002704EB" w:rsidRPr="00BE4133">
        <w:rPr>
          <w:rFonts w:ascii="Arial" w:hAnsi="Arial" w:cs="Arial"/>
          <w:i/>
          <w:color w:val="000000" w:themeColor="text1"/>
          <w:sz w:val="20"/>
          <w:szCs w:val="20"/>
        </w:rPr>
        <w:t xml:space="preserve">(2 C.F.R. </w:t>
      </w:r>
      <w:r w:rsidR="002704EB" w:rsidRPr="00BE4133">
        <w:rPr>
          <w:rFonts w:ascii="Arial" w:hAnsi="Arial" w:cs="Arial"/>
          <w:color w:val="000000" w:themeColor="text1"/>
          <w:sz w:val="20"/>
          <w:szCs w:val="20"/>
        </w:rPr>
        <w:t xml:space="preserve">§ </w:t>
      </w:r>
      <w:r w:rsidR="002704EB" w:rsidRPr="00BE4133">
        <w:rPr>
          <w:rFonts w:ascii="Arial" w:hAnsi="Arial" w:cs="Arial"/>
          <w:i/>
          <w:color w:val="000000" w:themeColor="text1"/>
          <w:sz w:val="20"/>
          <w:szCs w:val="20"/>
        </w:rPr>
        <w:t>200 .313(d))</w:t>
      </w:r>
    </w:p>
    <w:p w14:paraId="21B41133" w14:textId="47949BC2" w:rsidR="00205AC5" w:rsidRPr="0051401D" w:rsidRDefault="00205AC5" w:rsidP="005F2F2D">
      <w:pPr>
        <w:pStyle w:val="ListParagraph"/>
        <w:numPr>
          <w:ilvl w:val="0"/>
          <w:numId w:val="3"/>
        </w:numPr>
        <w:rPr>
          <w:rFonts w:ascii="Arial" w:hAnsi="Arial" w:cs="Arial"/>
          <w:color w:val="000000" w:themeColor="text1"/>
          <w:sz w:val="20"/>
          <w:szCs w:val="20"/>
        </w:rPr>
      </w:pPr>
      <w:r w:rsidRPr="0051401D">
        <w:rPr>
          <w:rFonts w:ascii="Arial" w:hAnsi="Arial" w:cs="Arial"/>
          <w:color w:val="000000" w:themeColor="text1"/>
          <w:sz w:val="20"/>
          <w:szCs w:val="20"/>
        </w:rPr>
        <w:t xml:space="preserve">Your </w:t>
      </w:r>
      <w:r w:rsidR="00222652" w:rsidRPr="0051401D">
        <w:rPr>
          <w:rFonts w:ascii="Arial" w:hAnsi="Arial" w:cs="Arial"/>
          <w:color w:val="000000" w:themeColor="text1"/>
          <w:sz w:val="20"/>
          <w:szCs w:val="20"/>
        </w:rPr>
        <w:t xml:space="preserve">annual Single Audit (A-133) </w:t>
      </w:r>
      <w:r w:rsidR="00BB09A4" w:rsidRPr="0051401D">
        <w:rPr>
          <w:rFonts w:ascii="Arial" w:hAnsi="Arial" w:cs="Arial"/>
          <w:color w:val="000000" w:themeColor="text1"/>
          <w:sz w:val="20"/>
          <w:szCs w:val="20"/>
        </w:rPr>
        <w:t xml:space="preserve">and general </w:t>
      </w:r>
      <w:r w:rsidRPr="0051401D">
        <w:rPr>
          <w:rFonts w:ascii="Arial" w:hAnsi="Arial" w:cs="Arial"/>
          <w:color w:val="000000" w:themeColor="text1"/>
          <w:sz w:val="20"/>
          <w:szCs w:val="20"/>
        </w:rPr>
        <w:t>ledgers</w:t>
      </w:r>
      <w:r w:rsidR="00BB09A4" w:rsidRPr="0051401D">
        <w:rPr>
          <w:rFonts w:ascii="Arial" w:hAnsi="Arial" w:cs="Arial"/>
          <w:color w:val="000000" w:themeColor="text1"/>
          <w:sz w:val="20"/>
          <w:szCs w:val="20"/>
        </w:rPr>
        <w:t xml:space="preserve">. </w:t>
      </w:r>
      <w:r w:rsidR="000C3CB1" w:rsidRPr="00BE4133">
        <w:rPr>
          <w:rFonts w:ascii="Arial" w:hAnsi="Arial" w:cs="Arial"/>
          <w:color w:val="000000" w:themeColor="text1"/>
          <w:sz w:val="20"/>
          <w:szCs w:val="20"/>
        </w:rPr>
        <w:t>A</w:t>
      </w:r>
      <w:r w:rsidR="00BB09A4" w:rsidRPr="00BE4133">
        <w:rPr>
          <w:rFonts w:ascii="Arial" w:hAnsi="Arial" w:cs="Arial"/>
          <w:color w:val="000000" w:themeColor="text1"/>
          <w:sz w:val="20"/>
          <w:szCs w:val="20"/>
        </w:rPr>
        <w:t>ll audit findings must be reported</w:t>
      </w:r>
      <w:r w:rsidR="00BB09A4" w:rsidRPr="0051401D">
        <w:rPr>
          <w:rFonts w:ascii="Arial" w:hAnsi="Arial" w:cs="Arial"/>
          <w:color w:val="000000" w:themeColor="text1"/>
          <w:sz w:val="20"/>
          <w:szCs w:val="20"/>
        </w:rPr>
        <w:t xml:space="preserve"> to the NMSBDC Lead Center</w:t>
      </w:r>
      <w:r w:rsidR="000C3CB1" w:rsidRPr="0051401D">
        <w:rPr>
          <w:rFonts w:ascii="Arial" w:hAnsi="Arial" w:cs="Arial"/>
          <w:color w:val="000000" w:themeColor="text1"/>
          <w:sz w:val="20"/>
          <w:szCs w:val="20"/>
        </w:rPr>
        <w:t xml:space="preserve"> within 30 days of the completed audit.</w:t>
      </w:r>
    </w:p>
    <w:p w14:paraId="14048FCC" w14:textId="117CE46E" w:rsidR="00205AC5" w:rsidRPr="0051401D" w:rsidRDefault="00205AC5" w:rsidP="005F2F2D">
      <w:pPr>
        <w:pStyle w:val="ListParagraph"/>
        <w:numPr>
          <w:ilvl w:val="0"/>
          <w:numId w:val="3"/>
        </w:numPr>
        <w:rPr>
          <w:rFonts w:ascii="Arial" w:hAnsi="Arial" w:cs="Arial"/>
          <w:color w:val="000000" w:themeColor="text1"/>
          <w:sz w:val="20"/>
          <w:szCs w:val="20"/>
        </w:rPr>
      </w:pPr>
      <w:r w:rsidRPr="0051401D">
        <w:rPr>
          <w:rFonts w:ascii="Arial" w:hAnsi="Arial" w:cs="Arial"/>
          <w:color w:val="000000" w:themeColor="text1"/>
          <w:sz w:val="20"/>
          <w:szCs w:val="20"/>
        </w:rPr>
        <w:t>Copies of receipts, invoices, contracts, leases, and other supporting documentat</w:t>
      </w:r>
      <w:r w:rsidR="006B4A79" w:rsidRPr="0051401D">
        <w:rPr>
          <w:rFonts w:ascii="Arial" w:hAnsi="Arial" w:cs="Arial"/>
          <w:color w:val="000000" w:themeColor="text1"/>
          <w:sz w:val="20"/>
          <w:szCs w:val="20"/>
        </w:rPr>
        <w:t xml:space="preserve">ion for all expenses paid with SBDC </w:t>
      </w:r>
      <w:r w:rsidR="00B83C0A" w:rsidRPr="0051401D">
        <w:rPr>
          <w:rFonts w:ascii="Arial" w:hAnsi="Arial" w:cs="Arial"/>
          <w:color w:val="000000" w:themeColor="text1"/>
          <w:sz w:val="20"/>
          <w:szCs w:val="20"/>
        </w:rPr>
        <w:t>Program</w:t>
      </w:r>
      <w:r w:rsidR="006B4A79" w:rsidRPr="0051401D">
        <w:rPr>
          <w:rFonts w:ascii="Arial" w:hAnsi="Arial" w:cs="Arial"/>
          <w:color w:val="000000" w:themeColor="text1"/>
          <w:sz w:val="20"/>
          <w:szCs w:val="20"/>
        </w:rPr>
        <w:t xml:space="preserve"> f</w:t>
      </w:r>
      <w:r w:rsidR="00BB0660" w:rsidRPr="0051401D">
        <w:rPr>
          <w:rFonts w:ascii="Arial" w:hAnsi="Arial" w:cs="Arial"/>
          <w:color w:val="000000" w:themeColor="text1"/>
          <w:sz w:val="20"/>
          <w:szCs w:val="20"/>
        </w:rPr>
        <w:t>unds including federal, state match and program income.</w:t>
      </w:r>
    </w:p>
    <w:p w14:paraId="0E0D366A" w14:textId="3E321AD2" w:rsidR="00205AC5" w:rsidRPr="0051401D" w:rsidRDefault="00205AC5" w:rsidP="005F2F2D">
      <w:pPr>
        <w:pStyle w:val="ListParagraph"/>
        <w:numPr>
          <w:ilvl w:val="0"/>
          <w:numId w:val="3"/>
        </w:numPr>
        <w:rPr>
          <w:rFonts w:ascii="Arial" w:hAnsi="Arial" w:cs="Arial"/>
          <w:color w:val="000000" w:themeColor="text1"/>
          <w:sz w:val="20"/>
          <w:szCs w:val="20"/>
        </w:rPr>
      </w:pPr>
      <w:r w:rsidRPr="0051401D">
        <w:rPr>
          <w:rFonts w:ascii="Arial" w:hAnsi="Arial" w:cs="Arial"/>
          <w:color w:val="000000" w:themeColor="text1"/>
          <w:sz w:val="20"/>
          <w:szCs w:val="20"/>
        </w:rPr>
        <w:t>Copies of checks,</w:t>
      </w:r>
      <w:r w:rsidR="00874549" w:rsidRPr="0051401D">
        <w:rPr>
          <w:rFonts w:ascii="Arial" w:hAnsi="Arial" w:cs="Arial"/>
          <w:color w:val="000000" w:themeColor="text1"/>
          <w:sz w:val="20"/>
          <w:szCs w:val="20"/>
        </w:rPr>
        <w:t xml:space="preserve"> receipts, </w:t>
      </w:r>
      <w:r w:rsidRPr="0051401D">
        <w:rPr>
          <w:rFonts w:ascii="Arial" w:hAnsi="Arial" w:cs="Arial"/>
          <w:color w:val="000000" w:themeColor="text1"/>
          <w:sz w:val="20"/>
          <w:szCs w:val="20"/>
        </w:rPr>
        <w:t>and other supporting documentation for all</w:t>
      </w:r>
      <w:r w:rsidR="00874549" w:rsidRPr="0051401D">
        <w:rPr>
          <w:rFonts w:ascii="Arial" w:hAnsi="Arial" w:cs="Arial"/>
          <w:color w:val="000000" w:themeColor="text1"/>
          <w:sz w:val="20"/>
          <w:szCs w:val="20"/>
        </w:rPr>
        <w:t xml:space="preserve"> expenses and</w:t>
      </w:r>
      <w:r w:rsidRPr="0051401D">
        <w:rPr>
          <w:rFonts w:ascii="Arial" w:hAnsi="Arial" w:cs="Arial"/>
          <w:color w:val="000000" w:themeColor="text1"/>
          <w:sz w:val="20"/>
          <w:szCs w:val="20"/>
        </w:rPr>
        <w:t xml:space="preserve"> </w:t>
      </w:r>
      <w:r w:rsidR="00B83C0A" w:rsidRPr="0051401D">
        <w:rPr>
          <w:rFonts w:ascii="Arial" w:hAnsi="Arial" w:cs="Arial"/>
          <w:color w:val="000000" w:themeColor="text1"/>
          <w:sz w:val="20"/>
          <w:szCs w:val="20"/>
        </w:rPr>
        <w:t>SBDC P</w:t>
      </w:r>
      <w:r w:rsidR="00874549" w:rsidRPr="0051401D">
        <w:rPr>
          <w:rFonts w:ascii="Arial" w:hAnsi="Arial" w:cs="Arial"/>
          <w:color w:val="000000" w:themeColor="text1"/>
          <w:sz w:val="20"/>
          <w:szCs w:val="20"/>
        </w:rPr>
        <w:t xml:space="preserve">rogram income </w:t>
      </w:r>
      <w:r w:rsidRPr="0051401D">
        <w:rPr>
          <w:rFonts w:ascii="Arial" w:hAnsi="Arial" w:cs="Arial"/>
          <w:color w:val="000000" w:themeColor="text1"/>
          <w:sz w:val="20"/>
          <w:szCs w:val="20"/>
        </w:rPr>
        <w:t>related</w:t>
      </w:r>
      <w:r w:rsidR="00A44148" w:rsidRPr="0051401D">
        <w:rPr>
          <w:rFonts w:ascii="Arial" w:hAnsi="Arial" w:cs="Arial"/>
          <w:color w:val="000000" w:themeColor="text1"/>
          <w:sz w:val="20"/>
          <w:szCs w:val="20"/>
        </w:rPr>
        <w:t xml:space="preserve"> to this </w:t>
      </w:r>
      <w:r w:rsidR="005219EB" w:rsidRPr="0051401D">
        <w:rPr>
          <w:rFonts w:ascii="Arial" w:hAnsi="Arial" w:cs="Arial"/>
          <w:color w:val="000000" w:themeColor="text1"/>
          <w:sz w:val="20"/>
          <w:szCs w:val="20"/>
        </w:rPr>
        <w:t>cooperative agreement</w:t>
      </w:r>
      <w:r w:rsidR="00874549" w:rsidRPr="0051401D">
        <w:rPr>
          <w:rFonts w:ascii="Arial" w:hAnsi="Arial" w:cs="Arial"/>
          <w:color w:val="000000" w:themeColor="text1"/>
          <w:sz w:val="20"/>
          <w:szCs w:val="20"/>
        </w:rPr>
        <w:t>.</w:t>
      </w:r>
    </w:p>
    <w:p w14:paraId="2BED47EB" w14:textId="3F20DEE1" w:rsidR="00E57277" w:rsidRPr="00CF4332" w:rsidRDefault="00205AC5" w:rsidP="005F2F2D">
      <w:pPr>
        <w:pStyle w:val="ListParagraph"/>
        <w:numPr>
          <w:ilvl w:val="0"/>
          <w:numId w:val="3"/>
        </w:numPr>
        <w:rPr>
          <w:rFonts w:ascii="Arial" w:hAnsi="Arial" w:cs="Arial"/>
          <w:color w:val="000000" w:themeColor="text1"/>
          <w:sz w:val="20"/>
          <w:szCs w:val="20"/>
        </w:rPr>
      </w:pPr>
      <w:r w:rsidRPr="00CF4332">
        <w:rPr>
          <w:rFonts w:ascii="Arial" w:hAnsi="Arial" w:cs="Arial"/>
          <w:color w:val="000000" w:themeColor="text1"/>
          <w:sz w:val="20"/>
          <w:szCs w:val="20"/>
        </w:rPr>
        <w:t xml:space="preserve">Copies of judicial and administrative decisions and compliance reviews (as applicable) and other supporting documentation demonstrating your adherence to </w:t>
      </w:r>
      <w:r w:rsidRPr="003619CD">
        <w:rPr>
          <w:rFonts w:ascii="Arial" w:hAnsi="Arial" w:cs="Arial"/>
          <w:color w:val="000000" w:themeColor="text1"/>
          <w:sz w:val="20"/>
          <w:szCs w:val="20"/>
        </w:rPr>
        <w:t>the legal requirements listed in the SF-424B</w:t>
      </w:r>
      <w:r w:rsidRPr="00CF4332">
        <w:rPr>
          <w:rFonts w:ascii="Arial" w:hAnsi="Arial" w:cs="Arial"/>
          <w:color w:val="000000" w:themeColor="text1"/>
          <w:sz w:val="20"/>
          <w:szCs w:val="20"/>
        </w:rPr>
        <w:t xml:space="preserve"> and </w:t>
      </w:r>
      <w:r w:rsidR="00ED5EBA" w:rsidRPr="00CF4332">
        <w:rPr>
          <w:rFonts w:ascii="Arial" w:hAnsi="Arial" w:cs="Arial"/>
          <w:color w:val="000000" w:themeColor="text1"/>
          <w:sz w:val="20"/>
          <w:szCs w:val="20"/>
        </w:rPr>
        <w:t xml:space="preserve">requirements in this </w:t>
      </w:r>
      <w:r w:rsidR="005219EB">
        <w:rPr>
          <w:rFonts w:ascii="Arial" w:hAnsi="Arial" w:cs="Arial"/>
          <w:color w:val="000000" w:themeColor="text1"/>
          <w:sz w:val="20"/>
          <w:szCs w:val="20"/>
        </w:rPr>
        <w:t>cooperative agreement</w:t>
      </w:r>
      <w:r w:rsidR="00ED5EBA" w:rsidRPr="00CF4332">
        <w:rPr>
          <w:rFonts w:ascii="Arial" w:hAnsi="Arial" w:cs="Arial"/>
          <w:color w:val="000000" w:themeColor="text1"/>
          <w:sz w:val="20"/>
          <w:szCs w:val="20"/>
        </w:rPr>
        <w:t>.</w:t>
      </w:r>
    </w:p>
    <w:p w14:paraId="48ECB9D1" w14:textId="59A2795F" w:rsidR="00A44148" w:rsidRPr="007F3794" w:rsidRDefault="008E143E" w:rsidP="00135A3B">
      <w:pPr>
        <w:pStyle w:val="Default"/>
        <w:rPr>
          <w:rFonts w:ascii="Arial" w:hAnsi="Arial" w:cs="Arial"/>
          <w:i/>
          <w:color w:val="FF0000"/>
          <w:sz w:val="20"/>
          <w:szCs w:val="20"/>
        </w:rPr>
      </w:pPr>
      <w:r w:rsidRPr="00CF4332">
        <w:rPr>
          <w:rFonts w:ascii="Arial" w:hAnsi="Arial" w:cs="Arial"/>
          <w:color w:val="000000" w:themeColor="text1"/>
          <w:sz w:val="20"/>
          <w:szCs w:val="20"/>
        </w:rPr>
        <w:t>Program r</w:t>
      </w:r>
      <w:r w:rsidR="00205AC5" w:rsidRPr="00CF4332">
        <w:rPr>
          <w:rFonts w:ascii="Arial" w:hAnsi="Arial" w:cs="Arial"/>
          <w:color w:val="000000" w:themeColor="text1"/>
          <w:sz w:val="20"/>
          <w:szCs w:val="20"/>
        </w:rPr>
        <w:t>ecords may be kept in hard copy or electronic form and mus</w:t>
      </w:r>
      <w:r w:rsidR="003619CD">
        <w:rPr>
          <w:rFonts w:ascii="Arial" w:hAnsi="Arial" w:cs="Arial"/>
          <w:color w:val="000000" w:themeColor="text1"/>
          <w:sz w:val="20"/>
          <w:szCs w:val="20"/>
        </w:rPr>
        <w:t xml:space="preserve">t be retained for no less than four and a half </w:t>
      </w:r>
      <w:r w:rsidR="00205AC5" w:rsidRPr="00CF4332">
        <w:rPr>
          <w:rFonts w:ascii="Arial" w:hAnsi="Arial" w:cs="Arial"/>
          <w:color w:val="000000" w:themeColor="text1"/>
          <w:sz w:val="20"/>
          <w:szCs w:val="20"/>
        </w:rPr>
        <w:t xml:space="preserve">years from </w:t>
      </w:r>
      <w:r w:rsidR="00205AC5" w:rsidRPr="003619CD">
        <w:rPr>
          <w:rFonts w:ascii="Arial" w:hAnsi="Arial" w:cs="Arial"/>
          <w:color w:val="000000" w:themeColor="text1"/>
          <w:sz w:val="20"/>
          <w:szCs w:val="20"/>
        </w:rPr>
        <w:t xml:space="preserve">the </w:t>
      </w:r>
      <w:r w:rsidR="00ED5EBA" w:rsidRPr="003619CD">
        <w:rPr>
          <w:rFonts w:ascii="Arial" w:hAnsi="Arial" w:cs="Arial"/>
          <w:color w:val="000000" w:themeColor="text1"/>
          <w:sz w:val="20"/>
          <w:szCs w:val="20"/>
        </w:rPr>
        <w:t>end</w:t>
      </w:r>
      <w:r w:rsidR="00A44148" w:rsidRPr="003619CD">
        <w:rPr>
          <w:rFonts w:ascii="Arial" w:hAnsi="Arial" w:cs="Arial"/>
          <w:color w:val="000000" w:themeColor="text1"/>
          <w:sz w:val="20"/>
          <w:szCs w:val="20"/>
        </w:rPr>
        <w:t>ing</w:t>
      </w:r>
      <w:r w:rsidR="00ED5EBA" w:rsidRPr="003619CD">
        <w:rPr>
          <w:rFonts w:ascii="Arial" w:hAnsi="Arial" w:cs="Arial"/>
          <w:color w:val="000000" w:themeColor="text1"/>
          <w:sz w:val="20"/>
          <w:szCs w:val="20"/>
        </w:rPr>
        <w:t xml:space="preserve"> </w:t>
      </w:r>
      <w:r w:rsidR="00205AC5" w:rsidRPr="003619CD">
        <w:rPr>
          <w:rFonts w:ascii="Arial" w:hAnsi="Arial" w:cs="Arial"/>
          <w:color w:val="000000" w:themeColor="text1"/>
          <w:sz w:val="20"/>
          <w:szCs w:val="20"/>
        </w:rPr>
        <w:t xml:space="preserve">date </w:t>
      </w:r>
      <w:r w:rsidR="00ED5EBA" w:rsidRPr="003619CD">
        <w:rPr>
          <w:rFonts w:ascii="Arial" w:hAnsi="Arial" w:cs="Arial"/>
          <w:color w:val="000000" w:themeColor="text1"/>
          <w:sz w:val="20"/>
          <w:szCs w:val="20"/>
        </w:rPr>
        <w:t xml:space="preserve">of this </w:t>
      </w:r>
      <w:r w:rsidR="005219EB" w:rsidRPr="003619CD">
        <w:rPr>
          <w:rFonts w:ascii="Arial" w:hAnsi="Arial" w:cs="Arial"/>
          <w:color w:val="000000" w:themeColor="text1"/>
          <w:sz w:val="20"/>
          <w:szCs w:val="20"/>
        </w:rPr>
        <w:t>cooperative agreement</w:t>
      </w:r>
      <w:r w:rsidR="003619CD" w:rsidRPr="003619CD">
        <w:rPr>
          <w:rFonts w:ascii="Arial" w:hAnsi="Arial" w:cs="Arial"/>
          <w:color w:val="000000" w:themeColor="text1"/>
          <w:sz w:val="20"/>
          <w:szCs w:val="20"/>
        </w:rPr>
        <w:t>.</w:t>
      </w:r>
      <w:r w:rsidR="003619CD">
        <w:rPr>
          <w:rFonts w:ascii="Arial" w:hAnsi="Arial" w:cs="Arial"/>
          <w:color w:val="000000" w:themeColor="text1"/>
          <w:sz w:val="20"/>
          <w:szCs w:val="20"/>
        </w:rPr>
        <w:t xml:space="preserve"> </w:t>
      </w:r>
      <w:r w:rsidRPr="003619CD">
        <w:rPr>
          <w:rFonts w:ascii="Arial" w:hAnsi="Arial" w:cs="Arial"/>
          <w:color w:val="FF0000"/>
          <w:sz w:val="20"/>
          <w:szCs w:val="20"/>
        </w:rPr>
        <w:t xml:space="preserve"> </w:t>
      </w:r>
      <w:r w:rsidR="0057663F" w:rsidRPr="003619CD">
        <w:rPr>
          <w:rFonts w:ascii="Arial" w:hAnsi="Arial" w:cs="Arial"/>
          <w:i/>
          <w:color w:val="000000" w:themeColor="text1"/>
          <w:sz w:val="20"/>
          <w:szCs w:val="20"/>
        </w:rPr>
        <w:t xml:space="preserve">(Core Award Terms and Conditions, 2021, </w:t>
      </w:r>
      <w:r w:rsidR="00E6204B" w:rsidRPr="003619CD">
        <w:rPr>
          <w:rFonts w:ascii="Arial" w:hAnsi="Arial" w:cs="Arial"/>
          <w:i/>
          <w:color w:val="000000" w:themeColor="text1"/>
          <w:sz w:val="20"/>
          <w:szCs w:val="20"/>
        </w:rPr>
        <w:t>p.</w:t>
      </w:r>
      <w:r w:rsidR="002704EB" w:rsidRPr="003619CD">
        <w:rPr>
          <w:rFonts w:ascii="Arial" w:hAnsi="Arial" w:cs="Arial"/>
          <w:i/>
          <w:color w:val="000000" w:themeColor="text1"/>
          <w:sz w:val="20"/>
          <w:szCs w:val="20"/>
        </w:rPr>
        <w:t>7, III.A.3)</w:t>
      </w:r>
    </w:p>
    <w:p w14:paraId="219C3BB7" w14:textId="0EED9645" w:rsidR="0031698B" w:rsidRDefault="0031698B" w:rsidP="00135A3B">
      <w:pPr>
        <w:pStyle w:val="Default"/>
        <w:rPr>
          <w:rFonts w:ascii="Arial" w:hAnsi="Arial" w:cs="Arial"/>
          <w:i/>
          <w:color w:val="000000" w:themeColor="text1"/>
          <w:sz w:val="20"/>
          <w:szCs w:val="20"/>
        </w:rPr>
      </w:pPr>
    </w:p>
    <w:p w14:paraId="4BAA85EB" w14:textId="28E4D32A" w:rsidR="0031698B" w:rsidRPr="00420CC5" w:rsidRDefault="0031698B" w:rsidP="00135A3B">
      <w:pPr>
        <w:pStyle w:val="Default"/>
        <w:rPr>
          <w:rFonts w:ascii="Arial" w:hAnsi="Arial" w:cs="Arial"/>
          <w:color w:val="000000" w:themeColor="text1"/>
          <w:sz w:val="20"/>
          <w:szCs w:val="20"/>
        </w:rPr>
      </w:pPr>
      <w:r w:rsidRPr="00420CC5">
        <w:rPr>
          <w:rFonts w:ascii="Arial" w:hAnsi="Arial" w:cs="Arial"/>
          <w:color w:val="000000" w:themeColor="text1"/>
          <w:sz w:val="20"/>
          <w:szCs w:val="20"/>
        </w:rPr>
        <w:t>Your SBDC Subcontracted Service Center shall not create or alter any NMSBDC P</w:t>
      </w:r>
      <w:r w:rsidR="00BF3676" w:rsidRPr="00420CC5">
        <w:rPr>
          <w:rFonts w:ascii="Arial" w:hAnsi="Arial" w:cs="Arial"/>
          <w:color w:val="000000" w:themeColor="text1"/>
          <w:sz w:val="20"/>
          <w:szCs w:val="20"/>
        </w:rPr>
        <w:t>rogram form.</w:t>
      </w:r>
    </w:p>
    <w:p w14:paraId="3CA170A6" w14:textId="77777777" w:rsidR="00A44148" w:rsidRPr="00F3609E" w:rsidRDefault="00A44148" w:rsidP="00135A3B">
      <w:pPr>
        <w:pStyle w:val="Default"/>
        <w:rPr>
          <w:rFonts w:ascii="Arial" w:hAnsi="Arial" w:cs="Arial"/>
          <w:i/>
          <w:color w:val="FF0000"/>
          <w:sz w:val="20"/>
          <w:szCs w:val="20"/>
        </w:rPr>
      </w:pPr>
    </w:p>
    <w:p w14:paraId="186B7576" w14:textId="6896AF0D" w:rsidR="00A44148" w:rsidRDefault="00A44148" w:rsidP="00A44148">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b/>
          <w:color w:val="FF0000"/>
          <w:spacing w:val="-2"/>
          <w:sz w:val="20"/>
        </w:rPr>
      </w:pPr>
      <w:r w:rsidRPr="0071682F">
        <w:rPr>
          <w:rFonts w:ascii="Arial" w:eastAsia="Times New Roman" w:hAnsi="Arial" w:cs="Arial"/>
          <w:b/>
          <w:color w:val="000000" w:themeColor="text1"/>
          <w:spacing w:val="-2"/>
          <w:sz w:val="20"/>
        </w:rPr>
        <w:t>Counseling</w:t>
      </w:r>
      <w:r w:rsidR="007623DC" w:rsidRPr="0071682F">
        <w:rPr>
          <w:rFonts w:ascii="Arial" w:eastAsia="Times New Roman" w:hAnsi="Arial" w:cs="Arial"/>
          <w:b/>
          <w:color w:val="000000" w:themeColor="text1"/>
          <w:spacing w:val="-2"/>
          <w:sz w:val="20"/>
        </w:rPr>
        <w:t xml:space="preserve"> and </w:t>
      </w:r>
      <w:r w:rsidR="00C9615E">
        <w:rPr>
          <w:rFonts w:ascii="Arial" w:eastAsia="Times New Roman" w:hAnsi="Arial" w:cs="Arial"/>
          <w:b/>
          <w:color w:val="000000" w:themeColor="text1"/>
          <w:spacing w:val="-2"/>
          <w:sz w:val="20"/>
        </w:rPr>
        <w:t xml:space="preserve">Training </w:t>
      </w:r>
      <w:r w:rsidR="009D0056" w:rsidRPr="0071682F">
        <w:rPr>
          <w:rFonts w:ascii="Arial" w:eastAsia="Times New Roman" w:hAnsi="Arial" w:cs="Arial"/>
          <w:b/>
          <w:color w:val="000000" w:themeColor="text1"/>
          <w:spacing w:val="-2"/>
          <w:sz w:val="20"/>
        </w:rPr>
        <w:t>Records</w:t>
      </w:r>
    </w:p>
    <w:p w14:paraId="6D85EB95" w14:textId="77777777" w:rsidR="00026EFC" w:rsidRDefault="00026EFC" w:rsidP="00A44148">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b/>
          <w:color w:val="FF0000"/>
          <w:spacing w:val="-2"/>
          <w:sz w:val="20"/>
        </w:rPr>
      </w:pPr>
    </w:p>
    <w:p w14:paraId="45ABAA6A" w14:textId="35F6EBDE" w:rsidR="00026EFC" w:rsidRPr="00C35B2B" w:rsidRDefault="00026EFC" w:rsidP="00026EFC">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color w:val="000000" w:themeColor="text1"/>
          <w:spacing w:val="-2"/>
          <w:sz w:val="20"/>
        </w:rPr>
      </w:pPr>
      <w:r w:rsidRPr="00C35B2B">
        <w:rPr>
          <w:rFonts w:ascii="Arial" w:eastAsia="Times New Roman" w:hAnsi="Arial" w:cs="Arial"/>
          <w:color w:val="000000" w:themeColor="text1"/>
          <w:spacing w:val="-2"/>
          <w:sz w:val="20"/>
        </w:rPr>
        <w:t xml:space="preserve">The </w:t>
      </w:r>
      <w:r w:rsidRPr="00C35B2B">
        <w:rPr>
          <w:rFonts w:ascii="Arial" w:eastAsia="Times New Roman" w:hAnsi="Arial" w:cs="Arial"/>
          <w:b/>
          <w:color w:val="000000" w:themeColor="text1"/>
          <w:spacing w:val="-2"/>
          <w:sz w:val="20"/>
        </w:rPr>
        <w:t>ONLY</w:t>
      </w:r>
      <w:r w:rsidRPr="00C35B2B">
        <w:rPr>
          <w:rFonts w:ascii="Arial" w:eastAsia="Times New Roman" w:hAnsi="Arial" w:cs="Arial"/>
          <w:color w:val="000000" w:themeColor="text1"/>
          <w:spacing w:val="-2"/>
          <w:sz w:val="20"/>
        </w:rPr>
        <w:t xml:space="preserve"> approved storage location for client information including client names, contact information, files </w:t>
      </w:r>
      <w:r w:rsidR="00420CC5">
        <w:rPr>
          <w:rFonts w:ascii="Arial" w:eastAsia="Times New Roman" w:hAnsi="Arial" w:cs="Arial"/>
          <w:color w:val="000000" w:themeColor="text1"/>
          <w:spacing w:val="-2"/>
          <w:sz w:val="20"/>
        </w:rPr>
        <w:t xml:space="preserve">or records is in the </w:t>
      </w:r>
      <w:r w:rsidR="008F7A83">
        <w:rPr>
          <w:rFonts w:ascii="Arial" w:eastAsia="Times New Roman" w:hAnsi="Arial" w:cs="Arial"/>
          <w:color w:val="000000" w:themeColor="text1"/>
          <w:spacing w:val="-2"/>
          <w:sz w:val="20"/>
        </w:rPr>
        <w:t xml:space="preserve">Outreach Systems </w:t>
      </w:r>
      <w:proofErr w:type="spellStart"/>
      <w:r w:rsidR="00420CC5">
        <w:rPr>
          <w:rFonts w:ascii="Arial" w:eastAsia="Times New Roman" w:hAnsi="Arial" w:cs="Arial"/>
          <w:color w:val="000000" w:themeColor="text1"/>
          <w:spacing w:val="-2"/>
          <w:sz w:val="20"/>
        </w:rPr>
        <w:t>Neos</w:t>
      </w:r>
      <w:r w:rsidRPr="00C35B2B">
        <w:rPr>
          <w:rFonts w:ascii="Arial" w:eastAsia="Times New Roman" w:hAnsi="Arial" w:cs="Arial"/>
          <w:color w:val="000000" w:themeColor="text1"/>
          <w:spacing w:val="-2"/>
          <w:sz w:val="20"/>
        </w:rPr>
        <w:t>erra</w:t>
      </w:r>
      <w:proofErr w:type="spellEnd"/>
      <w:r w:rsidRPr="00C35B2B">
        <w:rPr>
          <w:rFonts w:ascii="Arial" w:eastAsia="Times New Roman" w:hAnsi="Arial" w:cs="Arial"/>
          <w:color w:val="000000" w:themeColor="text1"/>
          <w:spacing w:val="-2"/>
          <w:sz w:val="20"/>
        </w:rPr>
        <w:t xml:space="preserve"> </w:t>
      </w:r>
      <w:r w:rsidR="008F7A83">
        <w:rPr>
          <w:rFonts w:ascii="Arial" w:eastAsia="Times New Roman" w:hAnsi="Arial" w:cs="Arial"/>
          <w:color w:val="000000" w:themeColor="text1"/>
          <w:spacing w:val="-2"/>
          <w:sz w:val="20"/>
        </w:rPr>
        <w:t xml:space="preserve">database (referred to as </w:t>
      </w:r>
      <w:proofErr w:type="spellStart"/>
      <w:r w:rsidR="008F7A83">
        <w:rPr>
          <w:rFonts w:ascii="Arial" w:eastAsia="Times New Roman" w:hAnsi="Arial" w:cs="Arial"/>
          <w:color w:val="000000" w:themeColor="text1"/>
          <w:spacing w:val="-2"/>
          <w:sz w:val="20"/>
        </w:rPr>
        <w:t>Neoserra</w:t>
      </w:r>
      <w:proofErr w:type="spellEnd"/>
      <w:r w:rsidR="008F7A83">
        <w:rPr>
          <w:rFonts w:ascii="Arial" w:eastAsia="Times New Roman" w:hAnsi="Arial" w:cs="Arial"/>
          <w:color w:val="000000" w:themeColor="text1"/>
          <w:spacing w:val="-2"/>
          <w:sz w:val="20"/>
        </w:rPr>
        <w:t>).</w:t>
      </w:r>
    </w:p>
    <w:p w14:paraId="65B584F0" w14:textId="77777777" w:rsidR="009D0056" w:rsidRPr="00C35B2B" w:rsidRDefault="009D0056" w:rsidP="00A44148">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b/>
          <w:color w:val="000000" w:themeColor="text1"/>
          <w:spacing w:val="-2"/>
          <w:u w:val="single"/>
        </w:rPr>
      </w:pPr>
    </w:p>
    <w:p w14:paraId="7FB9E29F" w14:textId="7CEA0568" w:rsidR="00A44148" w:rsidRPr="00C35B2B" w:rsidRDefault="00A44148" w:rsidP="00C35B2B">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color w:val="000000" w:themeColor="text1"/>
          <w:spacing w:val="-2"/>
          <w:sz w:val="20"/>
          <w:szCs w:val="20"/>
        </w:rPr>
      </w:pPr>
      <w:r w:rsidRPr="00C35B2B">
        <w:rPr>
          <w:rFonts w:ascii="Arial" w:eastAsia="Times New Roman" w:hAnsi="Arial" w:cs="Arial"/>
          <w:color w:val="000000" w:themeColor="text1"/>
          <w:spacing w:val="-2"/>
          <w:sz w:val="20"/>
          <w:szCs w:val="20"/>
        </w:rPr>
        <w:t xml:space="preserve">The </w:t>
      </w:r>
      <w:r w:rsidR="009C56E1" w:rsidRPr="00C35B2B">
        <w:rPr>
          <w:rFonts w:ascii="Arial" w:eastAsia="Times New Roman" w:hAnsi="Arial" w:cs="Arial"/>
          <w:color w:val="000000" w:themeColor="text1"/>
          <w:spacing w:val="-2"/>
          <w:sz w:val="20"/>
          <w:szCs w:val="20"/>
        </w:rPr>
        <w:t>SBDC Subcontracted Service Center</w:t>
      </w:r>
      <w:r w:rsidRPr="00C35B2B">
        <w:rPr>
          <w:rFonts w:ascii="Arial" w:eastAsia="Times New Roman" w:hAnsi="Arial" w:cs="Arial"/>
          <w:color w:val="000000" w:themeColor="text1"/>
          <w:spacing w:val="-2"/>
          <w:sz w:val="20"/>
          <w:szCs w:val="20"/>
        </w:rPr>
        <w:t xml:space="preserve"> is responsible for reporting all business counseling activity utilizing the NMSBDC </w:t>
      </w:r>
      <w:r w:rsidR="0012497E" w:rsidRPr="00C35B2B">
        <w:rPr>
          <w:rFonts w:ascii="Arial" w:eastAsia="Times New Roman" w:hAnsi="Arial" w:cs="Arial"/>
          <w:color w:val="000000" w:themeColor="text1"/>
          <w:spacing w:val="-2"/>
          <w:sz w:val="20"/>
          <w:szCs w:val="20"/>
        </w:rPr>
        <w:t>Program</w:t>
      </w:r>
      <w:r w:rsidR="008C36EE" w:rsidRPr="00C35B2B">
        <w:rPr>
          <w:rFonts w:ascii="Arial" w:eastAsia="Times New Roman" w:hAnsi="Arial" w:cs="Arial"/>
          <w:color w:val="000000" w:themeColor="text1"/>
          <w:spacing w:val="-2"/>
          <w:sz w:val="20"/>
          <w:szCs w:val="20"/>
        </w:rPr>
        <w:t>’</w:t>
      </w:r>
      <w:r w:rsidR="0012497E" w:rsidRPr="00C35B2B">
        <w:rPr>
          <w:rFonts w:ascii="Arial" w:eastAsia="Times New Roman" w:hAnsi="Arial" w:cs="Arial"/>
          <w:color w:val="000000" w:themeColor="text1"/>
          <w:spacing w:val="-2"/>
          <w:sz w:val="20"/>
          <w:szCs w:val="20"/>
        </w:rPr>
        <w:t>s</w:t>
      </w:r>
      <w:r w:rsidRPr="00C35B2B">
        <w:rPr>
          <w:rFonts w:ascii="Arial" w:eastAsia="Times New Roman" w:hAnsi="Arial" w:cs="Arial"/>
          <w:color w:val="000000" w:themeColor="text1"/>
          <w:spacing w:val="-2"/>
          <w:sz w:val="20"/>
          <w:szCs w:val="20"/>
        </w:rPr>
        <w:t xml:space="preserve"> </w:t>
      </w:r>
      <w:r w:rsidR="0012497E" w:rsidRPr="00C35B2B">
        <w:rPr>
          <w:rFonts w:ascii="Arial" w:eastAsia="Times New Roman" w:hAnsi="Arial" w:cs="Arial"/>
          <w:color w:val="000000" w:themeColor="text1"/>
          <w:spacing w:val="-2"/>
          <w:sz w:val="20"/>
          <w:szCs w:val="20"/>
        </w:rPr>
        <w:t>management information s</w:t>
      </w:r>
      <w:r w:rsidR="00420CC5">
        <w:rPr>
          <w:rFonts w:ascii="Arial" w:eastAsia="Times New Roman" w:hAnsi="Arial" w:cs="Arial"/>
          <w:color w:val="000000" w:themeColor="text1"/>
          <w:spacing w:val="-2"/>
          <w:sz w:val="20"/>
          <w:szCs w:val="20"/>
        </w:rPr>
        <w:t xml:space="preserve">ystem software </w:t>
      </w:r>
      <w:proofErr w:type="spellStart"/>
      <w:r w:rsidR="00420CC5">
        <w:rPr>
          <w:rFonts w:ascii="Arial" w:eastAsia="Times New Roman" w:hAnsi="Arial" w:cs="Arial"/>
          <w:color w:val="000000" w:themeColor="text1"/>
          <w:spacing w:val="-2"/>
          <w:sz w:val="20"/>
          <w:szCs w:val="20"/>
        </w:rPr>
        <w:t>Neos</w:t>
      </w:r>
      <w:r w:rsidRPr="00C35B2B">
        <w:rPr>
          <w:rFonts w:ascii="Arial" w:eastAsia="Times New Roman" w:hAnsi="Arial" w:cs="Arial"/>
          <w:color w:val="000000" w:themeColor="text1"/>
          <w:spacing w:val="-2"/>
          <w:sz w:val="20"/>
          <w:szCs w:val="20"/>
        </w:rPr>
        <w:t>erra</w:t>
      </w:r>
      <w:proofErr w:type="spellEnd"/>
      <w:r w:rsidRPr="00C35B2B">
        <w:rPr>
          <w:rFonts w:ascii="Arial" w:eastAsia="Times New Roman" w:hAnsi="Arial" w:cs="Arial"/>
          <w:color w:val="000000" w:themeColor="text1"/>
          <w:spacing w:val="-2"/>
          <w:sz w:val="20"/>
          <w:szCs w:val="20"/>
        </w:rPr>
        <w:t xml:space="preserve">. The </w:t>
      </w:r>
      <w:r w:rsidR="009C56E1" w:rsidRPr="00C35B2B">
        <w:rPr>
          <w:rFonts w:ascii="Arial" w:eastAsia="Times New Roman" w:hAnsi="Arial" w:cs="Arial"/>
          <w:color w:val="000000" w:themeColor="text1"/>
          <w:spacing w:val="-2"/>
          <w:sz w:val="20"/>
          <w:szCs w:val="20"/>
        </w:rPr>
        <w:t xml:space="preserve">SBDC Subcontracted </w:t>
      </w:r>
      <w:r w:rsidR="009C56E1" w:rsidRPr="00C35B2B">
        <w:rPr>
          <w:rFonts w:ascii="Arial" w:eastAsia="Times New Roman" w:hAnsi="Arial" w:cs="Arial"/>
          <w:color w:val="000000" w:themeColor="text1"/>
          <w:spacing w:val="-2"/>
          <w:sz w:val="20"/>
          <w:szCs w:val="20"/>
        </w:rPr>
        <w:lastRenderedPageBreak/>
        <w:t xml:space="preserve">Service Center </w:t>
      </w:r>
      <w:r w:rsidRPr="00C35B2B">
        <w:rPr>
          <w:rFonts w:ascii="Arial" w:eastAsia="Times New Roman" w:hAnsi="Arial" w:cs="Arial"/>
          <w:color w:val="000000" w:themeColor="text1"/>
          <w:spacing w:val="-2"/>
          <w:sz w:val="20"/>
          <w:szCs w:val="20"/>
        </w:rPr>
        <w:t xml:space="preserve">shall require each business or individual requesting </w:t>
      </w:r>
      <w:r w:rsidR="008C36EE" w:rsidRPr="00C35B2B">
        <w:rPr>
          <w:rFonts w:ascii="Arial" w:eastAsia="Times New Roman" w:hAnsi="Arial" w:cs="Arial"/>
          <w:color w:val="000000" w:themeColor="text1"/>
          <w:spacing w:val="-2"/>
          <w:sz w:val="20"/>
          <w:szCs w:val="20"/>
        </w:rPr>
        <w:t>assistance to comple</w:t>
      </w:r>
      <w:r w:rsidR="00CF4332" w:rsidRPr="00C35B2B">
        <w:rPr>
          <w:rFonts w:ascii="Arial" w:eastAsia="Times New Roman" w:hAnsi="Arial" w:cs="Arial"/>
          <w:color w:val="000000" w:themeColor="text1"/>
          <w:spacing w:val="-2"/>
          <w:sz w:val="20"/>
          <w:szCs w:val="20"/>
        </w:rPr>
        <w:t>te the SBA C</w:t>
      </w:r>
      <w:r w:rsidRPr="00C35B2B">
        <w:rPr>
          <w:rFonts w:ascii="Arial" w:eastAsia="Times New Roman" w:hAnsi="Arial" w:cs="Arial"/>
          <w:color w:val="000000" w:themeColor="text1"/>
          <w:spacing w:val="-2"/>
          <w:sz w:val="20"/>
          <w:szCs w:val="20"/>
        </w:rPr>
        <w:t>ounse</w:t>
      </w:r>
      <w:r w:rsidR="00CF4332" w:rsidRPr="00C35B2B">
        <w:rPr>
          <w:rFonts w:ascii="Arial" w:eastAsia="Times New Roman" w:hAnsi="Arial" w:cs="Arial"/>
          <w:color w:val="000000" w:themeColor="text1"/>
          <w:spacing w:val="-2"/>
          <w:sz w:val="20"/>
          <w:szCs w:val="20"/>
        </w:rPr>
        <w:t>ling Information F</w:t>
      </w:r>
      <w:r w:rsidR="009C56E1" w:rsidRPr="00C35B2B">
        <w:rPr>
          <w:rFonts w:ascii="Arial" w:eastAsia="Times New Roman" w:hAnsi="Arial" w:cs="Arial"/>
          <w:color w:val="000000" w:themeColor="text1"/>
          <w:spacing w:val="-2"/>
          <w:sz w:val="20"/>
          <w:szCs w:val="20"/>
        </w:rPr>
        <w:t xml:space="preserve">orm </w:t>
      </w:r>
      <w:r w:rsidR="00CF4332" w:rsidRPr="00C35B2B">
        <w:rPr>
          <w:rFonts w:ascii="Arial" w:eastAsia="Times New Roman" w:hAnsi="Arial" w:cs="Arial"/>
          <w:color w:val="000000" w:themeColor="text1"/>
          <w:spacing w:val="-2"/>
          <w:sz w:val="20"/>
          <w:szCs w:val="20"/>
        </w:rPr>
        <w:t>(SBA Form 641</w:t>
      </w:r>
      <w:r w:rsidR="008C36EE" w:rsidRPr="00C35B2B">
        <w:rPr>
          <w:rFonts w:ascii="Arial" w:eastAsia="Times New Roman" w:hAnsi="Arial" w:cs="Arial"/>
          <w:color w:val="000000" w:themeColor="text1"/>
          <w:spacing w:val="-2"/>
          <w:sz w:val="20"/>
          <w:szCs w:val="20"/>
        </w:rPr>
        <w:t xml:space="preserve">) </w:t>
      </w:r>
      <w:r w:rsidR="009C56E1" w:rsidRPr="00C35B2B">
        <w:rPr>
          <w:rFonts w:ascii="Arial" w:eastAsia="Times New Roman" w:hAnsi="Arial" w:cs="Arial"/>
          <w:color w:val="000000" w:themeColor="text1"/>
          <w:spacing w:val="-2"/>
          <w:sz w:val="20"/>
          <w:szCs w:val="20"/>
        </w:rPr>
        <w:t>through</w:t>
      </w:r>
      <w:r w:rsidR="008E143E" w:rsidRPr="00C35B2B">
        <w:rPr>
          <w:rFonts w:ascii="Arial" w:eastAsia="Times New Roman" w:hAnsi="Arial" w:cs="Arial"/>
          <w:color w:val="000000" w:themeColor="text1"/>
          <w:spacing w:val="-2"/>
          <w:sz w:val="20"/>
          <w:szCs w:val="20"/>
        </w:rPr>
        <w:t xml:space="preserve"> </w:t>
      </w:r>
      <w:hyperlink r:id="rId16" w:history="1">
        <w:r w:rsidR="0079219E" w:rsidRPr="00C35B2B">
          <w:rPr>
            <w:rStyle w:val="Hyperlink"/>
            <w:rFonts w:ascii="Arial" w:eastAsia="Times New Roman" w:hAnsi="Arial" w:cs="Arial"/>
            <w:color w:val="000000" w:themeColor="text1"/>
            <w:spacing w:val="-2"/>
            <w:sz w:val="20"/>
            <w:szCs w:val="20"/>
          </w:rPr>
          <w:t>https://nmsbdc.ecenterdirect.com</w:t>
        </w:r>
      </w:hyperlink>
      <w:r w:rsidR="00C35B2B" w:rsidRPr="00C35B2B">
        <w:rPr>
          <w:rFonts w:ascii="Arial" w:eastAsia="Times New Roman" w:hAnsi="Arial" w:cs="Arial"/>
          <w:color w:val="000000" w:themeColor="text1"/>
          <w:spacing w:val="-2"/>
          <w:sz w:val="20"/>
          <w:szCs w:val="20"/>
        </w:rPr>
        <w:t xml:space="preserve"> </w:t>
      </w:r>
      <w:r w:rsidRPr="00C35B2B">
        <w:rPr>
          <w:rFonts w:ascii="Arial" w:eastAsia="Times New Roman" w:hAnsi="Arial" w:cs="Arial"/>
          <w:color w:val="000000" w:themeColor="text1"/>
          <w:spacing w:val="-2"/>
          <w:sz w:val="20"/>
          <w:szCs w:val="20"/>
        </w:rPr>
        <w:t xml:space="preserve">prior to commencement of </w:t>
      </w:r>
      <w:r w:rsidR="00C35B2B" w:rsidRPr="00C35B2B">
        <w:rPr>
          <w:rFonts w:ascii="Arial" w:eastAsia="Times New Roman" w:hAnsi="Arial" w:cs="Arial"/>
          <w:color w:val="000000" w:themeColor="text1"/>
          <w:spacing w:val="-2"/>
          <w:sz w:val="20"/>
          <w:szCs w:val="20"/>
        </w:rPr>
        <w:t xml:space="preserve">any business counseling </w:t>
      </w:r>
      <w:r w:rsidR="00C9615E">
        <w:rPr>
          <w:rFonts w:ascii="Arial" w:eastAsia="Times New Roman" w:hAnsi="Arial" w:cs="Arial"/>
          <w:color w:val="000000" w:themeColor="text1"/>
          <w:spacing w:val="-2"/>
          <w:sz w:val="20"/>
          <w:szCs w:val="20"/>
        </w:rPr>
        <w:t xml:space="preserve">and/or training </w:t>
      </w:r>
      <w:r w:rsidR="00C35B2B" w:rsidRPr="00C35B2B">
        <w:rPr>
          <w:rFonts w:ascii="Arial" w:eastAsia="Times New Roman" w:hAnsi="Arial" w:cs="Arial"/>
          <w:color w:val="000000" w:themeColor="text1"/>
          <w:spacing w:val="-2"/>
          <w:sz w:val="20"/>
          <w:szCs w:val="20"/>
        </w:rPr>
        <w:t xml:space="preserve">action. </w:t>
      </w:r>
      <w:r w:rsidR="003619CD" w:rsidRPr="00EB45B0">
        <w:rPr>
          <w:rFonts w:ascii="Arial" w:eastAsia="Times New Roman" w:hAnsi="Arial" w:cs="Arial"/>
          <w:color w:val="000000" w:themeColor="text1"/>
          <w:spacing w:val="-2"/>
          <w:sz w:val="20"/>
          <w:szCs w:val="20"/>
        </w:rPr>
        <w:t xml:space="preserve">As of </w:t>
      </w:r>
      <w:r w:rsidR="00C35B2B" w:rsidRPr="00EB45B0">
        <w:rPr>
          <w:rFonts w:ascii="Arial" w:eastAsia="Times New Roman" w:hAnsi="Arial" w:cs="Arial"/>
          <w:color w:val="000000" w:themeColor="text1"/>
          <w:spacing w:val="-2"/>
          <w:sz w:val="20"/>
          <w:szCs w:val="20"/>
        </w:rPr>
        <w:t>8/1/2019</w:t>
      </w:r>
      <w:r w:rsidR="0012497E" w:rsidRPr="00EB45B0">
        <w:rPr>
          <w:rFonts w:ascii="Arial" w:eastAsia="Times New Roman" w:hAnsi="Arial" w:cs="Arial"/>
          <w:color w:val="000000" w:themeColor="text1"/>
          <w:spacing w:val="-2"/>
          <w:sz w:val="20"/>
          <w:szCs w:val="20"/>
        </w:rPr>
        <w:t xml:space="preserve"> </w:t>
      </w:r>
      <w:r w:rsidR="008F7A83" w:rsidRPr="00EB45B0">
        <w:rPr>
          <w:rFonts w:ascii="Arial" w:eastAsia="Times New Roman" w:hAnsi="Arial" w:cs="Arial"/>
          <w:color w:val="000000" w:themeColor="text1"/>
          <w:spacing w:val="-2"/>
          <w:sz w:val="20"/>
          <w:szCs w:val="20"/>
        </w:rPr>
        <w:t>a</w:t>
      </w:r>
      <w:r w:rsidR="00C40539" w:rsidRPr="00EB45B0">
        <w:rPr>
          <w:rFonts w:ascii="Arial" w:eastAsia="Times New Roman" w:hAnsi="Arial" w:cs="Arial"/>
          <w:color w:val="000000" w:themeColor="text1"/>
          <w:spacing w:val="-2"/>
          <w:sz w:val="20"/>
          <w:szCs w:val="20"/>
        </w:rPr>
        <w:t xml:space="preserve"> </w:t>
      </w:r>
      <w:r w:rsidR="0012497E" w:rsidRPr="00EB45B0">
        <w:rPr>
          <w:rFonts w:ascii="Arial" w:eastAsia="Times New Roman" w:hAnsi="Arial" w:cs="Arial"/>
          <w:color w:val="000000" w:themeColor="text1"/>
          <w:spacing w:val="-2"/>
          <w:sz w:val="20"/>
          <w:szCs w:val="20"/>
        </w:rPr>
        <w:t xml:space="preserve">SBDC Subcontracted Service Center </w:t>
      </w:r>
      <w:r w:rsidR="003619CD" w:rsidRPr="00EB45B0">
        <w:rPr>
          <w:rFonts w:ascii="Arial" w:eastAsia="Times New Roman" w:hAnsi="Arial" w:cs="Arial"/>
          <w:color w:val="000000" w:themeColor="text1"/>
          <w:spacing w:val="-2"/>
          <w:sz w:val="20"/>
          <w:szCs w:val="20"/>
        </w:rPr>
        <w:t>is required to have</w:t>
      </w:r>
      <w:r w:rsidR="00420CC5" w:rsidRPr="00EB45B0">
        <w:rPr>
          <w:rFonts w:ascii="Arial" w:eastAsia="Times New Roman" w:hAnsi="Arial" w:cs="Arial"/>
          <w:color w:val="000000" w:themeColor="text1"/>
          <w:spacing w:val="-2"/>
          <w:sz w:val="20"/>
          <w:szCs w:val="20"/>
        </w:rPr>
        <w:t xml:space="preserve"> </w:t>
      </w:r>
      <w:r w:rsidR="00C35B2B" w:rsidRPr="00EB45B0">
        <w:rPr>
          <w:rFonts w:ascii="Arial" w:eastAsia="Times New Roman" w:hAnsi="Arial" w:cs="Arial"/>
          <w:color w:val="000000" w:themeColor="text1"/>
          <w:spacing w:val="-2"/>
          <w:sz w:val="20"/>
          <w:szCs w:val="20"/>
        </w:rPr>
        <w:t xml:space="preserve">all clients </w:t>
      </w:r>
      <w:r w:rsidR="00420CC5" w:rsidRPr="00EB45B0">
        <w:rPr>
          <w:rFonts w:ascii="Arial" w:eastAsia="Times New Roman" w:hAnsi="Arial" w:cs="Arial"/>
          <w:color w:val="000000" w:themeColor="text1"/>
          <w:spacing w:val="-2"/>
          <w:sz w:val="20"/>
          <w:szCs w:val="20"/>
        </w:rPr>
        <w:t xml:space="preserve">register </w:t>
      </w:r>
      <w:r w:rsidR="00C35B2B" w:rsidRPr="00EB45B0">
        <w:rPr>
          <w:rFonts w:ascii="Arial" w:eastAsia="Times New Roman" w:hAnsi="Arial" w:cs="Arial"/>
          <w:color w:val="000000" w:themeColor="text1"/>
          <w:spacing w:val="-2"/>
          <w:sz w:val="20"/>
          <w:szCs w:val="20"/>
        </w:rPr>
        <w:t xml:space="preserve">through </w:t>
      </w:r>
      <w:hyperlink r:id="rId17" w:history="1">
        <w:r w:rsidR="00C35B2B" w:rsidRPr="00EB45B0">
          <w:rPr>
            <w:rStyle w:val="Hyperlink"/>
            <w:rFonts w:ascii="Arial" w:eastAsia="Times New Roman" w:hAnsi="Arial" w:cs="Arial"/>
            <w:color w:val="000000" w:themeColor="text1"/>
            <w:spacing w:val="-2"/>
            <w:sz w:val="20"/>
            <w:szCs w:val="20"/>
          </w:rPr>
          <w:t>https://nmsbdc.ecenterdirect.com</w:t>
        </w:r>
      </w:hyperlink>
      <w:r w:rsidR="00C35B2B" w:rsidRPr="00EB45B0">
        <w:rPr>
          <w:rFonts w:ascii="Arial" w:eastAsia="Times New Roman" w:hAnsi="Arial" w:cs="Arial"/>
          <w:color w:val="000000" w:themeColor="text1"/>
          <w:spacing w:val="-2"/>
          <w:sz w:val="20"/>
          <w:szCs w:val="20"/>
        </w:rPr>
        <w:t xml:space="preserve"> and </w:t>
      </w:r>
      <w:r w:rsidR="008F7A83" w:rsidRPr="00EB45B0">
        <w:rPr>
          <w:rFonts w:ascii="Arial" w:eastAsia="Times New Roman" w:hAnsi="Arial" w:cs="Arial"/>
          <w:color w:val="000000" w:themeColor="text1"/>
          <w:spacing w:val="-2"/>
          <w:sz w:val="20"/>
          <w:szCs w:val="20"/>
        </w:rPr>
        <w:t xml:space="preserve">a </w:t>
      </w:r>
      <w:r w:rsidR="00C40539" w:rsidRPr="00EB45B0">
        <w:rPr>
          <w:rFonts w:ascii="Arial" w:eastAsia="Times New Roman" w:hAnsi="Arial" w:cs="Arial"/>
          <w:color w:val="000000" w:themeColor="text1"/>
          <w:spacing w:val="-2"/>
          <w:sz w:val="20"/>
          <w:szCs w:val="20"/>
        </w:rPr>
        <w:t>pape</w:t>
      </w:r>
      <w:r w:rsidR="008F7A83" w:rsidRPr="00EB45B0">
        <w:rPr>
          <w:rFonts w:ascii="Arial" w:eastAsia="Times New Roman" w:hAnsi="Arial" w:cs="Arial"/>
          <w:color w:val="000000" w:themeColor="text1"/>
          <w:spacing w:val="-2"/>
          <w:sz w:val="20"/>
          <w:szCs w:val="20"/>
        </w:rPr>
        <w:t>r</w:t>
      </w:r>
      <w:r w:rsidR="0012497E" w:rsidRPr="00EB45B0">
        <w:rPr>
          <w:rFonts w:ascii="Arial" w:eastAsia="Times New Roman" w:hAnsi="Arial" w:cs="Arial"/>
          <w:color w:val="000000" w:themeColor="text1"/>
          <w:spacing w:val="-2"/>
          <w:sz w:val="20"/>
          <w:szCs w:val="20"/>
        </w:rPr>
        <w:t xml:space="preserve"> </w:t>
      </w:r>
      <w:r w:rsidR="00CF4332" w:rsidRPr="00EB45B0">
        <w:rPr>
          <w:rFonts w:ascii="Arial" w:eastAsia="Times New Roman" w:hAnsi="Arial" w:cs="Arial"/>
          <w:color w:val="000000" w:themeColor="text1"/>
          <w:spacing w:val="-2"/>
          <w:sz w:val="20"/>
          <w:szCs w:val="20"/>
        </w:rPr>
        <w:t>SBA Form 641</w:t>
      </w:r>
      <w:r w:rsidR="00C35B2B" w:rsidRPr="00EB45B0">
        <w:rPr>
          <w:rFonts w:ascii="Arial" w:eastAsia="Times New Roman" w:hAnsi="Arial" w:cs="Arial"/>
          <w:color w:val="000000" w:themeColor="text1"/>
          <w:spacing w:val="-2"/>
          <w:sz w:val="20"/>
          <w:szCs w:val="20"/>
        </w:rPr>
        <w:t xml:space="preserve"> </w:t>
      </w:r>
      <w:r w:rsidR="003619CD" w:rsidRPr="00EB45B0">
        <w:rPr>
          <w:rFonts w:ascii="Arial" w:eastAsia="Times New Roman" w:hAnsi="Arial" w:cs="Arial"/>
          <w:color w:val="000000" w:themeColor="text1"/>
          <w:spacing w:val="-2"/>
          <w:sz w:val="20"/>
          <w:szCs w:val="20"/>
        </w:rPr>
        <w:t>is</w:t>
      </w:r>
      <w:r w:rsidR="00C35B2B" w:rsidRPr="00EB45B0">
        <w:rPr>
          <w:rFonts w:ascii="Arial" w:eastAsia="Times New Roman" w:hAnsi="Arial" w:cs="Arial"/>
          <w:color w:val="000000" w:themeColor="text1"/>
          <w:spacing w:val="-2"/>
          <w:sz w:val="20"/>
          <w:szCs w:val="20"/>
        </w:rPr>
        <w:t xml:space="preserve"> no longer accepted. Addi</w:t>
      </w:r>
      <w:r w:rsidR="008F7A83" w:rsidRPr="00EB45B0">
        <w:rPr>
          <w:rFonts w:ascii="Arial" w:eastAsia="Times New Roman" w:hAnsi="Arial" w:cs="Arial"/>
          <w:color w:val="000000" w:themeColor="text1"/>
          <w:spacing w:val="-2"/>
          <w:sz w:val="20"/>
          <w:szCs w:val="20"/>
        </w:rPr>
        <w:t>tionally, all paper SBA Form 641</w:t>
      </w:r>
      <w:r w:rsidR="00C35B2B" w:rsidRPr="00EB45B0">
        <w:rPr>
          <w:rFonts w:ascii="Arial" w:eastAsia="Times New Roman" w:hAnsi="Arial" w:cs="Arial"/>
          <w:color w:val="000000" w:themeColor="text1"/>
          <w:spacing w:val="-2"/>
          <w:sz w:val="20"/>
          <w:szCs w:val="20"/>
        </w:rPr>
        <w:t xml:space="preserve">s in client files </w:t>
      </w:r>
      <w:r w:rsidR="00EB45B0" w:rsidRPr="00EB45B0">
        <w:rPr>
          <w:rFonts w:ascii="Arial" w:eastAsia="Times New Roman" w:hAnsi="Arial" w:cs="Arial"/>
          <w:color w:val="000000" w:themeColor="text1"/>
          <w:spacing w:val="-2"/>
          <w:sz w:val="20"/>
          <w:szCs w:val="20"/>
        </w:rPr>
        <w:t xml:space="preserve">were required to </w:t>
      </w:r>
      <w:r w:rsidR="00C35B2B" w:rsidRPr="00EB45B0">
        <w:rPr>
          <w:rFonts w:ascii="Arial" w:eastAsia="Times New Roman" w:hAnsi="Arial" w:cs="Arial"/>
          <w:color w:val="000000" w:themeColor="text1"/>
          <w:spacing w:val="-2"/>
          <w:sz w:val="20"/>
          <w:szCs w:val="20"/>
        </w:rPr>
        <w:t xml:space="preserve">be converted to electronic format by 1/1/2020 and stored in the client’s file in </w:t>
      </w:r>
      <w:proofErr w:type="spellStart"/>
      <w:r w:rsidR="00C35B2B" w:rsidRPr="00EB45B0">
        <w:rPr>
          <w:rFonts w:ascii="Arial" w:eastAsia="Times New Roman" w:hAnsi="Arial" w:cs="Arial"/>
          <w:color w:val="000000" w:themeColor="text1"/>
          <w:spacing w:val="-2"/>
          <w:sz w:val="20"/>
          <w:szCs w:val="20"/>
        </w:rPr>
        <w:t>Neo</w:t>
      </w:r>
      <w:r w:rsidR="00420CC5" w:rsidRPr="00EB45B0">
        <w:rPr>
          <w:rFonts w:ascii="Arial" w:eastAsia="Times New Roman" w:hAnsi="Arial" w:cs="Arial"/>
          <w:color w:val="000000" w:themeColor="text1"/>
          <w:spacing w:val="-2"/>
          <w:sz w:val="20"/>
          <w:szCs w:val="20"/>
        </w:rPr>
        <w:t>s</w:t>
      </w:r>
      <w:r w:rsidR="00C35B2B" w:rsidRPr="00EB45B0">
        <w:rPr>
          <w:rFonts w:ascii="Arial" w:eastAsia="Times New Roman" w:hAnsi="Arial" w:cs="Arial"/>
          <w:color w:val="000000" w:themeColor="text1"/>
          <w:spacing w:val="-2"/>
          <w:sz w:val="20"/>
          <w:szCs w:val="20"/>
        </w:rPr>
        <w:t>erra</w:t>
      </w:r>
      <w:proofErr w:type="spellEnd"/>
      <w:r w:rsidR="00C35B2B" w:rsidRPr="00EB45B0">
        <w:rPr>
          <w:rFonts w:ascii="Arial" w:eastAsia="Times New Roman" w:hAnsi="Arial" w:cs="Arial"/>
          <w:color w:val="000000" w:themeColor="text1"/>
          <w:spacing w:val="-2"/>
          <w:sz w:val="20"/>
          <w:szCs w:val="20"/>
        </w:rPr>
        <w:t>.</w:t>
      </w:r>
    </w:p>
    <w:p w14:paraId="1937DC22" w14:textId="77777777" w:rsidR="009D0056" w:rsidRPr="00F3609E" w:rsidRDefault="009D0056" w:rsidP="008C36EE">
      <w:pPr>
        <w:pStyle w:val="ListParagraph"/>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ind w:left="1247"/>
        <w:rPr>
          <w:rFonts w:ascii="Arial" w:eastAsia="Times New Roman" w:hAnsi="Arial" w:cs="Arial"/>
          <w:color w:val="FF0000"/>
          <w:spacing w:val="-2"/>
          <w:sz w:val="20"/>
          <w:szCs w:val="20"/>
        </w:rPr>
      </w:pPr>
    </w:p>
    <w:p w14:paraId="1A16B30F" w14:textId="55BCBA71" w:rsidR="009D0056" w:rsidRPr="002A4601" w:rsidRDefault="00A44148" w:rsidP="00F041A4">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color w:val="000000" w:themeColor="text1"/>
          <w:spacing w:val="-2"/>
          <w:sz w:val="20"/>
          <w:szCs w:val="20"/>
        </w:rPr>
      </w:pPr>
      <w:r w:rsidRPr="002A4601">
        <w:rPr>
          <w:rFonts w:ascii="Arial" w:eastAsia="Times New Roman" w:hAnsi="Arial" w:cs="Arial"/>
          <w:color w:val="000000" w:themeColor="text1"/>
          <w:spacing w:val="-2"/>
          <w:sz w:val="20"/>
          <w:szCs w:val="20"/>
        </w:rPr>
        <w:t xml:space="preserve">The </w:t>
      </w:r>
      <w:r w:rsidR="009C56E1" w:rsidRPr="002A4601">
        <w:rPr>
          <w:rFonts w:ascii="Arial" w:eastAsia="Times New Roman" w:hAnsi="Arial" w:cs="Arial"/>
          <w:color w:val="000000" w:themeColor="text1"/>
          <w:spacing w:val="-2"/>
          <w:sz w:val="20"/>
          <w:szCs w:val="20"/>
        </w:rPr>
        <w:t xml:space="preserve">SBDC Subcontracted Service Center </w:t>
      </w:r>
      <w:r w:rsidRPr="002A4601">
        <w:rPr>
          <w:rFonts w:ascii="Arial" w:eastAsia="Times New Roman" w:hAnsi="Arial" w:cs="Arial"/>
          <w:color w:val="000000" w:themeColor="text1"/>
          <w:spacing w:val="-2"/>
          <w:sz w:val="20"/>
          <w:szCs w:val="20"/>
        </w:rPr>
        <w:t xml:space="preserve">shall </w:t>
      </w:r>
      <w:r w:rsidR="002C7F9A">
        <w:rPr>
          <w:rFonts w:ascii="Arial" w:eastAsia="Times New Roman" w:hAnsi="Arial" w:cs="Arial"/>
          <w:color w:val="000000" w:themeColor="text1"/>
          <w:spacing w:val="-2"/>
          <w:sz w:val="20"/>
          <w:szCs w:val="20"/>
        </w:rPr>
        <w:t xml:space="preserve">fully document </w:t>
      </w:r>
      <w:r w:rsidRPr="002A4601">
        <w:rPr>
          <w:rFonts w:ascii="Arial" w:eastAsia="Times New Roman" w:hAnsi="Arial" w:cs="Arial"/>
          <w:color w:val="000000" w:themeColor="text1"/>
          <w:spacing w:val="-2"/>
          <w:sz w:val="20"/>
          <w:szCs w:val="20"/>
        </w:rPr>
        <w:t>all business couns</w:t>
      </w:r>
      <w:r w:rsidR="00420CC5">
        <w:rPr>
          <w:rFonts w:ascii="Arial" w:eastAsia="Times New Roman" w:hAnsi="Arial" w:cs="Arial"/>
          <w:color w:val="000000" w:themeColor="text1"/>
          <w:spacing w:val="-2"/>
          <w:sz w:val="20"/>
          <w:szCs w:val="20"/>
        </w:rPr>
        <w:t xml:space="preserve">eling </w:t>
      </w:r>
      <w:r w:rsidR="002C7F9A">
        <w:rPr>
          <w:rFonts w:ascii="Arial" w:eastAsia="Times New Roman" w:hAnsi="Arial" w:cs="Arial"/>
          <w:color w:val="000000" w:themeColor="text1"/>
          <w:spacing w:val="-2"/>
          <w:sz w:val="20"/>
          <w:szCs w:val="20"/>
        </w:rPr>
        <w:t>using</w:t>
      </w:r>
      <w:r w:rsidR="00420CC5">
        <w:rPr>
          <w:rFonts w:ascii="Arial" w:eastAsia="Times New Roman" w:hAnsi="Arial" w:cs="Arial"/>
          <w:color w:val="000000" w:themeColor="text1"/>
          <w:spacing w:val="-2"/>
          <w:sz w:val="20"/>
          <w:szCs w:val="20"/>
        </w:rPr>
        <w:t xml:space="preserve"> </w:t>
      </w:r>
      <w:proofErr w:type="spellStart"/>
      <w:r w:rsidR="00420CC5">
        <w:rPr>
          <w:rFonts w:ascii="Arial" w:eastAsia="Times New Roman" w:hAnsi="Arial" w:cs="Arial"/>
          <w:color w:val="000000" w:themeColor="text1"/>
          <w:spacing w:val="-2"/>
          <w:sz w:val="20"/>
          <w:szCs w:val="20"/>
        </w:rPr>
        <w:t>Neos</w:t>
      </w:r>
      <w:r w:rsidRPr="002A4601">
        <w:rPr>
          <w:rFonts w:ascii="Arial" w:eastAsia="Times New Roman" w:hAnsi="Arial" w:cs="Arial"/>
          <w:color w:val="000000" w:themeColor="text1"/>
          <w:spacing w:val="-2"/>
          <w:sz w:val="20"/>
          <w:szCs w:val="20"/>
        </w:rPr>
        <w:t>erra</w:t>
      </w:r>
      <w:proofErr w:type="spellEnd"/>
      <w:r w:rsidRPr="002A4601">
        <w:rPr>
          <w:rFonts w:ascii="Arial" w:eastAsia="Times New Roman" w:hAnsi="Arial" w:cs="Arial"/>
          <w:color w:val="000000" w:themeColor="text1"/>
          <w:spacing w:val="-2"/>
          <w:sz w:val="20"/>
          <w:szCs w:val="20"/>
        </w:rPr>
        <w:t xml:space="preserve"> for initial and each subsequent </w:t>
      </w:r>
      <w:r w:rsidR="00C40539" w:rsidRPr="002A4601">
        <w:rPr>
          <w:rFonts w:ascii="Arial" w:eastAsia="Times New Roman" w:hAnsi="Arial" w:cs="Arial"/>
          <w:color w:val="000000" w:themeColor="text1"/>
          <w:spacing w:val="-2"/>
          <w:sz w:val="20"/>
          <w:szCs w:val="20"/>
        </w:rPr>
        <w:t>client business counseling session</w:t>
      </w:r>
      <w:r w:rsidRPr="002A4601">
        <w:rPr>
          <w:rFonts w:ascii="Arial" w:eastAsia="Times New Roman" w:hAnsi="Arial" w:cs="Arial"/>
          <w:color w:val="000000" w:themeColor="text1"/>
          <w:spacing w:val="-2"/>
          <w:sz w:val="20"/>
          <w:szCs w:val="20"/>
        </w:rPr>
        <w:t xml:space="preserve"> </w:t>
      </w:r>
      <w:r w:rsidR="002A4601" w:rsidRPr="002A4601">
        <w:rPr>
          <w:rFonts w:ascii="Arial" w:eastAsia="Times New Roman" w:hAnsi="Arial" w:cs="Arial"/>
          <w:color w:val="000000" w:themeColor="text1"/>
          <w:spacing w:val="-2"/>
          <w:sz w:val="20"/>
          <w:szCs w:val="20"/>
        </w:rPr>
        <w:t xml:space="preserve">no later than the end of </w:t>
      </w:r>
      <w:r w:rsidR="002C7F9A">
        <w:rPr>
          <w:rFonts w:ascii="Arial" w:eastAsia="Times New Roman" w:hAnsi="Arial" w:cs="Arial"/>
          <w:color w:val="000000" w:themeColor="text1"/>
          <w:spacing w:val="-2"/>
          <w:sz w:val="20"/>
          <w:szCs w:val="20"/>
        </w:rPr>
        <w:t xml:space="preserve">the </w:t>
      </w:r>
      <w:r w:rsidR="002A4601" w:rsidRPr="002A4601">
        <w:rPr>
          <w:rFonts w:ascii="Arial" w:eastAsia="Times New Roman" w:hAnsi="Arial" w:cs="Arial"/>
          <w:color w:val="000000" w:themeColor="text1"/>
          <w:spacing w:val="-2"/>
          <w:sz w:val="20"/>
          <w:szCs w:val="20"/>
        </w:rPr>
        <w:t>next working day.</w:t>
      </w:r>
      <w:r w:rsidR="002974D5">
        <w:rPr>
          <w:rFonts w:ascii="Arial" w:eastAsia="Times New Roman" w:hAnsi="Arial" w:cs="Arial"/>
          <w:color w:val="000000" w:themeColor="text1"/>
          <w:spacing w:val="-2"/>
          <w:sz w:val="20"/>
          <w:szCs w:val="20"/>
        </w:rPr>
        <w:t xml:space="preserve"> </w:t>
      </w:r>
      <w:r w:rsidR="00F041A4" w:rsidRPr="002A4601">
        <w:rPr>
          <w:rFonts w:ascii="Arial" w:eastAsia="Times New Roman" w:hAnsi="Arial" w:cs="Arial"/>
          <w:color w:val="000000" w:themeColor="text1"/>
          <w:spacing w:val="-2"/>
          <w:sz w:val="20"/>
          <w:szCs w:val="20"/>
        </w:rPr>
        <w:t xml:space="preserve">The SBDC Subcontracted Service Center shall maintain individual files in an electronic format </w:t>
      </w:r>
      <w:r w:rsidR="003815F7">
        <w:rPr>
          <w:rFonts w:ascii="Arial" w:eastAsia="Times New Roman" w:hAnsi="Arial" w:cs="Arial"/>
          <w:color w:val="000000" w:themeColor="text1"/>
          <w:spacing w:val="-2"/>
          <w:sz w:val="20"/>
          <w:szCs w:val="20"/>
        </w:rPr>
        <w:t>on each business counseling client</w:t>
      </w:r>
      <w:r w:rsidR="00F041A4" w:rsidRPr="002A4601">
        <w:rPr>
          <w:rFonts w:ascii="Arial" w:eastAsia="Times New Roman" w:hAnsi="Arial" w:cs="Arial"/>
          <w:color w:val="000000" w:themeColor="text1"/>
          <w:spacing w:val="-2"/>
          <w:sz w:val="20"/>
          <w:szCs w:val="20"/>
        </w:rPr>
        <w:t xml:space="preserve">, including documentation necessary to provide a clear audit trail of all counseling sessions in </w:t>
      </w:r>
      <w:proofErr w:type="spellStart"/>
      <w:r w:rsidR="00420CC5">
        <w:rPr>
          <w:rFonts w:ascii="Arial" w:eastAsia="Times New Roman" w:hAnsi="Arial" w:cs="Arial"/>
          <w:color w:val="000000" w:themeColor="text1"/>
          <w:spacing w:val="-2"/>
          <w:sz w:val="20"/>
          <w:szCs w:val="20"/>
        </w:rPr>
        <w:t>Neos</w:t>
      </w:r>
      <w:r w:rsidR="002A4601" w:rsidRPr="002A4601">
        <w:rPr>
          <w:rFonts w:ascii="Arial" w:eastAsia="Times New Roman" w:hAnsi="Arial" w:cs="Arial"/>
          <w:color w:val="000000" w:themeColor="text1"/>
          <w:spacing w:val="-2"/>
          <w:sz w:val="20"/>
          <w:szCs w:val="20"/>
        </w:rPr>
        <w:t>erra</w:t>
      </w:r>
      <w:proofErr w:type="spellEnd"/>
      <w:r w:rsidR="002A4601" w:rsidRPr="002A4601">
        <w:rPr>
          <w:rFonts w:ascii="Arial" w:eastAsia="Times New Roman" w:hAnsi="Arial" w:cs="Arial"/>
          <w:color w:val="000000" w:themeColor="text1"/>
          <w:spacing w:val="-2"/>
          <w:sz w:val="20"/>
          <w:szCs w:val="20"/>
        </w:rPr>
        <w:t xml:space="preserve">. </w:t>
      </w:r>
      <w:r w:rsidR="00EB45B0" w:rsidRPr="00EB45B0">
        <w:rPr>
          <w:rFonts w:ascii="Arial" w:eastAsia="Times New Roman" w:hAnsi="Arial" w:cs="Arial"/>
          <w:color w:val="000000" w:themeColor="text1"/>
          <w:spacing w:val="-2"/>
          <w:sz w:val="20"/>
          <w:szCs w:val="20"/>
        </w:rPr>
        <w:t>A</w:t>
      </w:r>
      <w:r w:rsidR="00EB45B0">
        <w:rPr>
          <w:rFonts w:ascii="Arial" w:eastAsia="Times New Roman" w:hAnsi="Arial" w:cs="Arial"/>
          <w:color w:val="000000" w:themeColor="text1"/>
          <w:spacing w:val="-2"/>
          <w:sz w:val="20"/>
          <w:szCs w:val="20"/>
        </w:rPr>
        <w:t>s of</w:t>
      </w:r>
      <w:r w:rsidR="00F041A4" w:rsidRPr="00EB45B0">
        <w:rPr>
          <w:rFonts w:ascii="Arial" w:eastAsia="Times New Roman" w:hAnsi="Arial" w:cs="Arial"/>
          <w:color w:val="000000" w:themeColor="text1"/>
          <w:spacing w:val="-2"/>
          <w:sz w:val="20"/>
          <w:szCs w:val="20"/>
        </w:rPr>
        <w:t xml:space="preserve"> </w:t>
      </w:r>
      <w:r w:rsidR="002A4601" w:rsidRPr="00EB45B0">
        <w:rPr>
          <w:rFonts w:ascii="Arial" w:eastAsia="Times New Roman" w:hAnsi="Arial" w:cs="Arial"/>
          <w:color w:val="000000" w:themeColor="text1"/>
          <w:spacing w:val="-2"/>
          <w:sz w:val="20"/>
          <w:szCs w:val="20"/>
        </w:rPr>
        <w:t xml:space="preserve">8/1/2019 </w:t>
      </w:r>
      <w:r w:rsidR="00F041A4" w:rsidRPr="00EB45B0">
        <w:rPr>
          <w:rFonts w:ascii="Arial" w:eastAsia="Times New Roman" w:hAnsi="Arial" w:cs="Arial"/>
          <w:color w:val="000000" w:themeColor="text1"/>
          <w:spacing w:val="-2"/>
          <w:sz w:val="20"/>
          <w:szCs w:val="20"/>
        </w:rPr>
        <w:t>SBDC Subcontracted Service Cent</w:t>
      </w:r>
      <w:r w:rsidR="00494201" w:rsidRPr="00EB45B0">
        <w:rPr>
          <w:rFonts w:ascii="Arial" w:eastAsia="Times New Roman" w:hAnsi="Arial" w:cs="Arial"/>
          <w:color w:val="000000" w:themeColor="text1"/>
          <w:spacing w:val="-2"/>
          <w:sz w:val="20"/>
          <w:szCs w:val="20"/>
        </w:rPr>
        <w:t xml:space="preserve">ers </w:t>
      </w:r>
      <w:r w:rsidR="00EB45B0" w:rsidRPr="00EB45B0">
        <w:rPr>
          <w:rFonts w:ascii="Arial" w:eastAsia="Times New Roman" w:hAnsi="Arial" w:cs="Arial"/>
          <w:color w:val="000000" w:themeColor="text1"/>
          <w:spacing w:val="-2"/>
          <w:sz w:val="20"/>
          <w:szCs w:val="20"/>
        </w:rPr>
        <w:t xml:space="preserve">were no longer allowed to </w:t>
      </w:r>
      <w:r w:rsidR="002A4601" w:rsidRPr="00EB45B0">
        <w:rPr>
          <w:rFonts w:ascii="Arial" w:eastAsia="Times New Roman" w:hAnsi="Arial" w:cs="Arial"/>
          <w:color w:val="000000" w:themeColor="text1"/>
          <w:spacing w:val="-2"/>
          <w:sz w:val="20"/>
          <w:szCs w:val="20"/>
        </w:rPr>
        <w:t xml:space="preserve">create </w:t>
      </w:r>
      <w:r w:rsidR="00494201" w:rsidRPr="00EB45B0">
        <w:rPr>
          <w:rFonts w:ascii="Arial" w:eastAsia="Times New Roman" w:hAnsi="Arial" w:cs="Arial"/>
          <w:color w:val="000000" w:themeColor="text1"/>
          <w:spacing w:val="-2"/>
          <w:sz w:val="20"/>
          <w:szCs w:val="20"/>
        </w:rPr>
        <w:t xml:space="preserve">client </w:t>
      </w:r>
      <w:r w:rsidR="00EB45B0" w:rsidRPr="00EB45B0">
        <w:rPr>
          <w:rFonts w:ascii="Arial" w:eastAsia="Times New Roman" w:hAnsi="Arial" w:cs="Arial"/>
          <w:color w:val="000000" w:themeColor="text1"/>
          <w:spacing w:val="-2"/>
          <w:sz w:val="20"/>
          <w:szCs w:val="20"/>
        </w:rPr>
        <w:t>files in a paper format and</w:t>
      </w:r>
      <w:r w:rsidR="00F041A4" w:rsidRPr="00EB45B0">
        <w:rPr>
          <w:rFonts w:ascii="Arial" w:eastAsia="Times New Roman" w:hAnsi="Arial" w:cs="Arial"/>
          <w:color w:val="000000" w:themeColor="text1"/>
          <w:spacing w:val="-2"/>
          <w:sz w:val="20"/>
          <w:szCs w:val="20"/>
        </w:rPr>
        <w:t xml:space="preserve"> </w:t>
      </w:r>
      <w:r w:rsidR="002A4601" w:rsidRPr="00EB45B0">
        <w:rPr>
          <w:rFonts w:ascii="Arial" w:eastAsia="Times New Roman" w:hAnsi="Arial" w:cs="Arial"/>
          <w:color w:val="000000" w:themeColor="text1"/>
          <w:spacing w:val="-2"/>
          <w:sz w:val="20"/>
          <w:szCs w:val="20"/>
        </w:rPr>
        <w:t xml:space="preserve">by 1/1/2020 </w:t>
      </w:r>
      <w:r w:rsidR="00F041A4" w:rsidRPr="00EB45B0">
        <w:rPr>
          <w:rFonts w:ascii="Arial" w:eastAsia="Times New Roman" w:hAnsi="Arial" w:cs="Arial"/>
          <w:color w:val="000000" w:themeColor="text1"/>
          <w:spacing w:val="-2"/>
          <w:sz w:val="20"/>
          <w:szCs w:val="20"/>
        </w:rPr>
        <w:t>all clien</w:t>
      </w:r>
      <w:r w:rsidR="002A4601" w:rsidRPr="00EB45B0">
        <w:rPr>
          <w:rFonts w:ascii="Arial" w:eastAsia="Times New Roman" w:hAnsi="Arial" w:cs="Arial"/>
          <w:color w:val="000000" w:themeColor="text1"/>
          <w:spacing w:val="-2"/>
          <w:sz w:val="20"/>
          <w:szCs w:val="20"/>
        </w:rPr>
        <w:t xml:space="preserve">t files created prior to 8/1/2019 </w:t>
      </w:r>
      <w:r w:rsidR="00EB45B0" w:rsidRPr="00EB45B0">
        <w:rPr>
          <w:rFonts w:ascii="Arial" w:eastAsia="Times New Roman" w:hAnsi="Arial" w:cs="Arial"/>
          <w:color w:val="000000" w:themeColor="text1"/>
          <w:spacing w:val="-2"/>
          <w:sz w:val="20"/>
          <w:szCs w:val="20"/>
        </w:rPr>
        <w:t>were required to</w:t>
      </w:r>
      <w:r w:rsidR="00F041A4" w:rsidRPr="00EB45B0">
        <w:rPr>
          <w:rFonts w:ascii="Arial" w:eastAsia="Times New Roman" w:hAnsi="Arial" w:cs="Arial"/>
          <w:color w:val="000000" w:themeColor="text1"/>
          <w:spacing w:val="-2"/>
          <w:sz w:val="20"/>
          <w:szCs w:val="20"/>
        </w:rPr>
        <w:t xml:space="preserve"> be scanned </w:t>
      </w:r>
      <w:r w:rsidR="00420CC5" w:rsidRPr="00EB45B0">
        <w:rPr>
          <w:rFonts w:ascii="Arial" w:eastAsia="Times New Roman" w:hAnsi="Arial" w:cs="Arial"/>
          <w:color w:val="000000" w:themeColor="text1"/>
          <w:spacing w:val="-2"/>
          <w:sz w:val="20"/>
          <w:szCs w:val="20"/>
        </w:rPr>
        <w:t xml:space="preserve">and attached to the clients </w:t>
      </w:r>
      <w:proofErr w:type="spellStart"/>
      <w:r w:rsidR="00420CC5" w:rsidRPr="00EB45B0">
        <w:rPr>
          <w:rFonts w:ascii="Arial" w:eastAsia="Times New Roman" w:hAnsi="Arial" w:cs="Arial"/>
          <w:color w:val="000000" w:themeColor="text1"/>
          <w:spacing w:val="-2"/>
          <w:sz w:val="20"/>
          <w:szCs w:val="20"/>
        </w:rPr>
        <w:t>Neos</w:t>
      </w:r>
      <w:r w:rsidR="00F041A4" w:rsidRPr="00EB45B0">
        <w:rPr>
          <w:rFonts w:ascii="Arial" w:eastAsia="Times New Roman" w:hAnsi="Arial" w:cs="Arial"/>
          <w:color w:val="000000" w:themeColor="text1"/>
          <w:spacing w:val="-2"/>
          <w:sz w:val="20"/>
          <w:szCs w:val="20"/>
        </w:rPr>
        <w:t>erra</w:t>
      </w:r>
      <w:proofErr w:type="spellEnd"/>
      <w:r w:rsidR="00F041A4" w:rsidRPr="00EB45B0">
        <w:rPr>
          <w:rFonts w:ascii="Arial" w:eastAsia="Times New Roman" w:hAnsi="Arial" w:cs="Arial"/>
          <w:color w:val="000000" w:themeColor="text1"/>
          <w:spacing w:val="-2"/>
          <w:sz w:val="20"/>
          <w:szCs w:val="20"/>
        </w:rPr>
        <w:t xml:space="preserve"> record.</w:t>
      </w:r>
    </w:p>
    <w:p w14:paraId="73E00CBB" w14:textId="77777777" w:rsidR="009D0056" w:rsidRPr="00F3609E" w:rsidRDefault="009D0056" w:rsidP="008C36E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color w:val="FF0000"/>
          <w:spacing w:val="-2"/>
          <w:sz w:val="20"/>
          <w:szCs w:val="20"/>
        </w:rPr>
      </w:pPr>
    </w:p>
    <w:p w14:paraId="75554A4E" w14:textId="03307AB9" w:rsidR="00A44148" w:rsidRPr="003815F7" w:rsidRDefault="00A44148" w:rsidP="00F041A4">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color w:val="000000" w:themeColor="text1"/>
          <w:spacing w:val="-2"/>
          <w:sz w:val="20"/>
          <w:szCs w:val="20"/>
        </w:rPr>
      </w:pPr>
      <w:r w:rsidRPr="003815F7">
        <w:rPr>
          <w:rFonts w:ascii="Arial" w:eastAsia="Times New Roman" w:hAnsi="Arial" w:cs="Arial"/>
          <w:color w:val="000000" w:themeColor="text1"/>
          <w:spacing w:val="-2"/>
          <w:sz w:val="20"/>
          <w:szCs w:val="20"/>
        </w:rPr>
        <w:t>All economic impact must be captured on the client signed Client</w:t>
      </w:r>
      <w:r w:rsidR="001B5064" w:rsidRPr="003815F7">
        <w:rPr>
          <w:rFonts w:ascii="Arial" w:eastAsia="Times New Roman" w:hAnsi="Arial" w:cs="Arial"/>
          <w:color w:val="000000" w:themeColor="text1"/>
          <w:spacing w:val="-2"/>
          <w:sz w:val="20"/>
          <w:szCs w:val="20"/>
        </w:rPr>
        <w:t xml:space="preserve"> Economic Impact </w:t>
      </w:r>
      <w:r w:rsidR="003815F7" w:rsidRPr="003815F7">
        <w:rPr>
          <w:rFonts w:ascii="Arial" w:eastAsia="Times New Roman" w:hAnsi="Arial" w:cs="Arial"/>
          <w:color w:val="000000" w:themeColor="text1"/>
          <w:spacing w:val="-2"/>
          <w:sz w:val="20"/>
          <w:szCs w:val="20"/>
        </w:rPr>
        <w:t>Report</w:t>
      </w:r>
      <w:r w:rsidR="001B5064" w:rsidRPr="003815F7">
        <w:rPr>
          <w:rFonts w:ascii="Arial" w:eastAsia="Times New Roman" w:hAnsi="Arial" w:cs="Arial"/>
          <w:color w:val="000000" w:themeColor="text1"/>
          <w:spacing w:val="-2"/>
          <w:sz w:val="20"/>
          <w:szCs w:val="20"/>
        </w:rPr>
        <w:t xml:space="preserve"> (</w:t>
      </w:r>
      <w:r w:rsidR="00633BEA" w:rsidRPr="002C7F9A">
        <w:rPr>
          <w:rFonts w:ascii="Arial" w:eastAsia="Times New Roman" w:hAnsi="Arial" w:cs="Arial"/>
          <w:color w:val="000000" w:themeColor="text1"/>
          <w:spacing w:val="-2"/>
          <w:sz w:val="20"/>
          <w:szCs w:val="20"/>
        </w:rPr>
        <w:t>Attachment</w:t>
      </w:r>
      <w:r w:rsidR="002C7F9A">
        <w:rPr>
          <w:rFonts w:ascii="Arial" w:eastAsia="Times New Roman" w:hAnsi="Arial" w:cs="Arial"/>
          <w:color w:val="000000" w:themeColor="text1"/>
          <w:spacing w:val="-2"/>
          <w:sz w:val="20"/>
          <w:szCs w:val="20"/>
        </w:rPr>
        <w:t xml:space="preserve"> I</w:t>
      </w:r>
      <w:r w:rsidRPr="003815F7">
        <w:rPr>
          <w:rFonts w:ascii="Arial" w:eastAsia="Times New Roman" w:hAnsi="Arial" w:cs="Arial"/>
          <w:color w:val="000000" w:themeColor="text1"/>
          <w:spacing w:val="-2"/>
          <w:sz w:val="20"/>
          <w:szCs w:val="20"/>
        </w:rPr>
        <w:t>) and must be attached to the specific corresponding milestone or capital funding</w:t>
      </w:r>
      <w:r w:rsidR="00420CC5">
        <w:rPr>
          <w:rFonts w:ascii="Arial" w:eastAsia="Times New Roman" w:hAnsi="Arial" w:cs="Arial"/>
          <w:color w:val="000000" w:themeColor="text1"/>
          <w:spacing w:val="-2"/>
          <w:sz w:val="20"/>
          <w:szCs w:val="20"/>
        </w:rPr>
        <w:t xml:space="preserve"> in </w:t>
      </w:r>
      <w:proofErr w:type="spellStart"/>
      <w:r w:rsidR="00420CC5">
        <w:rPr>
          <w:rFonts w:ascii="Arial" w:eastAsia="Times New Roman" w:hAnsi="Arial" w:cs="Arial"/>
          <w:color w:val="000000" w:themeColor="text1"/>
          <w:spacing w:val="-2"/>
          <w:sz w:val="20"/>
          <w:szCs w:val="20"/>
        </w:rPr>
        <w:t>Neos</w:t>
      </w:r>
      <w:r w:rsidR="002A4601" w:rsidRPr="003815F7">
        <w:rPr>
          <w:rFonts w:ascii="Arial" w:eastAsia="Times New Roman" w:hAnsi="Arial" w:cs="Arial"/>
          <w:color w:val="000000" w:themeColor="text1"/>
          <w:spacing w:val="-2"/>
          <w:sz w:val="20"/>
          <w:szCs w:val="20"/>
        </w:rPr>
        <w:t>erra</w:t>
      </w:r>
      <w:proofErr w:type="spellEnd"/>
      <w:r w:rsidRPr="003815F7">
        <w:rPr>
          <w:rFonts w:ascii="Arial" w:eastAsia="Times New Roman" w:hAnsi="Arial" w:cs="Arial"/>
          <w:color w:val="000000" w:themeColor="text1"/>
          <w:spacing w:val="-2"/>
          <w:sz w:val="20"/>
          <w:szCs w:val="20"/>
        </w:rPr>
        <w:t xml:space="preserve">. </w:t>
      </w:r>
      <w:r w:rsidR="007C2068">
        <w:rPr>
          <w:rFonts w:ascii="Arial" w:eastAsia="Times New Roman" w:hAnsi="Arial" w:cs="Arial"/>
          <w:color w:val="000000" w:themeColor="text1"/>
          <w:spacing w:val="-2"/>
          <w:sz w:val="20"/>
          <w:szCs w:val="20"/>
        </w:rPr>
        <w:t xml:space="preserve">Milestones and Capital Funding </w:t>
      </w:r>
      <w:proofErr w:type="gramStart"/>
      <w:r w:rsidR="007C2068">
        <w:rPr>
          <w:rFonts w:ascii="Arial" w:eastAsia="Times New Roman" w:hAnsi="Arial" w:cs="Arial"/>
          <w:color w:val="000000" w:themeColor="text1"/>
          <w:spacing w:val="-2"/>
          <w:sz w:val="20"/>
          <w:szCs w:val="20"/>
        </w:rPr>
        <w:t>entered into</w:t>
      </w:r>
      <w:proofErr w:type="gramEnd"/>
      <w:r w:rsidR="007C2068">
        <w:rPr>
          <w:rFonts w:ascii="Arial" w:eastAsia="Times New Roman" w:hAnsi="Arial" w:cs="Arial"/>
          <w:color w:val="000000" w:themeColor="text1"/>
          <w:spacing w:val="-2"/>
          <w:sz w:val="20"/>
          <w:szCs w:val="20"/>
        </w:rPr>
        <w:t xml:space="preserve"> </w:t>
      </w:r>
      <w:proofErr w:type="spellStart"/>
      <w:r w:rsidR="007C2068">
        <w:rPr>
          <w:rFonts w:ascii="Arial" w:eastAsia="Times New Roman" w:hAnsi="Arial" w:cs="Arial"/>
          <w:color w:val="000000" w:themeColor="text1"/>
          <w:spacing w:val="-2"/>
          <w:sz w:val="20"/>
          <w:szCs w:val="20"/>
        </w:rPr>
        <w:t>Neose</w:t>
      </w:r>
      <w:r w:rsidRPr="003815F7">
        <w:rPr>
          <w:rFonts w:ascii="Arial" w:eastAsia="Times New Roman" w:hAnsi="Arial" w:cs="Arial"/>
          <w:color w:val="000000" w:themeColor="text1"/>
          <w:spacing w:val="-2"/>
          <w:sz w:val="20"/>
          <w:szCs w:val="20"/>
        </w:rPr>
        <w:t>rra</w:t>
      </w:r>
      <w:proofErr w:type="spellEnd"/>
      <w:r w:rsidRPr="003815F7">
        <w:rPr>
          <w:rFonts w:ascii="Arial" w:eastAsia="Times New Roman" w:hAnsi="Arial" w:cs="Arial"/>
          <w:color w:val="000000" w:themeColor="text1"/>
          <w:spacing w:val="-2"/>
          <w:sz w:val="20"/>
          <w:szCs w:val="20"/>
        </w:rPr>
        <w:t xml:space="preserve"> without a corresponding Client Economic Impact </w:t>
      </w:r>
      <w:r w:rsidR="003815F7" w:rsidRPr="003815F7">
        <w:rPr>
          <w:rFonts w:ascii="Arial" w:eastAsia="Times New Roman" w:hAnsi="Arial" w:cs="Arial"/>
          <w:color w:val="000000" w:themeColor="text1"/>
          <w:spacing w:val="-2"/>
          <w:sz w:val="20"/>
          <w:szCs w:val="20"/>
        </w:rPr>
        <w:t>Report</w:t>
      </w:r>
      <w:r w:rsidRPr="003815F7">
        <w:rPr>
          <w:rFonts w:ascii="Arial" w:eastAsia="Times New Roman" w:hAnsi="Arial" w:cs="Arial"/>
          <w:color w:val="000000" w:themeColor="text1"/>
          <w:spacing w:val="-2"/>
          <w:sz w:val="20"/>
          <w:szCs w:val="20"/>
        </w:rPr>
        <w:t xml:space="preserve"> will be marked as non-repor</w:t>
      </w:r>
      <w:r w:rsidR="001B5064" w:rsidRPr="003815F7">
        <w:rPr>
          <w:rFonts w:ascii="Arial" w:eastAsia="Times New Roman" w:hAnsi="Arial" w:cs="Arial"/>
          <w:color w:val="000000" w:themeColor="text1"/>
          <w:spacing w:val="-2"/>
          <w:sz w:val="20"/>
          <w:szCs w:val="20"/>
        </w:rPr>
        <w:t>table by the NMSBDC Lead Center</w:t>
      </w:r>
      <w:r w:rsidRPr="003815F7">
        <w:rPr>
          <w:rFonts w:ascii="Arial" w:eastAsia="Times New Roman" w:hAnsi="Arial" w:cs="Arial"/>
          <w:color w:val="000000" w:themeColor="text1"/>
          <w:spacing w:val="-2"/>
          <w:sz w:val="20"/>
          <w:szCs w:val="20"/>
        </w:rPr>
        <w:t xml:space="preserve"> and will not count towards the </w:t>
      </w:r>
      <w:r w:rsidR="001B5064" w:rsidRPr="003815F7">
        <w:rPr>
          <w:rFonts w:ascii="Arial" w:eastAsia="Times New Roman" w:hAnsi="Arial" w:cs="Arial"/>
          <w:color w:val="000000" w:themeColor="text1"/>
          <w:spacing w:val="-2"/>
          <w:sz w:val="20"/>
          <w:szCs w:val="20"/>
        </w:rPr>
        <w:t>SBDC Subcontracted Service Center’s</w:t>
      </w:r>
      <w:r w:rsidRPr="003815F7">
        <w:rPr>
          <w:rFonts w:ascii="Arial" w:eastAsia="Times New Roman" w:hAnsi="Arial" w:cs="Arial"/>
          <w:color w:val="000000" w:themeColor="text1"/>
          <w:spacing w:val="-2"/>
          <w:sz w:val="20"/>
          <w:szCs w:val="20"/>
        </w:rPr>
        <w:t xml:space="preserve"> </w:t>
      </w:r>
      <w:r w:rsidR="002974D5">
        <w:rPr>
          <w:rFonts w:ascii="Arial" w:eastAsia="Times New Roman" w:hAnsi="Arial" w:cs="Arial"/>
          <w:color w:val="000000" w:themeColor="text1"/>
          <w:spacing w:val="-2"/>
          <w:sz w:val="20"/>
          <w:szCs w:val="20"/>
        </w:rPr>
        <w:t>Deliverables</w:t>
      </w:r>
      <w:r w:rsidRPr="003815F7">
        <w:rPr>
          <w:rFonts w:ascii="Arial" w:eastAsia="Times New Roman" w:hAnsi="Arial" w:cs="Arial"/>
          <w:color w:val="000000" w:themeColor="text1"/>
          <w:spacing w:val="-2"/>
          <w:sz w:val="20"/>
          <w:szCs w:val="20"/>
        </w:rPr>
        <w:t>.</w:t>
      </w:r>
    </w:p>
    <w:p w14:paraId="64109396" w14:textId="77777777" w:rsidR="009D0056" w:rsidRPr="00F3609E" w:rsidRDefault="009D0056" w:rsidP="008C36E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color w:val="FF0000"/>
          <w:spacing w:val="-2"/>
          <w:sz w:val="20"/>
          <w:szCs w:val="20"/>
        </w:rPr>
      </w:pPr>
    </w:p>
    <w:p w14:paraId="192CB507" w14:textId="404B64D1" w:rsidR="00A44148" w:rsidRPr="003A793E" w:rsidRDefault="00A44148" w:rsidP="00A44148">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b/>
          <w:color w:val="000000" w:themeColor="text1"/>
          <w:spacing w:val="-2"/>
        </w:rPr>
      </w:pPr>
      <w:r w:rsidRPr="003A793E">
        <w:rPr>
          <w:rFonts w:ascii="Arial" w:eastAsia="Times New Roman" w:hAnsi="Arial" w:cs="Arial"/>
          <w:b/>
          <w:color w:val="000000" w:themeColor="text1"/>
          <w:spacing w:val="-2"/>
          <w:sz w:val="20"/>
        </w:rPr>
        <w:t>Training Records</w:t>
      </w:r>
    </w:p>
    <w:p w14:paraId="63298EBB" w14:textId="77777777" w:rsidR="008E143E" w:rsidRPr="003A793E" w:rsidRDefault="008E143E" w:rsidP="00A44148">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b/>
          <w:color w:val="000000" w:themeColor="text1"/>
          <w:spacing w:val="-2"/>
          <w:u w:val="single"/>
        </w:rPr>
      </w:pPr>
    </w:p>
    <w:p w14:paraId="4C5576D2" w14:textId="31B93115" w:rsidR="00A44148" w:rsidRPr="00F3609E" w:rsidRDefault="001C2B89" w:rsidP="00F041A4">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color w:val="FF0000"/>
          <w:spacing w:val="-2"/>
          <w:sz w:val="20"/>
          <w:szCs w:val="20"/>
        </w:rPr>
      </w:pPr>
      <w:r w:rsidRPr="003A793E">
        <w:rPr>
          <w:rFonts w:ascii="Arial" w:eastAsia="Times New Roman" w:hAnsi="Arial" w:cs="Arial"/>
          <w:color w:val="000000" w:themeColor="text1"/>
          <w:spacing w:val="-2"/>
          <w:sz w:val="20"/>
          <w:szCs w:val="20"/>
        </w:rPr>
        <w:t xml:space="preserve">Management Training Report, </w:t>
      </w:r>
      <w:r w:rsidR="00205615" w:rsidRPr="003A793E">
        <w:rPr>
          <w:rFonts w:ascii="Arial" w:eastAsia="Times New Roman" w:hAnsi="Arial" w:cs="Arial"/>
          <w:color w:val="000000" w:themeColor="text1"/>
          <w:spacing w:val="-2"/>
          <w:sz w:val="20"/>
          <w:szCs w:val="20"/>
        </w:rPr>
        <w:t>SBA For</w:t>
      </w:r>
      <w:r w:rsidR="00560B0F">
        <w:rPr>
          <w:rFonts w:ascii="Arial" w:eastAsia="Times New Roman" w:hAnsi="Arial" w:cs="Arial"/>
          <w:color w:val="000000" w:themeColor="text1"/>
          <w:spacing w:val="-2"/>
          <w:sz w:val="20"/>
          <w:szCs w:val="20"/>
        </w:rPr>
        <w:t xml:space="preserve">m 888 or electronic equivalent </w:t>
      </w:r>
      <w:r w:rsidR="00205615" w:rsidRPr="003A793E">
        <w:rPr>
          <w:rFonts w:ascii="Arial" w:eastAsia="Times New Roman" w:hAnsi="Arial" w:cs="Arial"/>
          <w:color w:val="000000" w:themeColor="text1"/>
          <w:spacing w:val="-2"/>
          <w:sz w:val="20"/>
          <w:szCs w:val="20"/>
        </w:rPr>
        <w:t>(</w:t>
      </w:r>
      <w:r w:rsidR="00633BEA" w:rsidRPr="003A793E">
        <w:rPr>
          <w:rFonts w:ascii="Arial" w:eastAsia="Times New Roman" w:hAnsi="Arial" w:cs="Arial"/>
          <w:color w:val="000000" w:themeColor="text1"/>
          <w:spacing w:val="-2"/>
          <w:sz w:val="20"/>
          <w:szCs w:val="20"/>
        </w:rPr>
        <w:t>Attachment</w:t>
      </w:r>
      <w:r w:rsidRPr="003A793E">
        <w:rPr>
          <w:rFonts w:ascii="Arial" w:eastAsia="Times New Roman" w:hAnsi="Arial" w:cs="Arial"/>
          <w:color w:val="000000" w:themeColor="text1"/>
          <w:spacing w:val="-2"/>
          <w:sz w:val="20"/>
          <w:szCs w:val="20"/>
        </w:rPr>
        <w:t xml:space="preserve"> K</w:t>
      </w:r>
      <w:r w:rsidR="00205615" w:rsidRPr="003A793E">
        <w:rPr>
          <w:rFonts w:ascii="Arial" w:eastAsia="Times New Roman" w:hAnsi="Arial" w:cs="Arial"/>
          <w:color w:val="000000" w:themeColor="text1"/>
          <w:spacing w:val="-2"/>
          <w:sz w:val="20"/>
          <w:szCs w:val="20"/>
        </w:rPr>
        <w:t>)</w:t>
      </w:r>
      <w:r w:rsidR="00560B0F">
        <w:rPr>
          <w:rFonts w:ascii="Arial" w:eastAsia="Times New Roman" w:hAnsi="Arial" w:cs="Arial"/>
          <w:color w:val="000000" w:themeColor="text1"/>
          <w:spacing w:val="-2"/>
          <w:sz w:val="20"/>
          <w:szCs w:val="20"/>
        </w:rPr>
        <w:t>,</w:t>
      </w:r>
      <w:r w:rsidR="00205615" w:rsidRPr="003A793E">
        <w:rPr>
          <w:rFonts w:ascii="Arial" w:eastAsia="Times New Roman" w:hAnsi="Arial" w:cs="Arial"/>
          <w:color w:val="000000" w:themeColor="text1"/>
          <w:spacing w:val="-2"/>
          <w:sz w:val="20"/>
          <w:szCs w:val="20"/>
        </w:rPr>
        <w:t xml:space="preserve"> shall be used to report and document SBDC Subcontracted Service Center training activity. </w:t>
      </w:r>
      <w:r w:rsidR="00032AC1" w:rsidRPr="003A793E">
        <w:rPr>
          <w:rFonts w:ascii="Arial" w:eastAsia="Times New Roman" w:hAnsi="Arial" w:cs="Arial"/>
          <w:color w:val="000000" w:themeColor="text1"/>
          <w:spacing w:val="-2"/>
          <w:sz w:val="20"/>
          <w:szCs w:val="20"/>
        </w:rPr>
        <w:t>The SBDC Subcontracted Service Center shall upload all records of training events to the NMSBDC Program’s manageme</w:t>
      </w:r>
      <w:r w:rsidR="003A793E" w:rsidRPr="003A793E">
        <w:rPr>
          <w:rFonts w:ascii="Arial" w:eastAsia="Times New Roman" w:hAnsi="Arial" w:cs="Arial"/>
          <w:color w:val="000000" w:themeColor="text1"/>
          <w:spacing w:val="-2"/>
          <w:sz w:val="20"/>
          <w:szCs w:val="20"/>
        </w:rPr>
        <w:t xml:space="preserve">nt information system software </w:t>
      </w:r>
      <w:proofErr w:type="spellStart"/>
      <w:r w:rsidR="003A793E" w:rsidRPr="003A793E">
        <w:rPr>
          <w:rFonts w:ascii="Arial" w:eastAsia="Times New Roman" w:hAnsi="Arial" w:cs="Arial"/>
          <w:color w:val="000000" w:themeColor="text1"/>
          <w:spacing w:val="-2"/>
          <w:sz w:val="20"/>
          <w:szCs w:val="20"/>
        </w:rPr>
        <w:t>Neoserra</w:t>
      </w:r>
      <w:proofErr w:type="spellEnd"/>
      <w:r w:rsidR="003A793E" w:rsidRPr="003A793E">
        <w:rPr>
          <w:rFonts w:ascii="Arial" w:eastAsia="Times New Roman" w:hAnsi="Arial" w:cs="Arial"/>
          <w:color w:val="000000" w:themeColor="text1"/>
          <w:spacing w:val="-2"/>
          <w:sz w:val="20"/>
          <w:szCs w:val="20"/>
        </w:rPr>
        <w:t xml:space="preserve">. </w:t>
      </w:r>
      <w:r w:rsidR="005213CD" w:rsidRPr="00EB45B0">
        <w:rPr>
          <w:rFonts w:ascii="Arial" w:eastAsia="Times New Roman" w:hAnsi="Arial" w:cs="Arial"/>
          <w:color w:val="000000" w:themeColor="text1"/>
          <w:spacing w:val="-2"/>
          <w:sz w:val="20"/>
          <w:szCs w:val="20"/>
        </w:rPr>
        <w:t xml:space="preserve">Your SBDC Subcontracted Service Center shall require training event attendees to use the Pre-Training Participant Profile </w:t>
      </w:r>
      <w:r w:rsidRPr="00EB45B0">
        <w:rPr>
          <w:rFonts w:ascii="Arial" w:eastAsia="Times New Roman" w:hAnsi="Arial" w:cs="Arial"/>
          <w:color w:val="000000" w:themeColor="text1"/>
          <w:spacing w:val="-2"/>
          <w:sz w:val="20"/>
          <w:szCs w:val="20"/>
        </w:rPr>
        <w:t>Record</w:t>
      </w:r>
      <w:r w:rsidR="005213CD" w:rsidRPr="00EB45B0">
        <w:rPr>
          <w:rFonts w:ascii="Arial" w:eastAsia="Times New Roman" w:hAnsi="Arial" w:cs="Arial"/>
          <w:color w:val="000000" w:themeColor="text1"/>
          <w:spacing w:val="-2"/>
          <w:sz w:val="20"/>
          <w:szCs w:val="20"/>
        </w:rPr>
        <w:t xml:space="preserve"> (</w:t>
      </w:r>
      <w:r w:rsidR="00633BEA" w:rsidRPr="00EB45B0">
        <w:rPr>
          <w:rFonts w:ascii="Arial" w:eastAsia="Times New Roman" w:hAnsi="Arial" w:cs="Arial"/>
          <w:color w:val="000000" w:themeColor="text1"/>
          <w:spacing w:val="-2"/>
          <w:sz w:val="20"/>
          <w:szCs w:val="20"/>
        </w:rPr>
        <w:t>Attachment</w:t>
      </w:r>
      <w:r w:rsidR="005213CD" w:rsidRPr="00EB45B0">
        <w:rPr>
          <w:rFonts w:ascii="Arial" w:eastAsia="Times New Roman" w:hAnsi="Arial" w:cs="Arial"/>
          <w:color w:val="000000" w:themeColor="text1"/>
          <w:spacing w:val="-2"/>
          <w:sz w:val="20"/>
          <w:szCs w:val="20"/>
        </w:rPr>
        <w:t xml:space="preserve"> </w:t>
      </w:r>
      <w:r w:rsidRPr="00EB45B0">
        <w:rPr>
          <w:rFonts w:ascii="Arial" w:eastAsia="Times New Roman" w:hAnsi="Arial" w:cs="Arial"/>
          <w:color w:val="000000" w:themeColor="text1"/>
          <w:spacing w:val="-2"/>
          <w:sz w:val="20"/>
          <w:szCs w:val="20"/>
        </w:rPr>
        <w:t>L</w:t>
      </w:r>
      <w:r w:rsidR="005213CD" w:rsidRPr="00EB45B0">
        <w:rPr>
          <w:rFonts w:ascii="Arial" w:eastAsia="Times New Roman" w:hAnsi="Arial" w:cs="Arial"/>
          <w:color w:val="000000" w:themeColor="text1"/>
          <w:spacing w:val="-2"/>
          <w:sz w:val="20"/>
          <w:szCs w:val="20"/>
        </w:rPr>
        <w:t xml:space="preserve">) and the Post-Training Evaluation </w:t>
      </w:r>
      <w:r w:rsidRPr="00EB45B0">
        <w:rPr>
          <w:rFonts w:ascii="Arial" w:eastAsia="Times New Roman" w:hAnsi="Arial" w:cs="Arial"/>
          <w:color w:val="000000" w:themeColor="text1"/>
          <w:spacing w:val="-2"/>
          <w:sz w:val="20"/>
          <w:szCs w:val="20"/>
        </w:rPr>
        <w:t>Report</w:t>
      </w:r>
      <w:r w:rsidR="005213CD" w:rsidRPr="00EB45B0">
        <w:rPr>
          <w:rFonts w:ascii="Arial" w:eastAsia="Times New Roman" w:hAnsi="Arial" w:cs="Arial"/>
          <w:color w:val="000000" w:themeColor="text1"/>
          <w:spacing w:val="-2"/>
          <w:sz w:val="20"/>
          <w:szCs w:val="20"/>
        </w:rPr>
        <w:t xml:space="preserve"> (</w:t>
      </w:r>
      <w:r w:rsidR="00633BEA" w:rsidRPr="00EB45B0">
        <w:rPr>
          <w:rFonts w:ascii="Arial" w:eastAsia="Times New Roman" w:hAnsi="Arial" w:cs="Arial"/>
          <w:color w:val="000000" w:themeColor="text1"/>
          <w:spacing w:val="-2"/>
          <w:sz w:val="20"/>
          <w:szCs w:val="20"/>
        </w:rPr>
        <w:t>Attachment</w:t>
      </w:r>
      <w:r w:rsidR="005213CD" w:rsidRPr="00EB45B0">
        <w:rPr>
          <w:rFonts w:ascii="Arial" w:eastAsia="Times New Roman" w:hAnsi="Arial" w:cs="Arial"/>
          <w:color w:val="000000" w:themeColor="text1"/>
          <w:spacing w:val="-2"/>
          <w:sz w:val="20"/>
          <w:szCs w:val="20"/>
        </w:rPr>
        <w:t xml:space="preserve"> </w:t>
      </w:r>
      <w:r w:rsidRPr="00EB45B0">
        <w:rPr>
          <w:rFonts w:ascii="Arial" w:eastAsia="Times New Roman" w:hAnsi="Arial" w:cs="Arial"/>
          <w:color w:val="000000" w:themeColor="text1"/>
          <w:spacing w:val="-2"/>
          <w:sz w:val="20"/>
          <w:szCs w:val="20"/>
        </w:rPr>
        <w:t>M</w:t>
      </w:r>
      <w:r w:rsidR="005213CD" w:rsidRPr="00EB45B0">
        <w:rPr>
          <w:rFonts w:ascii="Arial" w:eastAsia="Times New Roman" w:hAnsi="Arial" w:cs="Arial"/>
          <w:color w:val="000000" w:themeColor="text1"/>
          <w:spacing w:val="-2"/>
          <w:sz w:val="20"/>
          <w:szCs w:val="20"/>
        </w:rPr>
        <w:t xml:space="preserve">) </w:t>
      </w:r>
      <w:r w:rsidR="003A793E" w:rsidRPr="00EB45B0">
        <w:rPr>
          <w:rFonts w:ascii="Arial" w:eastAsia="Times New Roman" w:hAnsi="Arial" w:cs="Arial"/>
          <w:color w:val="000000" w:themeColor="text1"/>
          <w:spacing w:val="-2"/>
          <w:sz w:val="20"/>
          <w:szCs w:val="20"/>
        </w:rPr>
        <w:t xml:space="preserve">or electronic equivalent </w:t>
      </w:r>
      <w:r w:rsidR="005213CD" w:rsidRPr="00EB45B0">
        <w:rPr>
          <w:rFonts w:ascii="Arial" w:eastAsia="Times New Roman" w:hAnsi="Arial" w:cs="Arial"/>
          <w:color w:val="000000" w:themeColor="text1"/>
          <w:spacing w:val="-2"/>
          <w:sz w:val="20"/>
          <w:szCs w:val="20"/>
        </w:rPr>
        <w:t xml:space="preserve">to evaluate each training event.  </w:t>
      </w:r>
      <w:r w:rsidR="00465B33">
        <w:rPr>
          <w:rFonts w:ascii="Arial" w:eastAsia="Times New Roman" w:hAnsi="Arial" w:cs="Arial"/>
          <w:color w:val="000000" w:themeColor="text1"/>
          <w:spacing w:val="-2"/>
          <w:sz w:val="20"/>
          <w:szCs w:val="20"/>
        </w:rPr>
        <w:t xml:space="preserve">The signed </w:t>
      </w:r>
      <w:r w:rsidR="00527DB4" w:rsidRPr="00EB45B0">
        <w:rPr>
          <w:rFonts w:ascii="Arial" w:eastAsia="Times New Roman" w:hAnsi="Arial" w:cs="Arial"/>
          <w:color w:val="000000" w:themeColor="text1"/>
          <w:spacing w:val="-2"/>
          <w:sz w:val="20"/>
          <w:szCs w:val="20"/>
        </w:rPr>
        <w:t>SBA Form</w:t>
      </w:r>
      <w:r w:rsidRPr="00EB45B0">
        <w:rPr>
          <w:rFonts w:ascii="Arial" w:eastAsia="Times New Roman" w:hAnsi="Arial" w:cs="Arial"/>
          <w:color w:val="000000" w:themeColor="text1"/>
          <w:spacing w:val="-2"/>
          <w:sz w:val="20"/>
          <w:szCs w:val="20"/>
        </w:rPr>
        <w:t xml:space="preserve"> 888 </w:t>
      </w:r>
      <w:r w:rsidR="00A44148" w:rsidRPr="00EB45B0">
        <w:rPr>
          <w:rFonts w:ascii="Arial" w:eastAsia="Times New Roman" w:hAnsi="Arial" w:cs="Arial"/>
          <w:color w:val="000000" w:themeColor="text1"/>
          <w:spacing w:val="-2"/>
          <w:sz w:val="20"/>
          <w:szCs w:val="20"/>
        </w:rPr>
        <w:t xml:space="preserve">and </w:t>
      </w:r>
      <w:r w:rsidR="00EB45B0" w:rsidRPr="00EB45B0">
        <w:rPr>
          <w:rFonts w:ascii="Arial" w:eastAsia="Times New Roman" w:hAnsi="Arial" w:cs="Arial"/>
          <w:color w:val="000000" w:themeColor="text1"/>
          <w:spacing w:val="-2"/>
          <w:sz w:val="20"/>
          <w:szCs w:val="20"/>
        </w:rPr>
        <w:t>Attachment L</w:t>
      </w:r>
      <w:r w:rsidR="00465B33">
        <w:rPr>
          <w:rFonts w:ascii="Arial" w:eastAsia="Times New Roman" w:hAnsi="Arial" w:cs="Arial"/>
          <w:color w:val="000000" w:themeColor="text1"/>
          <w:spacing w:val="-2"/>
          <w:sz w:val="20"/>
          <w:szCs w:val="20"/>
        </w:rPr>
        <w:t xml:space="preserve"> </w:t>
      </w:r>
      <w:r w:rsidR="00EB45B0" w:rsidRPr="00EB45B0">
        <w:rPr>
          <w:rFonts w:ascii="Arial" w:eastAsia="Times New Roman" w:hAnsi="Arial" w:cs="Arial"/>
          <w:color w:val="000000" w:themeColor="text1"/>
          <w:spacing w:val="-2"/>
          <w:sz w:val="20"/>
          <w:szCs w:val="20"/>
        </w:rPr>
        <w:t xml:space="preserve">and Attachment M </w:t>
      </w:r>
      <w:r w:rsidR="00A44148" w:rsidRPr="00465B33">
        <w:rPr>
          <w:rFonts w:ascii="Arial" w:eastAsia="Times New Roman" w:hAnsi="Arial" w:cs="Arial"/>
          <w:color w:val="000000" w:themeColor="text1"/>
          <w:spacing w:val="-2"/>
          <w:sz w:val="20"/>
          <w:szCs w:val="20"/>
        </w:rPr>
        <w:t>along with any supporting documentation</w:t>
      </w:r>
      <w:r w:rsidR="003A793E" w:rsidRPr="00465B33">
        <w:rPr>
          <w:rFonts w:ascii="Arial" w:eastAsia="Times New Roman" w:hAnsi="Arial" w:cs="Arial"/>
          <w:color w:val="000000" w:themeColor="text1"/>
          <w:spacing w:val="-2"/>
          <w:sz w:val="20"/>
          <w:szCs w:val="20"/>
        </w:rPr>
        <w:t>,</w:t>
      </w:r>
      <w:r w:rsidR="00A44148" w:rsidRPr="00465B33">
        <w:rPr>
          <w:rFonts w:ascii="Arial" w:eastAsia="Times New Roman" w:hAnsi="Arial" w:cs="Arial"/>
          <w:color w:val="000000" w:themeColor="text1"/>
          <w:spacing w:val="-2"/>
          <w:sz w:val="20"/>
          <w:szCs w:val="20"/>
        </w:rPr>
        <w:t xml:space="preserve"> such as </w:t>
      </w:r>
      <w:r w:rsidR="003A793E" w:rsidRPr="00465B33">
        <w:rPr>
          <w:rFonts w:ascii="Arial" w:eastAsia="Times New Roman" w:hAnsi="Arial" w:cs="Arial"/>
          <w:color w:val="000000" w:themeColor="text1"/>
          <w:spacing w:val="-2"/>
          <w:sz w:val="20"/>
          <w:szCs w:val="20"/>
        </w:rPr>
        <w:t xml:space="preserve">advertisement of a training event or activity and Lead Center </w:t>
      </w:r>
      <w:r w:rsidR="00815400" w:rsidRPr="00465B33">
        <w:rPr>
          <w:rFonts w:ascii="Arial" w:eastAsia="Times New Roman" w:hAnsi="Arial" w:cs="Arial"/>
          <w:color w:val="000000" w:themeColor="text1"/>
          <w:spacing w:val="-2"/>
          <w:sz w:val="20"/>
          <w:szCs w:val="20"/>
        </w:rPr>
        <w:t xml:space="preserve">pre </w:t>
      </w:r>
      <w:r w:rsidR="003A793E" w:rsidRPr="00465B33">
        <w:rPr>
          <w:rFonts w:ascii="Arial" w:eastAsia="Times New Roman" w:hAnsi="Arial" w:cs="Arial"/>
          <w:color w:val="000000" w:themeColor="text1"/>
          <w:spacing w:val="-2"/>
          <w:sz w:val="20"/>
          <w:szCs w:val="20"/>
        </w:rPr>
        <w:t xml:space="preserve">approval of </w:t>
      </w:r>
      <w:r w:rsidR="00815400" w:rsidRPr="00465B33">
        <w:rPr>
          <w:rFonts w:ascii="Arial" w:eastAsia="Times New Roman" w:hAnsi="Arial" w:cs="Arial"/>
          <w:color w:val="000000" w:themeColor="text1"/>
          <w:spacing w:val="-2"/>
          <w:sz w:val="20"/>
          <w:szCs w:val="20"/>
        </w:rPr>
        <w:t>the advertisement</w:t>
      </w:r>
      <w:r w:rsidR="003A793E" w:rsidRPr="00465B33">
        <w:rPr>
          <w:rFonts w:ascii="Arial" w:eastAsia="Times New Roman" w:hAnsi="Arial" w:cs="Arial"/>
          <w:color w:val="000000" w:themeColor="text1"/>
          <w:spacing w:val="-2"/>
          <w:sz w:val="20"/>
          <w:szCs w:val="20"/>
        </w:rPr>
        <w:t xml:space="preserve">, </w:t>
      </w:r>
      <w:r w:rsidR="00A44148" w:rsidRPr="00465B33">
        <w:rPr>
          <w:rFonts w:ascii="Arial" w:eastAsia="Times New Roman" w:hAnsi="Arial" w:cs="Arial"/>
          <w:color w:val="000000" w:themeColor="text1"/>
          <w:spacing w:val="-2"/>
          <w:sz w:val="20"/>
          <w:szCs w:val="20"/>
        </w:rPr>
        <w:t xml:space="preserve">must be </w:t>
      </w:r>
      <w:r w:rsidR="00465B33" w:rsidRPr="00465B33">
        <w:rPr>
          <w:rFonts w:ascii="Arial" w:eastAsia="Times New Roman" w:hAnsi="Arial" w:cs="Arial"/>
          <w:color w:val="000000" w:themeColor="text1"/>
          <w:spacing w:val="-2"/>
          <w:sz w:val="20"/>
          <w:szCs w:val="20"/>
        </w:rPr>
        <w:t xml:space="preserve">attached to the </w:t>
      </w:r>
      <w:proofErr w:type="spellStart"/>
      <w:r w:rsidR="00465B33" w:rsidRPr="00465B33">
        <w:rPr>
          <w:rFonts w:ascii="Arial" w:eastAsia="Times New Roman" w:hAnsi="Arial" w:cs="Arial"/>
          <w:color w:val="000000" w:themeColor="text1"/>
          <w:spacing w:val="-2"/>
          <w:sz w:val="20"/>
          <w:szCs w:val="20"/>
        </w:rPr>
        <w:t>Neoserra</w:t>
      </w:r>
      <w:proofErr w:type="spellEnd"/>
      <w:r w:rsidR="00465B33" w:rsidRPr="00465B33">
        <w:rPr>
          <w:rFonts w:ascii="Arial" w:eastAsia="Times New Roman" w:hAnsi="Arial" w:cs="Arial"/>
          <w:color w:val="000000" w:themeColor="text1"/>
          <w:spacing w:val="-2"/>
          <w:sz w:val="20"/>
          <w:szCs w:val="20"/>
        </w:rPr>
        <w:t xml:space="preserve"> training record </w:t>
      </w:r>
      <w:r w:rsidR="003A793E" w:rsidRPr="00465B33">
        <w:rPr>
          <w:rFonts w:ascii="Arial" w:eastAsia="Times New Roman" w:hAnsi="Arial" w:cs="Arial"/>
          <w:color w:val="000000" w:themeColor="text1"/>
          <w:spacing w:val="-2"/>
          <w:sz w:val="20"/>
          <w:szCs w:val="20"/>
        </w:rPr>
        <w:t>no later than the end of the second working day after</w:t>
      </w:r>
      <w:r w:rsidR="00A44148" w:rsidRPr="00465B33">
        <w:rPr>
          <w:rFonts w:ascii="Arial" w:eastAsia="Times New Roman" w:hAnsi="Arial" w:cs="Arial"/>
          <w:color w:val="000000" w:themeColor="text1"/>
          <w:spacing w:val="-2"/>
          <w:sz w:val="20"/>
          <w:szCs w:val="20"/>
        </w:rPr>
        <w:t xml:space="preserve"> the training activity</w:t>
      </w:r>
      <w:r w:rsidR="00211725" w:rsidRPr="00465B33">
        <w:rPr>
          <w:rFonts w:ascii="Arial" w:eastAsia="Times New Roman" w:hAnsi="Arial" w:cs="Arial"/>
          <w:color w:val="000000" w:themeColor="text1"/>
          <w:spacing w:val="-2"/>
          <w:sz w:val="20"/>
          <w:szCs w:val="20"/>
        </w:rPr>
        <w:t>.</w:t>
      </w:r>
    </w:p>
    <w:p w14:paraId="05BC3CCB" w14:textId="77777777" w:rsidR="00F041A4" w:rsidRPr="00F3609E" w:rsidRDefault="00F041A4" w:rsidP="00F041A4">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color w:val="FF0000"/>
          <w:spacing w:val="-2"/>
          <w:sz w:val="20"/>
          <w:szCs w:val="20"/>
        </w:rPr>
      </w:pPr>
    </w:p>
    <w:p w14:paraId="1A5B30D2" w14:textId="5BCB39AA" w:rsidR="0019418F" w:rsidRPr="000D6238" w:rsidRDefault="001F04BE" w:rsidP="008875A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color w:val="000000" w:themeColor="text1"/>
          <w:spacing w:val="-2"/>
          <w:sz w:val="20"/>
        </w:rPr>
      </w:pPr>
      <w:r w:rsidRPr="000D6238">
        <w:rPr>
          <w:rFonts w:ascii="Arial" w:eastAsia="Times New Roman" w:hAnsi="Arial" w:cs="Arial"/>
          <w:b/>
          <w:color w:val="000000" w:themeColor="text1"/>
          <w:spacing w:val="-2"/>
          <w:sz w:val="20"/>
        </w:rPr>
        <w:t>Other Activity Records</w:t>
      </w:r>
      <w:r w:rsidR="0019418F" w:rsidRPr="0019418F">
        <w:rPr>
          <w:rFonts w:ascii="Arial" w:eastAsia="Times New Roman" w:hAnsi="Arial" w:cs="Arial"/>
          <w:color w:val="000000" w:themeColor="text1"/>
          <w:spacing w:val="-2"/>
          <w:sz w:val="20"/>
        </w:rPr>
        <w:t xml:space="preserve"> </w:t>
      </w:r>
    </w:p>
    <w:p w14:paraId="56F54F1F" w14:textId="77777777" w:rsidR="003308DD" w:rsidRDefault="003308DD" w:rsidP="005E66B9">
      <w:pPr>
        <w:tabs>
          <w:tab w:val="left" w:pos="-1440"/>
          <w:tab w:val="left" w:pos="-720"/>
          <w:tab w:val="left" w:pos="0"/>
          <w:tab w:val="left" w:pos="462"/>
          <w:tab w:val="left" w:pos="720"/>
          <w:tab w:val="left" w:pos="888"/>
          <w:tab w:val="left" w:pos="1440"/>
          <w:tab w:val="left" w:pos="1627"/>
          <w:tab w:val="left" w:pos="1822"/>
          <w:tab w:val="left" w:pos="2160"/>
        </w:tabs>
        <w:suppressAutoHyphens/>
        <w:spacing w:after="0" w:line="240" w:lineRule="auto"/>
        <w:rPr>
          <w:rFonts w:ascii="Arial" w:eastAsia="Times New Roman" w:hAnsi="Arial" w:cs="Arial"/>
          <w:color w:val="000000" w:themeColor="text1"/>
          <w:spacing w:val="-2"/>
          <w:sz w:val="20"/>
          <w:szCs w:val="20"/>
        </w:rPr>
      </w:pPr>
    </w:p>
    <w:p w14:paraId="69AA9211" w14:textId="1F552508" w:rsidR="003308DD" w:rsidRDefault="0019418F" w:rsidP="005E66B9">
      <w:pPr>
        <w:tabs>
          <w:tab w:val="left" w:pos="-1440"/>
          <w:tab w:val="left" w:pos="-720"/>
          <w:tab w:val="left" w:pos="0"/>
          <w:tab w:val="left" w:pos="462"/>
          <w:tab w:val="left" w:pos="720"/>
          <w:tab w:val="left" w:pos="888"/>
          <w:tab w:val="left" w:pos="1440"/>
          <w:tab w:val="left" w:pos="1627"/>
          <w:tab w:val="left" w:pos="1822"/>
          <w:tab w:val="left" w:pos="2160"/>
        </w:tabs>
        <w:suppressAutoHyphens/>
        <w:spacing w:after="0" w:line="240" w:lineRule="auto"/>
        <w:rPr>
          <w:rFonts w:ascii="Arial" w:eastAsia="Times New Roman" w:hAnsi="Arial" w:cs="Arial"/>
          <w:i/>
          <w:color w:val="000000" w:themeColor="text1"/>
          <w:spacing w:val="-2"/>
          <w:sz w:val="20"/>
          <w:szCs w:val="20"/>
        </w:rPr>
      </w:pPr>
      <w:r w:rsidRPr="000D6238">
        <w:rPr>
          <w:rFonts w:ascii="Arial" w:eastAsia="Times New Roman" w:hAnsi="Arial" w:cs="Arial"/>
          <w:color w:val="000000" w:themeColor="text1"/>
          <w:spacing w:val="-2"/>
          <w:sz w:val="20"/>
          <w:szCs w:val="20"/>
        </w:rPr>
        <w:t xml:space="preserve">Records and </w:t>
      </w:r>
      <w:r w:rsidRPr="003308DD">
        <w:rPr>
          <w:rFonts w:ascii="Arial" w:eastAsia="Times New Roman" w:hAnsi="Arial" w:cs="Arial"/>
          <w:color w:val="000000" w:themeColor="text1"/>
          <w:spacing w:val="-2"/>
          <w:sz w:val="20"/>
          <w:szCs w:val="20"/>
        </w:rPr>
        <w:t>supporting</w:t>
      </w:r>
      <w:r w:rsidRPr="000D6238">
        <w:rPr>
          <w:rFonts w:ascii="Arial" w:eastAsia="Times New Roman" w:hAnsi="Arial" w:cs="Arial"/>
          <w:color w:val="000000" w:themeColor="text1"/>
          <w:spacing w:val="-2"/>
          <w:sz w:val="20"/>
          <w:szCs w:val="20"/>
        </w:rPr>
        <w:t xml:space="preserve"> documentation are to be maintained on all other SBDC services by the </w:t>
      </w:r>
      <w:r w:rsidR="005219EB">
        <w:rPr>
          <w:rFonts w:ascii="Arial" w:eastAsia="Times New Roman" w:hAnsi="Arial" w:cs="Arial"/>
          <w:color w:val="000000" w:themeColor="text1"/>
          <w:spacing w:val="-2"/>
          <w:sz w:val="20"/>
          <w:szCs w:val="20"/>
        </w:rPr>
        <w:t>SBDC Subcontracted Service Center</w:t>
      </w:r>
      <w:r w:rsidRPr="000D6238">
        <w:rPr>
          <w:rFonts w:ascii="Arial" w:eastAsia="Times New Roman" w:hAnsi="Arial" w:cs="Arial"/>
          <w:color w:val="000000" w:themeColor="text1"/>
          <w:spacing w:val="-2"/>
          <w:sz w:val="20"/>
          <w:szCs w:val="20"/>
        </w:rPr>
        <w:t xml:space="preserve"> and upon which funding is based. </w:t>
      </w:r>
      <w:r w:rsidRPr="000D6238">
        <w:rPr>
          <w:rFonts w:ascii="Arial" w:eastAsia="Times New Roman" w:hAnsi="Arial" w:cs="Arial"/>
          <w:i/>
          <w:color w:val="000000" w:themeColor="text1"/>
          <w:spacing w:val="-2"/>
          <w:sz w:val="20"/>
          <w:szCs w:val="20"/>
        </w:rPr>
        <w:t>(2 CFR 200.333)</w:t>
      </w:r>
    </w:p>
    <w:p w14:paraId="14A78A6C" w14:textId="77777777" w:rsidR="003308DD" w:rsidRDefault="003308DD" w:rsidP="005E66B9">
      <w:pPr>
        <w:tabs>
          <w:tab w:val="left" w:pos="-1440"/>
          <w:tab w:val="left" w:pos="-720"/>
          <w:tab w:val="left" w:pos="0"/>
          <w:tab w:val="left" w:pos="462"/>
          <w:tab w:val="left" w:pos="720"/>
          <w:tab w:val="left" w:pos="888"/>
          <w:tab w:val="left" w:pos="1440"/>
          <w:tab w:val="left" w:pos="1627"/>
          <w:tab w:val="left" w:pos="1822"/>
          <w:tab w:val="left" w:pos="2160"/>
        </w:tabs>
        <w:suppressAutoHyphens/>
        <w:spacing w:after="0" w:line="240" w:lineRule="auto"/>
        <w:rPr>
          <w:rFonts w:ascii="Arial" w:eastAsia="Times New Roman" w:hAnsi="Arial" w:cs="Arial"/>
          <w:i/>
          <w:color w:val="000000" w:themeColor="text1"/>
          <w:spacing w:val="-2"/>
          <w:sz w:val="20"/>
          <w:szCs w:val="20"/>
        </w:rPr>
      </w:pPr>
    </w:p>
    <w:p w14:paraId="14DB7885" w14:textId="63DC4748" w:rsidR="00604DA5" w:rsidRPr="005E66B9" w:rsidRDefault="00604DA5" w:rsidP="005E66B9">
      <w:pPr>
        <w:tabs>
          <w:tab w:val="left" w:pos="-1440"/>
          <w:tab w:val="left" w:pos="-720"/>
          <w:tab w:val="left" w:pos="0"/>
          <w:tab w:val="left" w:pos="462"/>
          <w:tab w:val="left" w:pos="720"/>
          <w:tab w:val="left" w:pos="888"/>
          <w:tab w:val="left" w:pos="1440"/>
          <w:tab w:val="left" w:pos="1627"/>
          <w:tab w:val="left" w:pos="1822"/>
          <w:tab w:val="left" w:pos="2160"/>
        </w:tabs>
        <w:suppressAutoHyphens/>
        <w:spacing w:after="0" w:line="240" w:lineRule="auto"/>
        <w:rPr>
          <w:rFonts w:ascii="Arial" w:eastAsia="Times New Roman" w:hAnsi="Arial" w:cs="Arial"/>
          <w:color w:val="000000" w:themeColor="text1"/>
          <w:spacing w:val="-2"/>
          <w:sz w:val="20"/>
          <w:szCs w:val="20"/>
        </w:rPr>
      </w:pPr>
      <w:r w:rsidRPr="00CF36EF">
        <w:rPr>
          <w:rFonts w:ascii="Arial" w:eastAsia="Times New Roman" w:hAnsi="Arial" w:cs="Arial"/>
          <w:b/>
          <w:color w:val="000000" w:themeColor="text1"/>
          <w:spacing w:val="-2"/>
          <w:sz w:val="20"/>
        </w:rPr>
        <w:t>Financial Records</w:t>
      </w:r>
    </w:p>
    <w:p w14:paraId="674C9D35" w14:textId="77777777" w:rsidR="00604DA5" w:rsidRPr="00CF36EF" w:rsidRDefault="00604DA5" w:rsidP="001F04B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b/>
          <w:color w:val="000000" w:themeColor="text1"/>
          <w:spacing w:val="-2"/>
          <w:sz w:val="20"/>
        </w:rPr>
      </w:pPr>
    </w:p>
    <w:p w14:paraId="7D367E57" w14:textId="16D2DFB0" w:rsidR="00604DA5" w:rsidRPr="00CF36EF" w:rsidRDefault="00604DA5" w:rsidP="001F04B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hAnsi="Arial" w:cs="Arial"/>
          <w:color w:val="000000" w:themeColor="text1"/>
          <w:spacing w:val="-2"/>
          <w:sz w:val="20"/>
          <w:szCs w:val="20"/>
        </w:rPr>
      </w:pPr>
      <w:r w:rsidRPr="00CF36EF">
        <w:rPr>
          <w:rFonts w:ascii="Arial" w:hAnsi="Arial" w:cs="Arial"/>
          <w:color w:val="000000" w:themeColor="text1"/>
          <w:spacing w:val="-2"/>
          <w:sz w:val="20"/>
          <w:szCs w:val="20"/>
        </w:rPr>
        <w:t xml:space="preserve">The General Ledgers of all accounts, files and records of </w:t>
      </w:r>
      <w:r w:rsidR="00E7174B" w:rsidRPr="00CF36EF">
        <w:rPr>
          <w:rFonts w:ascii="Arial" w:hAnsi="Arial" w:cs="Arial"/>
          <w:color w:val="000000" w:themeColor="text1"/>
          <w:spacing w:val="-2"/>
          <w:sz w:val="20"/>
          <w:szCs w:val="20"/>
        </w:rPr>
        <w:t xml:space="preserve">the SBDC Subcontracted Service Center, which are applicable to this </w:t>
      </w:r>
      <w:r w:rsidR="005219EB">
        <w:rPr>
          <w:rFonts w:ascii="Arial" w:hAnsi="Arial" w:cs="Arial"/>
          <w:color w:val="000000" w:themeColor="text1"/>
          <w:spacing w:val="-2"/>
          <w:sz w:val="20"/>
          <w:szCs w:val="20"/>
        </w:rPr>
        <w:t>cooperative agreement</w:t>
      </w:r>
      <w:r w:rsidRPr="00CF36EF">
        <w:rPr>
          <w:rFonts w:ascii="Arial" w:hAnsi="Arial" w:cs="Arial"/>
          <w:color w:val="000000" w:themeColor="text1"/>
          <w:spacing w:val="-2"/>
          <w:sz w:val="20"/>
          <w:szCs w:val="20"/>
        </w:rPr>
        <w:t xml:space="preserve">, shall at all reasonable times be available for inspection, review and audit by NMSBDC </w:t>
      </w:r>
      <w:r w:rsidR="00E7174B" w:rsidRPr="00CF36EF">
        <w:rPr>
          <w:rFonts w:ascii="Arial" w:hAnsi="Arial" w:cs="Arial"/>
          <w:color w:val="000000" w:themeColor="text1"/>
          <w:spacing w:val="-2"/>
          <w:sz w:val="20"/>
          <w:szCs w:val="20"/>
        </w:rPr>
        <w:t>Lead Center</w:t>
      </w:r>
      <w:r w:rsidRPr="00CF36EF">
        <w:rPr>
          <w:rFonts w:ascii="Arial" w:hAnsi="Arial" w:cs="Arial"/>
          <w:color w:val="000000" w:themeColor="text1"/>
          <w:spacing w:val="-2"/>
          <w:sz w:val="20"/>
          <w:szCs w:val="20"/>
        </w:rPr>
        <w:t xml:space="preserve">, </w:t>
      </w:r>
      <w:r w:rsidR="00E7174B" w:rsidRPr="00CF36EF">
        <w:rPr>
          <w:rFonts w:ascii="Arial" w:hAnsi="Arial" w:cs="Arial"/>
          <w:color w:val="000000" w:themeColor="text1"/>
          <w:spacing w:val="-2"/>
          <w:sz w:val="20"/>
          <w:szCs w:val="20"/>
        </w:rPr>
        <w:t xml:space="preserve">SBA, </w:t>
      </w:r>
      <w:r w:rsidRPr="00CF36EF">
        <w:rPr>
          <w:rFonts w:ascii="Arial" w:hAnsi="Arial" w:cs="Arial"/>
          <w:color w:val="000000" w:themeColor="text1"/>
          <w:spacing w:val="-2"/>
          <w:sz w:val="20"/>
          <w:szCs w:val="20"/>
        </w:rPr>
        <w:t xml:space="preserve">SFCC or </w:t>
      </w:r>
      <w:r w:rsidRPr="003308DD">
        <w:rPr>
          <w:rFonts w:ascii="Arial" w:hAnsi="Arial" w:cs="Arial"/>
          <w:color w:val="000000" w:themeColor="text1"/>
          <w:spacing w:val="-2"/>
          <w:sz w:val="20"/>
          <w:szCs w:val="20"/>
        </w:rPr>
        <w:t>SFCC's</w:t>
      </w:r>
      <w:r w:rsidRPr="00CF36EF">
        <w:rPr>
          <w:rFonts w:ascii="Arial" w:hAnsi="Arial" w:cs="Arial"/>
          <w:color w:val="000000" w:themeColor="text1"/>
          <w:spacing w:val="-2"/>
          <w:sz w:val="20"/>
          <w:szCs w:val="20"/>
        </w:rPr>
        <w:t xml:space="preserve"> Federal or State Cognizant Audit Agency in accordance with the Uniform Administrative Regulations</w:t>
      </w:r>
      <w:r w:rsidR="00CF36EF" w:rsidRPr="00CF36EF">
        <w:rPr>
          <w:rFonts w:ascii="Arial" w:hAnsi="Arial" w:cs="Arial"/>
          <w:color w:val="000000" w:themeColor="text1"/>
          <w:spacing w:val="-2"/>
          <w:sz w:val="20"/>
          <w:szCs w:val="20"/>
        </w:rPr>
        <w:t xml:space="preserve">. </w:t>
      </w:r>
    </w:p>
    <w:p w14:paraId="1C49B62F" w14:textId="77777777" w:rsidR="00701BA8" w:rsidRDefault="00701BA8" w:rsidP="001F04B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b/>
          <w:color w:val="000000" w:themeColor="text1"/>
          <w:spacing w:val="-2"/>
          <w:sz w:val="20"/>
        </w:rPr>
      </w:pPr>
    </w:p>
    <w:p w14:paraId="390D3D3E" w14:textId="63D92412" w:rsidR="008875AE" w:rsidRDefault="008875AE" w:rsidP="001F04B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b/>
          <w:color w:val="000000" w:themeColor="text1"/>
          <w:spacing w:val="-2"/>
          <w:sz w:val="20"/>
        </w:rPr>
      </w:pPr>
      <w:r>
        <w:rPr>
          <w:rFonts w:ascii="Arial" w:eastAsia="Times New Roman" w:hAnsi="Arial" w:cs="Arial"/>
          <w:b/>
          <w:color w:val="000000" w:themeColor="text1"/>
          <w:spacing w:val="-2"/>
          <w:sz w:val="20"/>
        </w:rPr>
        <w:t>Performance Reports</w:t>
      </w:r>
    </w:p>
    <w:p w14:paraId="7E54ECAA" w14:textId="0418BC39" w:rsidR="008875AE" w:rsidRDefault="008875AE" w:rsidP="001F04B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b/>
          <w:color w:val="000000" w:themeColor="text1"/>
          <w:spacing w:val="-2"/>
          <w:sz w:val="20"/>
        </w:rPr>
      </w:pPr>
    </w:p>
    <w:p w14:paraId="30266593" w14:textId="530D407A" w:rsidR="00A44148" w:rsidRPr="00604DA5" w:rsidRDefault="008875AE" w:rsidP="00604DA5">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eastAsia="Times New Roman" w:hAnsi="Arial" w:cs="Arial"/>
          <w:color w:val="000000" w:themeColor="text1"/>
          <w:spacing w:val="-2"/>
          <w:sz w:val="20"/>
        </w:rPr>
      </w:pPr>
      <w:r w:rsidRPr="008875AE">
        <w:rPr>
          <w:rFonts w:ascii="Arial" w:eastAsia="Times New Roman" w:hAnsi="Arial" w:cs="Arial"/>
          <w:color w:val="000000" w:themeColor="text1"/>
          <w:spacing w:val="-2"/>
          <w:sz w:val="20"/>
        </w:rPr>
        <w:t>The NMSBDC Program is required to submit semi-annual and annual reports to the SBA OSBDC. Your SBDC Subcontracted Service Center shall support this requirement by providing information on your Center’s activities for each reporting period as requested by the</w:t>
      </w:r>
      <w:r w:rsidR="00465B33">
        <w:rPr>
          <w:rFonts w:ascii="Arial" w:eastAsia="Times New Roman" w:hAnsi="Arial" w:cs="Arial"/>
          <w:color w:val="000000" w:themeColor="text1"/>
          <w:spacing w:val="-2"/>
          <w:sz w:val="20"/>
        </w:rPr>
        <w:t xml:space="preserve">ir assigned ASD. </w:t>
      </w:r>
      <w:r w:rsidRPr="008875AE">
        <w:rPr>
          <w:rFonts w:ascii="Arial" w:eastAsia="Times New Roman" w:hAnsi="Arial" w:cs="Arial"/>
          <w:color w:val="000000" w:themeColor="text1"/>
          <w:spacing w:val="-2"/>
          <w:sz w:val="20"/>
        </w:rPr>
        <w:t xml:space="preserve"> </w:t>
      </w:r>
    </w:p>
    <w:p w14:paraId="72BC1798" w14:textId="77777777" w:rsidR="00604DA5" w:rsidRDefault="00604DA5" w:rsidP="00A44148">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ind w:left="1224" w:hanging="1224"/>
        <w:rPr>
          <w:rFonts w:ascii="Arial" w:eastAsia="Times New Roman" w:hAnsi="Arial" w:cs="Arial"/>
          <w:b/>
          <w:color w:val="000000" w:themeColor="text1"/>
          <w:spacing w:val="-2"/>
          <w:sz w:val="20"/>
        </w:rPr>
      </w:pPr>
    </w:p>
    <w:p w14:paraId="21CD9503" w14:textId="04F62A29" w:rsidR="00A44148" w:rsidRPr="008875AE" w:rsidRDefault="007623DC" w:rsidP="00A44148">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ind w:left="1224" w:hanging="1224"/>
        <w:rPr>
          <w:rFonts w:ascii="Arial" w:eastAsia="Times New Roman" w:hAnsi="Arial" w:cs="Arial"/>
          <w:b/>
          <w:color w:val="000000" w:themeColor="text1"/>
          <w:spacing w:val="-2"/>
        </w:rPr>
      </w:pPr>
      <w:r w:rsidRPr="008875AE">
        <w:rPr>
          <w:rFonts w:ascii="Arial" w:eastAsia="Times New Roman" w:hAnsi="Arial" w:cs="Arial"/>
          <w:b/>
          <w:color w:val="000000" w:themeColor="text1"/>
          <w:spacing w:val="-2"/>
          <w:sz w:val="20"/>
        </w:rPr>
        <w:t>Financial Reports</w:t>
      </w:r>
    </w:p>
    <w:p w14:paraId="66DA6922" w14:textId="77777777" w:rsidR="0006641D" w:rsidRPr="008875AE" w:rsidRDefault="0006641D" w:rsidP="0006641D">
      <w:pPr>
        <w:tabs>
          <w:tab w:val="left" w:pos="-1440"/>
          <w:tab w:val="left" w:pos="-720"/>
          <w:tab w:val="left" w:pos="0"/>
          <w:tab w:val="left" w:pos="462"/>
          <w:tab w:val="left" w:pos="720"/>
          <w:tab w:val="left" w:pos="888"/>
          <w:tab w:val="left" w:pos="1440"/>
          <w:tab w:val="left" w:pos="1627"/>
          <w:tab w:val="left" w:pos="1822"/>
          <w:tab w:val="left" w:pos="2160"/>
        </w:tabs>
        <w:suppressAutoHyphens/>
        <w:spacing w:after="0" w:line="240" w:lineRule="auto"/>
        <w:rPr>
          <w:rFonts w:ascii="Arial" w:eastAsia="Times New Roman" w:hAnsi="Arial" w:cs="Arial"/>
          <w:color w:val="000000" w:themeColor="text1"/>
          <w:spacing w:val="-2"/>
          <w:sz w:val="20"/>
          <w:szCs w:val="20"/>
        </w:rPr>
      </w:pPr>
    </w:p>
    <w:p w14:paraId="514B5484" w14:textId="66DF8C21" w:rsidR="00A44148" w:rsidRPr="00F3609E" w:rsidRDefault="00A15B75" w:rsidP="007623DC">
      <w:pPr>
        <w:tabs>
          <w:tab w:val="left" w:pos="-1440"/>
          <w:tab w:val="left" w:pos="-720"/>
          <w:tab w:val="left" w:pos="0"/>
          <w:tab w:val="left" w:pos="462"/>
          <w:tab w:val="left" w:pos="720"/>
          <w:tab w:val="left" w:pos="888"/>
          <w:tab w:val="left" w:pos="1259"/>
          <w:tab w:val="left" w:pos="1440"/>
          <w:tab w:val="left" w:pos="1822"/>
          <w:tab w:val="left" w:pos="2160"/>
        </w:tabs>
        <w:suppressAutoHyphens/>
        <w:spacing w:after="0" w:line="240" w:lineRule="auto"/>
        <w:rPr>
          <w:rFonts w:ascii="Arial" w:eastAsia="Times New Roman" w:hAnsi="Arial" w:cs="Arial"/>
          <w:color w:val="FF0000"/>
          <w:spacing w:val="-2"/>
          <w:sz w:val="20"/>
          <w:szCs w:val="20"/>
        </w:rPr>
      </w:pPr>
      <w:r w:rsidRPr="005A40E2">
        <w:rPr>
          <w:rFonts w:ascii="Arial" w:eastAsia="Times New Roman" w:hAnsi="Arial" w:cs="Arial"/>
          <w:color w:val="000000" w:themeColor="text1"/>
          <w:spacing w:val="-2"/>
          <w:sz w:val="20"/>
          <w:szCs w:val="20"/>
        </w:rPr>
        <w:t>The q</w:t>
      </w:r>
      <w:r w:rsidR="005F5B7B" w:rsidRPr="005A40E2">
        <w:rPr>
          <w:rFonts w:ascii="Arial" w:eastAsia="Times New Roman" w:hAnsi="Arial" w:cs="Arial"/>
          <w:color w:val="000000" w:themeColor="text1"/>
          <w:spacing w:val="-2"/>
          <w:sz w:val="20"/>
          <w:szCs w:val="20"/>
        </w:rPr>
        <w:t>uarterly f</w:t>
      </w:r>
      <w:r w:rsidR="00A44148" w:rsidRPr="005A40E2">
        <w:rPr>
          <w:rFonts w:ascii="Arial" w:eastAsia="Times New Roman" w:hAnsi="Arial" w:cs="Arial"/>
          <w:color w:val="000000" w:themeColor="text1"/>
          <w:spacing w:val="-2"/>
          <w:sz w:val="20"/>
          <w:szCs w:val="20"/>
        </w:rPr>
        <w:t xml:space="preserve">inancial </w:t>
      </w:r>
      <w:r w:rsidR="005F5B7B" w:rsidRPr="005A40E2">
        <w:rPr>
          <w:rFonts w:ascii="Arial" w:eastAsia="Times New Roman" w:hAnsi="Arial" w:cs="Arial"/>
          <w:color w:val="000000" w:themeColor="text1"/>
          <w:spacing w:val="-2"/>
          <w:sz w:val="20"/>
          <w:szCs w:val="20"/>
        </w:rPr>
        <w:t>r</w:t>
      </w:r>
      <w:r w:rsidR="00A44148" w:rsidRPr="005A40E2">
        <w:rPr>
          <w:rFonts w:ascii="Arial" w:eastAsia="Times New Roman" w:hAnsi="Arial" w:cs="Arial"/>
          <w:color w:val="000000" w:themeColor="text1"/>
          <w:spacing w:val="-2"/>
          <w:sz w:val="20"/>
          <w:szCs w:val="20"/>
        </w:rPr>
        <w:t>eports will consist of a Request for Reimbursement (</w:t>
      </w:r>
      <w:r w:rsidR="00633BEA" w:rsidRPr="005A40E2">
        <w:rPr>
          <w:rFonts w:ascii="Arial" w:eastAsia="Times New Roman" w:hAnsi="Arial" w:cs="Arial"/>
          <w:color w:val="000000" w:themeColor="text1"/>
          <w:spacing w:val="-2"/>
          <w:sz w:val="20"/>
          <w:szCs w:val="20"/>
        </w:rPr>
        <w:t>Attachment</w:t>
      </w:r>
      <w:r w:rsidR="00A44148" w:rsidRPr="005A40E2">
        <w:rPr>
          <w:rFonts w:ascii="Arial" w:eastAsia="Times New Roman" w:hAnsi="Arial" w:cs="Arial"/>
          <w:color w:val="000000" w:themeColor="text1"/>
          <w:spacing w:val="-2"/>
          <w:sz w:val="20"/>
          <w:szCs w:val="20"/>
        </w:rPr>
        <w:t xml:space="preserve"> </w:t>
      </w:r>
      <w:r w:rsidR="005F5B7B" w:rsidRPr="005A40E2">
        <w:rPr>
          <w:rFonts w:ascii="Arial" w:eastAsia="Times New Roman" w:hAnsi="Arial" w:cs="Arial"/>
          <w:color w:val="000000" w:themeColor="text1"/>
          <w:spacing w:val="-2"/>
          <w:sz w:val="20"/>
          <w:szCs w:val="20"/>
        </w:rPr>
        <w:t>C</w:t>
      </w:r>
      <w:r w:rsidR="0019418F" w:rsidRPr="005A40E2">
        <w:rPr>
          <w:rFonts w:ascii="Arial" w:eastAsia="Times New Roman" w:hAnsi="Arial" w:cs="Arial"/>
          <w:color w:val="000000" w:themeColor="text1"/>
          <w:spacing w:val="-2"/>
          <w:sz w:val="20"/>
          <w:szCs w:val="20"/>
        </w:rPr>
        <w:t>)</w:t>
      </w:r>
      <w:r w:rsidR="0031698B" w:rsidRPr="005A40E2">
        <w:rPr>
          <w:rFonts w:ascii="Arial" w:eastAsia="Times New Roman" w:hAnsi="Arial" w:cs="Arial"/>
          <w:color w:val="000000" w:themeColor="text1"/>
          <w:spacing w:val="-2"/>
          <w:sz w:val="20"/>
          <w:szCs w:val="20"/>
        </w:rPr>
        <w:t xml:space="preserve">, </w:t>
      </w:r>
      <w:r w:rsidR="00A44148" w:rsidRPr="005A40E2">
        <w:rPr>
          <w:rFonts w:ascii="Arial" w:eastAsia="Times New Roman" w:hAnsi="Arial" w:cs="Arial"/>
          <w:color w:val="000000" w:themeColor="text1"/>
          <w:spacing w:val="-2"/>
          <w:sz w:val="20"/>
          <w:szCs w:val="20"/>
        </w:rPr>
        <w:t>Program Income Statement Form (</w:t>
      </w:r>
      <w:r w:rsidR="00633BEA" w:rsidRPr="005A40E2">
        <w:rPr>
          <w:rFonts w:ascii="Arial" w:eastAsia="Times New Roman" w:hAnsi="Arial" w:cs="Arial"/>
          <w:color w:val="000000" w:themeColor="text1"/>
          <w:spacing w:val="-2"/>
          <w:sz w:val="20"/>
          <w:szCs w:val="20"/>
        </w:rPr>
        <w:t>Attachment</w:t>
      </w:r>
      <w:r w:rsidR="00A44148" w:rsidRPr="005A40E2">
        <w:rPr>
          <w:rFonts w:ascii="Arial" w:eastAsia="Times New Roman" w:hAnsi="Arial" w:cs="Arial"/>
          <w:color w:val="000000" w:themeColor="text1"/>
          <w:spacing w:val="-2"/>
          <w:sz w:val="20"/>
          <w:szCs w:val="20"/>
        </w:rPr>
        <w:t xml:space="preserve"> </w:t>
      </w:r>
      <w:r w:rsidR="005F5B7B" w:rsidRPr="005A40E2">
        <w:rPr>
          <w:rFonts w:ascii="Arial" w:eastAsia="Times New Roman" w:hAnsi="Arial" w:cs="Arial"/>
          <w:color w:val="000000" w:themeColor="text1"/>
          <w:spacing w:val="-2"/>
          <w:sz w:val="20"/>
          <w:szCs w:val="20"/>
        </w:rPr>
        <w:t>D</w:t>
      </w:r>
      <w:r w:rsidR="00A44148" w:rsidRPr="005A40E2">
        <w:rPr>
          <w:rFonts w:ascii="Arial" w:eastAsia="Times New Roman" w:hAnsi="Arial" w:cs="Arial"/>
          <w:color w:val="000000" w:themeColor="text1"/>
          <w:spacing w:val="-2"/>
          <w:sz w:val="20"/>
          <w:szCs w:val="20"/>
        </w:rPr>
        <w:t>)</w:t>
      </w:r>
      <w:r w:rsidR="0031698B" w:rsidRPr="005A40E2">
        <w:rPr>
          <w:rFonts w:ascii="Arial" w:eastAsia="Times New Roman" w:hAnsi="Arial" w:cs="Arial"/>
          <w:color w:val="000000" w:themeColor="text1"/>
          <w:spacing w:val="-2"/>
          <w:sz w:val="20"/>
          <w:szCs w:val="20"/>
        </w:rPr>
        <w:t xml:space="preserve">, </w:t>
      </w:r>
      <w:r w:rsidR="005F5B7B" w:rsidRPr="005A40E2">
        <w:rPr>
          <w:rFonts w:ascii="Arial" w:eastAsia="Times New Roman" w:hAnsi="Arial" w:cs="Arial"/>
          <w:color w:val="000000" w:themeColor="text1"/>
          <w:spacing w:val="-2"/>
          <w:sz w:val="20"/>
          <w:szCs w:val="20"/>
        </w:rPr>
        <w:t>Property Record of Equipment and Controlled Supplies</w:t>
      </w:r>
      <w:r w:rsidR="0031698B" w:rsidRPr="005A40E2">
        <w:rPr>
          <w:rFonts w:ascii="Arial" w:eastAsia="Times New Roman" w:hAnsi="Arial" w:cs="Arial"/>
          <w:color w:val="000000" w:themeColor="text1"/>
          <w:spacing w:val="-2"/>
          <w:sz w:val="20"/>
          <w:szCs w:val="20"/>
        </w:rPr>
        <w:t xml:space="preserve"> (</w:t>
      </w:r>
      <w:r w:rsidR="00633BEA" w:rsidRPr="005A40E2">
        <w:rPr>
          <w:rFonts w:ascii="Arial" w:eastAsia="Times New Roman" w:hAnsi="Arial" w:cs="Arial"/>
          <w:color w:val="000000" w:themeColor="text1"/>
          <w:spacing w:val="-2"/>
          <w:sz w:val="20"/>
          <w:szCs w:val="20"/>
        </w:rPr>
        <w:t>Attachment</w:t>
      </w:r>
      <w:r w:rsidR="0031698B" w:rsidRPr="005A40E2">
        <w:rPr>
          <w:rFonts w:ascii="Arial" w:eastAsia="Times New Roman" w:hAnsi="Arial" w:cs="Arial"/>
          <w:color w:val="000000" w:themeColor="text1"/>
          <w:spacing w:val="-2"/>
          <w:sz w:val="20"/>
          <w:szCs w:val="20"/>
        </w:rPr>
        <w:t xml:space="preserve"> </w:t>
      </w:r>
      <w:r w:rsidR="005F5B7B" w:rsidRPr="005A40E2">
        <w:rPr>
          <w:rFonts w:ascii="Arial" w:eastAsia="Times New Roman" w:hAnsi="Arial" w:cs="Arial"/>
          <w:color w:val="000000" w:themeColor="text1"/>
          <w:spacing w:val="-2"/>
          <w:sz w:val="20"/>
          <w:szCs w:val="20"/>
        </w:rPr>
        <w:t>H</w:t>
      </w:r>
      <w:r w:rsidR="0031698B" w:rsidRPr="005A40E2">
        <w:rPr>
          <w:rFonts w:ascii="Arial" w:eastAsia="Times New Roman" w:hAnsi="Arial" w:cs="Arial"/>
          <w:color w:val="000000" w:themeColor="text1"/>
          <w:spacing w:val="-2"/>
          <w:sz w:val="20"/>
          <w:szCs w:val="20"/>
        </w:rPr>
        <w:t>),</w:t>
      </w:r>
      <w:r w:rsidR="00B43E79" w:rsidRPr="005A40E2">
        <w:rPr>
          <w:rFonts w:ascii="Arial" w:eastAsia="Times New Roman" w:hAnsi="Arial" w:cs="Arial"/>
          <w:color w:val="000000" w:themeColor="text1"/>
          <w:spacing w:val="-2"/>
          <w:sz w:val="20"/>
          <w:szCs w:val="20"/>
        </w:rPr>
        <w:t xml:space="preserve"> </w:t>
      </w:r>
      <w:r w:rsidR="0031698B" w:rsidRPr="005A40E2">
        <w:rPr>
          <w:rFonts w:ascii="Arial" w:eastAsia="Times New Roman" w:hAnsi="Arial" w:cs="Arial"/>
          <w:color w:val="000000" w:themeColor="text1"/>
          <w:spacing w:val="-2"/>
          <w:sz w:val="20"/>
          <w:szCs w:val="20"/>
        </w:rPr>
        <w:t xml:space="preserve">Quarterly </w:t>
      </w:r>
      <w:r w:rsidR="00B43E79" w:rsidRPr="005A40E2">
        <w:rPr>
          <w:rFonts w:ascii="Arial" w:eastAsia="Times New Roman" w:hAnsi="Arial" w:cs="Arial"/>
          <w:color w:val="000000" w:themeColor="text1"/>
          <w:spacing w:val="-2"/>
          <w:sz w:val="20"/>
          <w:szCs w:val="20"/>
        </w:rPr>
        <w:t>Time and Effort</w:t>
      </w:r>
      <w:r w:rsidR="0031698B" w:rsidRPr="005A40E2">
        <w:rPr>
          <w:rFonts w:ascii="Arial" w:eastAsia="Times New Roman" w:hAnsi="Arial" w:cs="Arial"/>
          <w:color w:val="000000" w:themeColor="text1"/>
          <w:spacing w:val="-2"/>
          <w:sz w:val="20"/>
          <w:szCs w:val="20"/>
        </w:rPr>
        <w:t xml:space="preserve"> Report (</w:t>
      </w:r>
      <w:r w:rsidR="00633BEA" w:rsidRPr="005A40E2">
        <w:rPr>
          <w:rFonts w:ascii="Arial" w:eastAsia="Times New Roman" w:hAnsi="Arial" w:cs="Arial"/>
          <w:color w:val="000000" w:themeColor="text1"/>
          <w:spacing w:val="-2"/>
          <w:sz w:val="20"/>
          <w:szCs w:val="20"/>
        </w:rPr>
        <w:t>Attachment</w:t>
      </w:r>
      <w:r w:rsidR="0031698B" w:rsidRPr="005A40E2">
        <w:rPr>
          <w:rFonts w:ascii="Arial" w:eastAsia="Times New Roman" w:hAnsi="Arial" w:cs="Arial"/>
          <w:color w:val="000000" w:themeColor="text1"/>
          <w:spacing w:val="-2"/>
          <w:sz w:val="20"/>
          <w:szCs w:val="20"/>
        </w:rPr>
        <w:t xml:space="preserve"> </w:t>
      </w:r>
      <w:r w:rsidR="005F5B7B" w:rsidRPr="005A40E2">
        <w:rPr>
          <w:rFonts w:ascii="Arial" w:eastAsia="Times New Roman" w:hAnsi="Arial" w:cs="Arial"/>
          <w:color w:val="000000" w:themeColor="text1"/>
          <w:spacing w:val="-2"/>
          <w:sz w:val="20"/>
          <w:szCs w:val="20"/>
        </w:rPr>
        <w:t>G</w:t>
      </w:r>
      <w:r w:rsidR="0031698B" w:rsidRPr="005A40E2">
        <w:rPr>
          <w:rFonts w:ascii="Arial" w:eastAsia="Times New Roman" w:hAnsi="Arial" w:cs="Arial"/>
          <w:color w:val="000000" w:themeColor="text1"/>
          <w:spacing w:val="-2"/>
          <w:sz w:val="20"/>
          <w:szCs w:val="20"/>
        </w:rPr>
        <w:t>)</w:t>
      </w:r>
      <w:r w:rsidR="0031055E">
        <w:rPr>
          <w:rFonts w:ascii="Arial" w:eastAsia="Times New Roman" w:hAnsi="Arial" w:cs="Arial"/>
          <w:color w:val="000000" w:themeColor="text1"/>
          <w:spacing w:val="-2"/>
          <w:sz w:val="20"/>
          <w:szCs w:val="20"/>
        </w:rPr>
        <w:t xml:space="preserve"> and Quarterly Activity Report (Attachment T). </w:t>
      </w:r>
      <w:r w:rsidR="00A44148" w:rsidRPr="008875AE">
        <w:rPr>
          <w:rFonts w:ascii="Arial" w:eastAsia="Times New Roman" w:hAnsi="Arial" w:cs="Arial"/>
          <w:color w:val="000000" w:themeColor="text1"/>
          <w:spacing w:val="-2"/>
          <w:sz w:val="20"/>
          <w:szCs w:val="20"/>
        </w:rPr>
        <w:t xml:space="preserve">Appropriate </w:t>
      </w:r>
      <w:r w:rsidR="00A44148" w:rsidRPr="008875AE">
        <w:rPr>
          <w:rFonts w:ascii="Arial" w:eastAsia="Times New Roman" w:hAnsi="Arial" w:cs="Arial"/>
          <w:color w:val="000000" w:themeColor="text1"/>
          <w:spacing w:val="-2"/>
          <w:sz w:val="20"/>
          <w:szCs w:val="20"/>
        </w:rPr>
        <w:lastRenderedPageBreak/>
        <w:t>backup documentation on individual expenditures during the quarter must be provided to support the Request for Reimbursement and Program Income Statement</w:t>
      </w:r>
      <w:r>
        <w:rPr>
          <w:rFonts w:ascii="Arial" w:eastAsia="Times New Roman" w:hAnsi="Arial" w:cs="Arial"/>
          <w:color w:val="000000" w:themeColor="text1"/>
          <w:spacing w:val="-2"/>
          <w:sz w:val="20"/>
          <w:szCs w:val="20"/>
        </w:rPr>
        <w:t xml:space="preserve"> Form</w:t>
      </w:r>
      <w:r w:rsidR="00A44148" w:rsidRPr="008875AE">
        <w:rPr>
          <w:rFonts w:ascii="Arial" w:eastAsia="Times New Roman" w:hAnsi="Arial" w:cs="Arial"/>
          <w:color w:val="000000" w:themeColor="text1"/>
          <w:spacing w:val="-2"/>
          <w:sz w:val="20"/>
          <w:szCs w:val="20"/>
        </w:rPr>
        <w:t>. All financial reports and backup documentation should be submitted within 25 days of the close o</w:t>
      </w:r>
      <w:r w:rsidR="00A44148" w:rsidRPr="00527DB4">
        <w:rPr>
          <w:rFonts w:ascii="Arial" w:eastAsia="Times New Roman" w:hAnsi="Arial" w:cs="Arial"/>
          <w:color w:val="000000" w:themeColor="text1"/>
          <w:spacing w:val="-2"/>
          <w:sz w:val="20"/>
          <w:szCs w:val="20"/>
        </w:rPr>
        <w:t xml:space="preserve">f each quarter excluding the </w:t>
      </w:r>
      <w:r w:rsidR="00086220">
        <w:rPr>
          <w:rFonts w:ascii="Arial" w:eastAsia="Times New Roman" w:hAnsi="Arial" w:cs="Arial"/>
          <w:color w:val="000000" w:themeColor="text1"/>
          <w:spacing w:val="-2"/>
          <w:sz w:val="20"/>
          <w:szCs w:val="20"/>
        </w:rPr>
        <w:t>second quarter</w:t>
      </w:r>
      <w:r w:rsidR="00A44148" w:rsidRPr="00527DB4">
        <w:rPr>
          <w:rFonts w:ascii="Arial" w:eastAsia="Times New Roman" w:hAnsi="Arial" w:cs="Arial"/>
          <w:color w:val="000000" w:themeColor="text1"/>
          <w:spacing w:val="-2"/>
          <w:sz w:val="20"/>
          <w:szCs w:val="20"/>
        </w:rPr>
        <w:t xml:space="preserve"> report</w:t>
      </w:r>
      <w:r w:rsidR="00086220">
        <w:rPr>
          <w:rFonts w:ascii="Arial" w:eastAsia="Times New Roman" w:hAnsi="Arial" w:cs="Arial"/>
          <w:color w:val="000000" w:themeColor="text1"/>
          <w:spacing w:val="-2"/>
          <w:sz w:val="20"/>
          <w:szCs w:val="20"/>
        </w:rPr>
        <w:t xml:space="preserve"> (April-June)</w:t>
      </w:r>
      <w:r w:rsidR="00527DB4" w:rsidRPr="00527DB4">
        <w:rPr>
          <w:rFonts w:ascii="Arial" w:eastAsia="Times New Roman" w:hAnsi="Arial" w:cs="Arial"/>
          <w:color w:val="000000" w:themeColor="text1"/>
          <w:spacing w:val="-2"/>
          <w:sz w:val="20"/>
          <w:szCs w:val="20"/>
        </w:rPr>
        <w:t xml:space="preserve">, which is due no later than </w:t>
      </w:r>
      <w:r w:rsidR="00527DB4" w:rsidRPr="00086220">
        <w:rPr>
          <w:rFonts w:ascii="Arial" w:eastAsia="Times New Roman" w:hAnsi="Arial" w:cs="Arial"/>
          <w:color w:val="000000" w:themeColor="text1"/>
          <w:spacing w:val="-2"/>
          <w:sz w:val="20"/>
          <w:szCs w:val="20"/>
        </w:rPr>
        <w:t>July 20, 202</w:t>
      </w:r>
      <w:r w:rsidR="00086220" w:rsidRPr="00086220">
        <w:rPr>
          <w:rFonts w:ascii="Arial" w:eastAsia="Times New Roman" w:hAnsi="Arial" w:cs="Arial"/>
          <w:color w:val="000000" w:themeColor="text1"/>
          <w:spacing w:val="-2"/>
          <w:sz w:val="20"/>
          <w:szCs w:val="20"/>
        </w:rPr>
        <w:t>1</w:t>
      </w:r>
      <w:r w:rsidR="00527DB4" w:rsidRPr="00527DB4">
        <w:rPr>
          <w:rFonts w:ascii="Arial" w:eastAsia="Times New Roman" w:hAnsi="Arial" w:cs="Arial"/>
          <w:color w:val="000000" w:themeColor="text1"/>
          <w:spacing w:val="-2"/>
          <w:sz w:val="20"/>
          <w:szCs w:val="20"/>
        </w:rPr>
        <w:t xml:space="preserve">.  </w:t>
      </w:r>
      <w:r w:rsidR="00A44148" w:rsidRPr="00527DB4">
        <w:rPr>
          <w:rFonts w:ascii="Arial" w:eastAsia="Times New Roman" w:hAnsi="Arial" w:cs="Arial"/>
          <w:color w:val="000000" w:themeColor="text1"/>
          <w:spacing w:val="-2"/>
          <w:sz w:val="20"/>
          <w:szCs w:val="20"/>
        </w:rPr>
        <w:t xml:space="preserve">This backup documentation must include, but not be limited to, supporting General Ledger reports that show the detailed transactions for the period in </w:t>
      </w:r>
      <w:r w:rsidR="00A44148" w:rsidRPr="00FB0426">
        <w:rPr>
          <w:rFonts w:ascii="Arial" w:eastAsia="Times New Roman" w:hAnsi="Arial" w:cs="Arial"/>
          <w:spacing w:val="-2"/>
          <w:sz w:val="20"/>
          <w:szCs w:val="20"/>
        </w:rPr>
        <w:t xml:space="preserve">question. The NMSBDC </w:t>
      </w:r>
      <w:r w:rsidR="00527DB4" w:rsidRPr="00FB0426">
        <w:rPr>
          <w:rFonts w:ascii="Arial" w:eastAsia="Times New Roman" w:hAnsi="Arial" w:cs="Arial"/>
          <w:spacing w:val="-2"/>
          <w:sz w:val="20"/>
          <w:szCs w:val="20"/>
        </w:rPr>
        <w:t xml:space="preserve">Lead Center </w:t>
      </w:r>
      <w:r w:rsidR="00A44148" w:rsidRPr="00FB0426">
        <w:rPr>
          <w:rFonts w:ascii="Arial" w:eastAsia="Times New Roman" w:hAnsi="Arial" w:cs="Arial"/>
          <w:spacing w:val="-2"/>
          <w:sz w:val="20"/>
          <w:szCs w:val="20"/>
        </w:rPr>
        <w:t>reserves the right to request further documentation as necessary to ensure that all expenditures in both accounts ar</w:t>
      </w:r>
      <w:r w:rsidR="00527DB4" w:rsidRPr="00FB0426">
        <w:rPr>
          <w:rFonts w:ascii="Arial" w:eastAsia="Times New Roman" w:hAnsi="Arial" w:cs="Arial"/>
          <w:spacing w:val="-2"/>
          <w:sz w:val="20"/>
          <w:szCs w:val="20"/>
        </w:rPr>
        <w:t>e in full compliance with SBDC P</w:t>
      </w:r>
      <w:r w:rsidR="00A44148" w:rsidRPr="00FB0426">
        <w:rPr>
          <w:rFonts w:ascii="Arial" w:eastAsia="Times New Roman" w:hAnsi="Arial" w:cs="Arial"/>
          <w:spacing w:val="-2"/>
          <w:sz w:val="20"/>
          <w:szCs w:val="20"/>
        </w:rPr>
        <w:t>rogram rules as well</w:t>
      </w:r>
      <w:r w:rsidR="00FB0426" w:rsidRPr="00FB0426">
        <w:rPr>
          <w:rFonts w:ascii="Arial" w:eastAsia="Times New Roman" w:hAnsi="Arial" w:cs="Arial"/>
          <w:spacing w:val="-2"/>
          <w:sz w:val="20"/>
          <w:szCs w:val="20"/>
        </w:rPr>
        <w:t xml:space="preserve"> as State and Federal law. The Program Income </w:t>
      </w:r>
      <w:r>
        <w:rPr>
          <w:rFonts w:ascii="Arial" w:eastAsia="Times New Roman" w:hAnsi="Arial" w:cs="Arial"/>
          <w:spacing w:val="-2"/>
          <w:sz w:val="20"/>
          <w:szCs w:val="20"/>
        </w:rPr>
        <w:t>Statement Form</w:t>
      </w:r>
      <w:r w:rsidR="00A44148" w:rsidRPr="00FB0426">
        <w:rPr>
          <w:rFonts w:ascii="Arial" w:eastAsia="Times New Roman" w:hAnsi="Arial" w:cs="Arial"/>
          <w:spacing w:val="-2"/>
          <w:sz w:val="20"/>
          <w:szCs w:val="20"/>
        </w:rPr>
        <w:t xml:space="preserve"> must clearly show all income into the account </w:t>
      </w:r>
      <w:r w:rsidR="00527DB4" w:rsidRPr="00FB0426">
        <w:rPr>
          <w:rFonts w:ascii="Arial" w:eastAsia="Times New Roman" w:hAnsi="Arial" w:cs="Arial"/>
          <w:spacing w:val="-2"/>
          <w:sz w:val="20"/>
          <w:szCs w:val="20"/>
        </w:rPr>
        <w:t>and match the training reported</w:t>
      </w:r>
      <w:r w:rsidR="00A44148" w:rsidRPr="00FB0426">
        <w:rPr>
          <w:rFonts w:ascii="Arial" w:eastAsia="Times New Roman" w:hAnsi="Arial" w:cs="Arial"/>
          <w:spacing w:val="-2"/>
          <w:sz w:val="20"/>
          <w:szCs w:val="20"/>
        </w:rPr>
        <w:t xml:space="preserve"> </w:t>
      </w:r>
      <w:r w:rsidR="00527DB4" w:rsidRPr="00FB0426">
        <w:rPr>
          <w:rFonts w:ascii="Arial" w:eastAsia="Times New Roman" w:hAnsi="Arial" w:cs="Arial"/>
          <w:spacing w:val="-2"/>
          <w:sz w:val="20"/>
          <w:szCs w:val="20"/>
        </w:rPr>
        <w:t xml:space="preserve">on all SBA </w:t>
      </w:r>
      <w:r w:rsidR="00527DB4" w:rsidRPr="000D3ED2">
        <w:rPr>
          <w:rFonts w:ascii="Arial" w:eastAsia="Times New Roman" w:hAnsi="Arial" w:cs="Arial"/>
          <w:spacing w:val="-2"/>
          <w:sz w:val="20"/>
          <w:szCs w:val="20"/>
        </w:rPr>
        <w:t xml:space="preserve">Form 888’s </w:t>
      </w:r>
      <w:r w:rsidR="00A44148" w:rsidRPr="00FB0426">
        <w:rPr>
          <w:rFonts w:ascii="Arial" w:eastAsia="Times New Roman" w:hAnsi="Arial" w:cs="Arial"/>
          <w:spacing w:val="-2"/>
          <w:sz w:val="20"/>
          <w:szCs w:val="20"/>
        </w:rPr>
        <w:t xml:space="preserve">for the period of the statement in </w:t>
      </w:r>
      <w:proofErr w:type="spellStart"/>
      <w:r w:rsidR="00A44148" w:rsidRPr="00FB0426">
        <w:rPr>
          <w:rFonts w:ascii="Arial" w:eastAsia="Times New Roman" w:hAnsi="Arial" w:cs="Arial"/>
          <w:spacing w:val="-2"/>
          <w:sz w:val="20"/>
          <w:szCs w:val="20"/>
        </w:rPr>
        <w:t>Neoserra</w:t>
      </w:r>
      <w:proofErr w:type="spellEnd"/>
      <w:r w:rsidR="00A44148" w:rsidRPr="00FB0426">
        <w:rPr>
          <w:rFonts w:ascii="Arial" w:eastAsia="Times New Roman" w:hAnsi="Arial" w:cs="Arial"/>
          <w:spacing w:val="-2"/>
          <w:sz w:val="20"/>
          <w:szCs w:val="20"/>
        </w:rPr>
        <w:t xml:space="preserve"> or </w:t>
      </w:r>
      <w:r w:rsidR="00FB0426" w:rsidRPr="00FB0426">
        <w:rPr>
          <w:rFonts w:ascii="Arial" w:eastAsia="Times New Roman" w:hAnsi="Arial" w:cs="Arial"/>
          <w:spacing w:val="-2"/>
          <w:sz w:val="20"/>
          <w:szCs w:val="20"/>
        </w:rPr>
        <w:t xml:space="preserve">explain </w:t>
      </w:r>
      <w:r w:rsidR="00A44148" w:rsidRPr="00FB0426">
        <w:rPr>
          <w:rFonts w:ascii="Arial" w:eastAsia="Times New Roman" w:hAnsi="Arial" w:cs="Arial"/>
          <w:spacing w:val="-2"/>
          <w:sz w:val="20"/>
          <w:szCs w:val="20"/>
        </w:rPr>
        <w:t>any discrepancies</w:t>
      </w:r>
      <w:r w:rsidR="005F5B7B">
        <w:rPr>
          <w:rFonts w:ascii="Arial" w:eastAsia="Times New Roman" w:hAnsi="Arial" w:cs="Arial"/>
          <w:spacing w:val="-2"/>
          <w:sz w:val="20"/>
          <w:szCs w:val="20"/>
        </w:rPr>
        <w:t>. The Program I</w:t>
      </w:r>
      <w:r w:rsidR="00A44148" w:rsidRPr="00FB0426">
        <w:rPr>
          <w:rFonts w:ascii="Arial" w:eastAsia="Times New Roman" w:hAnsi="Arial" w:cs="Arial"/>
          <w:spacing w:val="-2"/>
          <w:sz w:val="20"/>
          <w:szCs w:val="20"/>
        </w:rPr>
        <w:t>ncome</w:t>
      </w:r>
      <w:r w:rsidR="005F5B7B">
        <w:rPr>
          <w:rFonts w:ascii="Arial" w:eastAsia="Times New Roman" w:hAnsi="Arial" w:cs="Arial"/>
          <w:spacing w:val="-2"/>
          <w:sz w:val="20"/>
          <w:szCs w:val="20"/>
        </w:rPr>
        <w:t xml:space="preserve"> S</w:t>
      </w:r>
      <w:r w:rsidR="00A44148" w:rsidRPr="00FB0426">
        <w:rPr>
          <w:rFonts w:ascii="Arial" w:eastAsia="Times New Roman" w:hAnsi="Arial" w:cs="Arial"/>
          <w:spacing w:val="-2"/>
          <w:sz w:val="20"/>
          <w:szCs w:val="20"/>
        </w:rPr>
        <w:t xml:space="preserve">tatement </w:t>
      </w:r>
      <w:r w:rsidR="005F5B7B">
        <w:rPr>
          <w:rFonts w:ascii="Arial" w:eastAsia="Times New Roman" w:hAnsi="Arial" w:cs="Arial"/>
          <w:spacing w:val="-2"/>
          <w:sz w:val="20"/>
          <w:szCs w:val="20"/>
        </w:rPr>
        <w:t>F</w:t>
      </w:r>
      <w:r w:rsidR="00A44148" w:rsidRPr="00FB0426">
        <w:rPr>
          <w:rFonts w:ascii="Arial" w:eastAsia="Times New Roman" w:hAnsi="Arial" w:cs="Arial"/>
          <w:spacing w:val="-2"/>
          <w:sz w:val="20"/>
          <w:szCs w:val="20"/>
        </w:rPr>
        <w:t xml:space="preserve">orm must clearly show all </w:t>
      </w:r>
      <w:r w:rsidR="005F5B7B">
        <w:rPr>
          <w:rFonts w:ascii="Arial" w:eastAsia="Times New Roman" w:hAnsi="Arial" w:cs="Arial"/>
          <w:spacing w:val="-2"/>
          <w:sz w:val="20"/>
          <w:szCs w:val="20"/>
        </w:rPr>
        <w:t xml:space="preserve">program income account </w:t>
      </w:r>
      <w:r w:rsidR="00A44148" w:rsidRPr="00FB0426">
        <w:rPr>
          <w:rFonts w:ascii="Arial" w:eastAsia="Times New Roman" w:hAnsi="Arial" w:cs="Arial"/>
          <w:spacing w:val="-2"/>
          <w:sz w:val="20"/>
          <w:szCs w:val="20"/>
        </w:rPr>
        <w:t xml:space="preserve">expenditures and match the General Ledger reports for the period and include a </w:t>
      </w:r>
      <w:r w:rsidR="00086220">
        <w:rPr>
          <w:rFonts w:ascii="Arial" w:eastAsia="Times New Roman" w:hAnsi="Arial" w:cs="Arial"/>
          <w:spacing w:val="-2"/>
          <w:sz w:val="20"/>
          <w:szCs w:val="20"/>
        </w:rPr>
        <w:t xml:space="preserve">detailed </w:t>
      </w:r>
      <w:r w:rsidR="00A44148" w:rsidRPr="00FB0426">
        <w:rPr>
          <w:rFonts w:ascii="Arial" w:eastAsia="Times New Roman" w:hAnsi="Arial" w:cs="Arial"/>
          <w:spacing w:val="-2"/>
          <w:sz w:val="20"/>
          <w:szCs w:val="20"/>
        </w:rPr>
        <w:t xml:space="preserve">description of said expenditures </w:t>
      </w:r>
      <w:r w:rsidR="005F5B7B">
        <w:rPr>
          <w:rFonts w:ascii="Arial" w:eastAsia="Times New Roman" w:hAnsi="Arial" w:cs="Arial"/>
          <w:spacing w:val="-2"/>
          <w:sz w:val="20"/>
          <w:szCs w:val="20"/>
        </w:rPr>
        <w:t>on the Program Income Statement Form.</w:t>
      </w:r>
      <w:r w:rsidR="00FB0426" w:rsidRPr="00FB0426">
        <w:rPr>
          <w:rFonts w:ascii="Arial" w:eastAsia="Times New Roman" w:hAnsi="Arial" w:cs="Arial"/>
          <w:spacing w:val="-2"/>
          <w:sz w:val="20"/>
          <w:szCs w:val="20"/>
        </w:rPr>
        <w:t xml:space="preserve"> </w:t>
      </w:r>
    </w:p>
    <w:p w14:paraId="0F366406" w14:textId="4B587B8D" w:rsidR="007623DC" w:rsidRPr="00CF36EF" w:rsidRDefault="007623DC" w:rsidP="007623DC">
      <w:pPr>
        <w:tabs>
          <w:tab w:val="left" w:pos="-1440"/>
          <w:tab w:val="left" w:pos="-720"/>
          <w:tab w:val="left" w:pos="0"/>
          <w:tab w:val="left" w:pos="462"/>
          <w:tab w:val="left" w:pos="720"/>
          <w:tab w:val="left" w:pos="888"/>
          <w:tab w:val="left" w:pos="1259"/>
          <w:tab w:val="left" w:pos="1440"/>
          <w:tab w:val="left" w:pos="1822"/>
          <w:tab w:val="left" w:pos="2160"/>
        </w:tabs>
        <w:suppressAutoHyphens/>
        <w:spacing w:after="0" w:line="240" w:lineRule="auto"/>
        <w:rPr>
          <w:rFonts w:ascii="Arial" w:eastAsia="Times New Roman" w:hAnsi="Arial" w:cs="Arial"/>
          <w:color w:val="000000" w:themeColor="text1"/>
          <w:spacing w:val="-2"/>
          <w:sz w:val="20"/>
          <w:szCs w:val="20"/>
        </w:rPr>
      </w:pPr>
    </w:p>
    <w:p w14:paraId="34A7F201" w14:textId="21090DA7" w:rsidR="00A44148" w:rsidRPr="00CF36EF" w:rsidRDefault="00A44148" w:rsidP="007623DC">
      <w:pPr>
        <w:tabs>
          <w:tab w:val="left" w:pos="-1440"/>
          <w:tab w:val="left" w:pos="-720"/>
          <w:tab w:val="left" w:pos="0"/>
          <w:tab w:val="left" w:pos="462"/>
          <w:tab w:val="left" w:pos="720"/>
          <w:tab w:val="left" w:pos="888"/>
          <w:tab w:val="left" w:pos="1259"/>
          <w:tab w:val="left" w:pos="1440"/>
          <w:tab w:val="left" w:pos="1822"/>
          <w:tab w:val="left" w:pos="2160"/>
        </w:tabs>
        <w:suppressAutoHyphens/>
        <w:spacing w:after="0" w:line="240" w:lineRule="auto"/>
        <w:rPr>
          <w:rFonts w:ascii="Arial" w:eastAsia="Times New Roman" w:hAnsi="Arial" w:cs="Arial"/>
          <w:color w:val="000000" w:themeColor="text1"/>
          <w:spacing w:val="-2"/>
          <w:sz w:val="20"/>
          <w:szCs w:val="20"/>
        </w:rPr>
      </w:pPr>
      <w:r w:rsidRPr="00CF36EF">
        <w:rPr>
          <w:rFonts w:ascii="Arial" w:eastAsia="Times New Roman" w:hAnsi="Arial" w:cs="Arial"/>
          <w:color w:val="000000" w:themeColor="text1"/>
          <w:spacing w:val="-2"/>
          <w:sz w:val="20"/>
          <w:szCs w:val="20"/>
        </w:rPr>
        <w:t>The type, frequency and number of total technical reports required are subject to change, as deter</w:t>
      </w:r>
      <w:r w:rsidR="00156306" w:rsidRPr="00CF36EF">
        <w:rPr>
          <w:rFonts w:ascii="Arial" w:eastAsia="Times New Roman" w:hAnsi="Arial" w:cs="Arial"/>
          <w:color w:val="000000" w:themeColor="text1"/>
          <w:spacing w:val="-2"/>
          <w:sz w:val="20"/>
          <w:szCs w:val="20"/>
        </w:rPr>
        <w:t xml:space="preserve">mined by the </w:t>
      </w:r>
      <w:r w:rsidR="00E42AF4">
        <w:rPr>
          <w:rFonts w:ascii="Arial" w:eastAsia="Times New Roman" w:hAnsi="Arial" w:cs="Arial"/>
          <w:color w:val="000000" w:themeColor="text1"/>
          <w:spacing w:val="-2"/>
          <w:sz w:val="20"/>
          <w:szCs w:val="20"/>
        </w:rPr>
        <w:t>ESD</w:t>
      </w:r>
      <w:r w:rsidRPr="00CF36EF">
        <w:rPr>
          <w:rFonts w:ascii="Arial" w:eastAsia="Times New Roman" w:hAnsi="Arial" w:cs="Arial"/>
          <w:color w:val="000000" w:themeColor="text1"/>
          <w:spacing w:val="-2"/>
          <w:sz w:val="20"/>
          <w:szCs w:val="20"/>
        </w:rPr>
        <w:t xml:space="preserve">. </w:t>
      </w:r>
      <w:r w:rsidR="00156306" w:rsidRPr="00CF36EF">
        <w:rPr>
          <w:rFonts w:ascii="Arial" w:eastAsia="Times New Roman" w:hAnsi="Arial" w:cs="Arial"/>
          <w:color w:val="000000" w:themeColor="text1"/>
          <w:spacing w:val="-2"/>
          <w:sz w:val="20"/>
          <w:szCs w:val="20"/>
        </w:rPr>
        <w:t xml:space="preserve">SBDC Subcontracted Service Center </w:t>
      </w:r>
      <w:r w:rsidRPr="00CF36EF">
        <w:rPr>
          <w:rFonts w:ascii="Arial" w:eastAsia="Times New Roman" w:hAnsi="Arial" w:cs="Arial"/>
          <w:color w:val="000000" w:themeColor="text1"/>
          <w:spacing w:val="-2"/>
          <w:sz w:val="20"/>
          <w:szCs w:val="20"/>
        </w:rPr>
        <w:t xml:space="preserve">will be notified in writing of any such changes and any additional reporting requirements/forms will be provided by the NMSBDC </w:t>
      </w:r>
      <w:r w:rsidR="00156306" w:rsidRPr="00CF36EF">
        <w:rPr>
          <w:rFonts w:ascii="Arial" w:eastAsia="Times New Roman" w:hAnsi="Arial" w:cs="Arial"/>
          <w:color w:val="000000" w:themeColor="text1"/>
          <w:spacing w:val="-2"/>
          <w:sz w:val="20"/>
          <w:szCs w:val="20"/>
        </w:rPr>
        <w:t>Lead Center</w:t>
      </w:r>
      <w:r w:rsidRPr="00CF36EF">
        <w:rPr>
          <w:rFonts w:ascii="Arial" w:eastAsia="Times New Roman" w:hAnsi="Arial" w:cs="Arial"/>
          <w:color w:val="000000" w:themeColor="text1"/>
          <w:spacing w:val="-2"/>
          <w:sz w:val="20"/>
          <w:szCs w:val="20"/>
        </w:rPr>
        <w:t xml:space="preserve"> as necessary.</w:t>
      </w:r>
    </w:p>
    <w:p w14:paraId="29FBD034" w14:textId="77777777" w:rsidR="001F04BE" w:rsidRPr="00CF36EF" w:rsidRDefault="001F04BE" w:rsidP="001F04BE">
      <w:pPr>
        <w:tabs>
          <w:tab w:val="left" w:pos="-1440"/>
          <w:tab w:val="left" w:pos="-720"/>
          <w:tab w:val="left" w:pos="0"/>
          <w:tab w:val="left" w:pos="462"/>
          <w:tab w:val="left" w:pos="720"/>
          <w:tab w:val="left" w:pos="888"/>
          <w:tab w:val="left" w:pos="1259"/>
          <w:tab w:val="left" w:pos="1440"/>
          <w:tab w:val="left" w:pos="1822"/>
          <w:tab w:val="left" w:pos="2160"/>
        </w:tabs>
        <w:suppressAutoHyphens/>
        <w:spacing w:after="0" w:line="240" w:lineRule="auto"/>
        <w:rPr>
          <w:rFonts w:ascii="Arial" w:eastAsia="Times New Roman" w:hAnsi="Arial" w:cs="Arial"/>
          <w:color w:val="000000" w:themeColor="text1"/>
          <w:spacing w:val="-2"/>
          <w:sz w:val="20"/>
          <w:szCs w:val="20"/>
        </w:rPr>
      </w:pPr>
    </w:p>
    <w:p w14:paraId="4E093AE1" w14:textId="0B55C83D" w:rsidR="00A44148" w:rsidRPr="00CF36EF" w:rsidRDefault="00913646" w:rsidP="00135A3B">
      <w:pPr>
        <w:pStyle w:val="Default"/>
        <w:rPr>
          <w:rFonts w:ascii="Arial" w:hAnsi="Arial" w:cs="Arial"/>
          <w:b/>
          <w:color w:val="000000" w:themeColor="text1"/>
          <w:u w:val="single"/>
        </w:rPr>
      </w:pPr>
      <w:r>
        <w:rPr>
          <w:rFonts w:ascii="Arial" w:hAnsi="Arial" w:cs="Arial"/>
          <w:b/>
          <w:color w:val="000000" w:themeColor="text1"/>
          <w:u w:val="single"/>
        </w:rPr>
        <w:t xml:space="preserve">9. </w:t>
      </w:r>
      <w:r w:rsidR="00C510ED">
        <w:rPr>
          <w:rFonts w:ascii="Arial" w:hAnsi="Arial" w:cs="Arial"/>
          <w:b/>
          <w:color w:val="000000" w:themeColor="text1"/>
          <w:u w:val="single"/>
        </w:rPr>
        <w:t>PAYMENT, ACCOUNTING, PROGRAM INCOME, DEBARRED ENITITIES</w:t>
      </w:r>
    </w:p>
    <w:p w14:paraId="5324B170" w14:textId="77777777" w:rsidR="00A44148" w:rsidRPr="00FF312F" w:rsidRDefault="00A44148" w:rsidP="00135A3B">
      <w:pPr>
        <w:pStyle w:val="Default"/>
        <w:rPr>
          <w:rFonts w:ascii="Arial" w:hAnsi="Arial" w:cs="Arial"/>
          <w:b/>
          <w:color w:val="2E74B5" w:themeColor="accent1" w:themeShade="BF"/>
          <w:sz w:val="20"/>
          <w:szCs w:val="20"/>
          <w:u w:val="single"/>
        </w:rPr>
      </w:pPr>
    </w:p>
    <w:p w14:paraId="048841F6" w14:textId="637D6368" w:rsidR="00C45F2E" w:rsidRPr="00CF36EF" w:rsidRDefault="00A44148" w:rsidP="00C45F2E">
      <w:pPr>
        <w:tabs>
          <w:tab w:val="left" w:pos="-1440"/>
          <w:tab w:val="left" w:pos="-720"/>
          <w:tab w:val="left" w:pos="0"/>
          <w:tab w:val="left" w:pos="462"/>
          <w:tab w:val="left" w:pos="720"/>
          <w:tab w:val="left" w:pos="888"/>
          <w:tab w:val="left" w:pos="1259"/>
          <w:tab w:val="left" w:pos="1440"/>
          <w:tab w:val="left" w:pos="1822"/>
          <w:tab w:val="left" w:pos="2160"/>
        </w:tabs>
        <w:suppressAutoHyphens/>
        <w:rPr>
          <w:rFonts w:ascii="Arial" w:hAnsi="Arial" w:cs="Arial"/>
          <w:b/>
          <w:color w:val="000000" w:themeColor="text1"/>
          <w:spacing w:val="-2"/>
          <w:sz w:val="20"/>
          <w:szCs w:val="20"/>
        </w:rPr>
      </w:pPr>
      <w:r w:rsidRPr="00CF36EF">
        <w:rPr>
          <w:rFonts w:ascii="Arial" w:hAnsi="Arial" w:cs="Arial"/>
          <w:b/>
          <w:color w:val="000000" w:themeColor="text1"/>
          <w:spacing w:val="-2"/>
          <w:sz w:val="20"/>
          <w:szCs w:val="20"/>
        </w:rPr>
        <w:t>Paym</w:t>
      </w:r>
      <w:r w:rsidR="002776FF" w:rsidRPr="00CF36EF">
        <w:rPr>
          <w:rFonts w:ascii="Arial" w:hAnsi="Arial" w:cs="Arial"/>
          <w:b/>
          <w:color w:val="000000" w:themeColor="text1"/>
          <w:spacing w:val="-2"/>
          <w:sz w:val="20"/>
          <w:szCs w:val="20"/>
        </w:rPr>
        <w:t>ent</w:t>
      </w:r>
      <w:r w:rsidRPr="00CF36EF">
        <w:rPr>
          <w:rFonts w:ascii="Arial" w:hAnsi="Arial" w:cs="Arial"/>
          <w:color w:val="000000" w:themeColor="text1"/>
          <w:spacing w:val="-2"/>
          <w:sz w:val="20"/>
          <w:szCs w:val="20"/>
        </w:rPr>
        <w:tab/>
      </w:r>
    </w:p>
    <w:p w14:paraId="74FAE0EA" w14:textId="0AC9B9C4" w:rsidR="00C45F2E" w:rsidRPr="00CF36EF" w:rsidRDefault="00C476E1" w:rsidP="00C45F2E">
      <w:pPr>
        <w:tabs>
          <w:tab w:val="left" w:pos="-1440"/>
          <w:tab w:val="left" w:pos="-720"/>
          <w:tab w:val="left" w:pos="0"/>
          <w:tab w:val="left" w:pos="462"/>
          <w:tab w:val="left" w:pos="720"/>
          <w:tab w:val="left" w:pos="888"/>
          <w:tab w:val="left" w:pos="1259"/>
          <w:tab w:val="left" w:pos="1440"/>
          <w:tab w:val="left" w:pos="1822"/>
          <w:tab w:val="left" w:pos="2160"/>
        </w:tabs>
        <w:suppressAutoHyphens/>
        <w:rPr>
          <w:rFonts w:ascii="Arial" w:hAnsi="Arial" w:cs="Arial"/>
          <w:color w:val="000000" w:themeColor="text1"/>
          <w:spacing w:val="-2"/>
          <w:sz w:val="20"/>
          <w:szCs w:val="20"/>
        </w:rPr>
      </w:pPr>
      <w:r w:rsidRPr="00CF36EF">
        <w:rPr>
          <w:rFonts w:ascii="Arial" w:hAnsi="Arial" w:cs="Arial"/>
          <w:color w:val="000000" w:themeColor="text1"/>
          <w:spacing w:val="-2"/>
          <w:sz w:val="20"/>
          <w:szCs w:val="20"/>
        </w:rPr>
        <w:t>Your institution</w:t>
      </w:r>
      <w:r w:rsidR="00A44148" w:rsidRPr="00CF36EF">
        <w:rPr>
          <w:rFonts w:ascii="Arial" w:hAnsi="Arial" w:cs="Arial"/>
          <w:color w:val="000000" w:themeColor="text1"/>
          <w:spacing w:val="-2"/>
          <w:sz w:val="20"/>
          <w:szCs w:val="20"/>
        </w:rPr>
        <w:t xml:space="preserve"> shall, following the commencement of work</w:t>
      </w:r>
      <w:r w:rsidRPr="00CF36EF">
        <w:rPr>
          <w:rFonts w:ascii="Arial" w:hAnsi="Arial" w:cs="Arial"/>
          <w:color w:val="000000" w:themeColor="text1"/>
          <w:spacing w:val="-2"/>
          <w:sz w:val="20"/>
          <w:szCs w:val="20"/>
        </w:rPr>
        <w:t xml:space="preserve"> and </w:t>
      </w:r>
      <w:r w:rsidR="00CF36EF" w:rsidRPr="00CF36EF">
        <w:rPr>
          <w:rFonts w:ascii="Arial" w:hAnsi="Arial" w:cs="Arial"/>
          <w:color w:val="000000" w:themeColor="text1"/>
          <w:spacing w:val="-2"/>
          <w:sz w:val="20"/>
          <w:szCs w:val="20"/>
        </w:rPr>
        <w:t>D</w:t>
      </w:r>
      <w:r w:rsidRPr="00CF36EF">
        <w:rPr>
          <w:rFonts w:ascii="Arial" w:hAnsi="Arial" w:cs="Arial"/>
          <w:color w:val="000000" w:themeColor="text1"/>
          <w:spacing w:val="-2"/>
          <w:sz w:val="20"/>
          <w:szCs w:val="20"/>
        </w:rPr>
        <w:t>eliverables</w:t>
      </w:r>
      <w:r w:rsidR="006F45C4" w:rsidRPr="00CF36EF">
        <w:rPr>
          <w:rFonts w:ascii="Arial" w:hAnsi="Arial" w:cs="Arial"/>
          <w:color w:val="000000" w:themeColor="text1"/>
          <w:spacing w:val="-2"/>
          <w:sz w:val="20"/>
          <w:szCs w:val="20"/>
        </w:rPr>
        <w:t xml:space="preserve"> </w:t>
      </w:r>
      <w:r w:rsidR="006F45C4" w:rsidRPr="005A40E2">
        <w:rPr>
          <w:rFonts w:ascii="Arial" w:hAnsi="Arial" w:cs="Arial"/>
          <w:color w:val="000000" w:themeColor="text1"/>
          <w:spacing w:val="-2"/>
          <w:sz w:val="20"/>
          <w:szCs w:val="20"/>
        </w:rPr>
        <w:t>(</w:t>
      </w:r>
      <w:r w:rsidR="00633BEA" w:rsidRPr="005A40E2">
        <w:rPr>
          <w:rFonts w:ascii="Arial" w:hAnsi="Arial" w:cs="Arial"/>
          <w:color w:val="000000" w:themeColor="text1"/>
          <w:spacing w:val="-2"/>
          <w:sz w:val="20"/>
          <w:szCs w:val="20"/>
        </w:rPr>
        <w:t>Attachment</w:t>
      </w:r>
      <w:r w:rsidR="006F45C4" w:rsidRPr="005A40E2">
        <w:rPr>
          <w:rFonts w:ascii="Arial" w:hAnsi="Arial" w:cs="Arial"/>
          <w:color w:val="000000" w:themeColor="text1"/>
          <w:spacing w:val="-2"/>
          <w:sz w:val="20"/>
          <w:szCs w:val="20"/>
        </w:rPr>
        <w:t xml:space="preserve"> </w:t>
      </w:r>
      <w:r w:rsidR="00CD5978" w:rsidRPr="005A40E2">
        <w:rPr>
          <w:rFonts w:ascii="Arial" w:hAnsi="Arial" w:cs="Arial"/>
          <w:color w:val="000000" w:themeColor="text1"/>
          <w:spacing w:val="-2"/>
          <w:sz w:val="20"/>
          <w:szCs w:val="20"/>
        </w:rPr>
        <w:t>A</w:t>
      </w:r>
      <w:r w:rsidR="006F45C4" w:rsidRPr="005A40E2">
        <w:rPr>
          <w:rFonts w:ascii="Arial" w:hAnsi="Arial" w:cs="Arial"/>
          <w:color w:val="000000" w:themeColor="text1"/>
          <w:spacing w:val="-2"/>
          <w:sz w:val="20"/>
          <w:szCs w:val="20"/>
        </w:rPr>
        <w:t>)</w:t>
      </w:r>
      <w:r w:rsidR="00A44148" w:rsidRPr="005A40E2">
        <w:rPr>
          <w:rFonts w:ascii="Arial" w:hAnsi="Arial" w:cs="Arial"/>
          <w:color w:val="000000" w:themeColor="text1"/>
          <w:spacing w:val="-2"/>
          <w:sz w:val="20"/>
          <w:szCs w:val="20"/>
        </w:rPr>
        <w:t>, submit a Requ</w:t>
      </w:r>
      <w:r w:rsidRPr="005A40E2">
        <w:rPr>
          <w:rFonts w:ascii="Arial" w:hAnsi="Arial" w:cs="Arial"/>
          <w:color w:val="000000" w:themeColor="text1"/>
          <w:spacing w:val="-2"/>
          <w:sz w:val="20"/>
          <w:szCs w:val="20"/>
        </w:rPr>
        <w:t>est for Reimbursement (</w:t>
      </w:r>
      <w:r w:rsidR="00633BEA" w:rsidRPr="005A40E2">
        <w:rPr>
          <w:rFonts w:ascii="Arial" w:hAnsi="Arial" w:cs="Arial"/>
          <w:color w:val="000000" w:themeColor="text1"/>
          <w:spacing w:val="-2"/>
          <w:sz w:val="20"/>
          <w:szCs w:val="20"/>
        </w:rPr>
        <w:t>Attachment</w:t>
      </w:r>
      <w:r w:rsidRPr="005A40E2">
        <w:rPr>
          <w:rFonts w:ascii="Arial" w:hAnsi="Arial" w:cs="Arial"/>
          <w:color w:val="000000" w:themeColor="text1"/>
          <w:spacing w:val="-2"/>
          <w:sz w:val="20"/>
          <w:szCs w:val="20"/>
        </w:rPr>
        <w:t xml:space="preserve"> </w:t>
      </w:r>
      <w:r w:rsidR="005A40E2" w:rsidRPr="005A40E2">
        <w:rPr>
          <w:rFonts w:ascii="Arial" w:hAnsi="Arial" w:cs="Arial"/>
          <w:color w:val="000000" w:themeColor="text1"/>
          <w:spacing w:val="-2"/>
          <w:sz w:val="20"/>
          <w:szCs w:val="20"/>
        </w:rPr>
        <w:t>C</w:t>
      </w:r>
      <w:r w:rsidR="005A40E2">
        <w:rPr>
          <w:rFonts w:ascii="Arial" w:hAnsi="Arial" w:cs="Arial"/>
          <w:color w:val="000000" w:themeColor="text1"/>
          <w:spacing w:val="-2"/>
          <w:sz w:val="20"/>
          <w:szCs w:val="20"/>
        </w:rPr>
        <w:t>)</w:t>
      </w:r>
      <w:r w:rsidR="00A44148" w:rsidRPr="00CF36EF">
        <w:rPr>
          <w:rFonts w:ascii="Arial" w:hAnsi="Arial" w:cs="Arial"/>
          <w:color w:val="000000" w:themeColor="text1"/>
          <w:spacing w:val="-2"/>
          <w:sz w:val="20"/>
          <w:szCs w:val="20"/>
        </w:rPr>
        <w:t xml:space="preserve"> on a quarterly basis to SFCC for payment of costs incurre</w:t>
      </w:r>
      <w:r w:rsidR="006F45C4" w:rsidRPr="00CF36EF">
        <w:rPr>
          <w:rFonts w:ascii="Arial" w:hAnsi="Arial" w:cs="Arial"/>
          <w:color w:val="000000" w:themeColor="text1"/>
          <w:spacing w:val="-2"/>
          <w:sz w:val="20"/>
          <w:szCs w:val="20"/>
        </w:rPr>
        <w:t>d during the preceding quarter.</w:t>
      </w:r>
    </w:p>
    <w:p w14:paraId="07B0952E" w14:textId="671CF268" w:rsidR="00A44148" w:rsidRPr="00CF36EF" w:rsidRDefault="00A44148" w:rsidP="00C45F2E">
      <w:pPr>
        <w:tabs>
          <w:tab w:val="left" w:pos="-1440"/>
          <w:tab w:val="left" w:pos="-720"/>
          <w:tab w:val="left" w:pos="0"/>
          <w:tab w:val="left" w:pos="462"/>
          <w:tab w:val="left" w:pos="720"/>
          <w:tab w:val="left" w:pos="888"/>
          <w:tab w:val="left" w:pos="1260"/>
          <w:tab w:val="left" w:pos="1440"/>
          <w:tab w:val="left" w:pos="1822"/>
          <w:tab w:val="left" w:pos="2160"/>
        </w:tabs>
        <w:suppressAutoHyphens/>
        <w:rPr>
          <w:rFonts w:ascii="Arial" w:hAnsi="Arial" w:cs="Arial"/>
          <w:color w:val="000000" w:themeColor="text1"/>
          <w:spacing w:val="-2"/>
          <w:sz w:val="20"/>
          <w:szCs w:val="20"/>
        </w:rPr>
      </w:pPr>
      <w:r w:rsidRPr="00CF36EF">
        <w:rPr>
          <w:rFonts w:ascii="Arial" w:hAnsi="Arial" w:cs="Arial"/>
          <w:color w:val="000000" w:themeColor="text1"/>
          <w:spacing w:val="-2"/>
          <w:sz w:val="20"/>
          <w:szCs w:val="20"/>
        </w:rPr>
        <w:t xml:space="preserve">Payments for performance under this </w:t>
      </w:r>
      <w:r w:rsidR="007C2068">
        <w:rPr>
          <w:rFonts w:ascii="Arial" w:hAnsi="Arial" w:cs="Arial"/>
          <w:color w:val="000000" w:themeColor="text1"/>
          <w:spacing w:val="-2"/>
          <w:sz w:val="20"/>
          <w:szCs w:val="20"/>
        </w:rPr>
        <w:t>c</w:t>
      </w:r>
      <w:r w:rsidR="005219EB">
        <w:rPr>
          <w:rFonts w:ascii="Arial" w:hAnsi="Arial" w:cs="Arial"/>
          <w:color w:val="000000" w:themeColor="text1"/>
          <w:spacing w:val="-2"/>
          <w:sz w:val="20"/>
          <w:szCs w:val="20"/>
        </w:rPr>
        <w:t>ooperative agreement</w:t>
      </w:r>
      <w:r w:rsidRPr="00CF36EF">
        <w:rPr>
          <w:rFonts w:ascii="Arial" w:hAnsi="Arial" w:cs="Arial"/>
          <w:color w:val="000000" w:themeColor="text1"/>
          <w:spacing w:val="-2"/>
          <w:sz w:val="20"/>
          <w:szCs w:val="20"/>
        </w:rPr>
        <w:t xml:space="preserve"> shall be made by SFCC to </w:t>
      </w:r>
      <w:r w:rsidR="00A02FD5" w:rsidRPr="00CF36EF">
        <w:rPr>
          <w:rFonts w:ascii="Arial" w:hAnsi="Arial" w:cs="Arial"/>
          <w:color w:val="000000" w:themeColor="text1"/>
          <w:spacing w:val="-2"/>
          <w:sz w:val="20"/>
          <w:szCs w:val="20"/>
        </w:rPr>
        <w:t>your institution</w:t>
      </w:r>
      <w:r w:rsidRPr="00CF36EF">
        <w:rPr>
          <w:rFonts w:ascii="Arial" w:hAnsi="Arial" w:cs="Arial"/>
          <w:color w:val="000000" w:themeColor="text1"/>
          <w:spacing w:val="-2"/>
          <w:sz w:val="20"/>
          <w:szCs w:val="20"/>
        </w:rPr>
        <w:t xml:space="preserve"> on a cost</w:t>
      </w:r>
      <w:r w:rsidR="00FA72F8" w:rsidRPr="00CF36EF">
        <w:rPr>
          <w:rFonts w:ascii="Arial" w:hAnsi="Arial" w:cs="Arial"/>
          <w:color w:val="000000" w:themeColor="text1"/>
          <w:spacing w:val="-2"/>
          <w:sz w:val="20"/>
          <w:szCs w:val="20"/>
        </w:rPr>
        <w:t xml:space="preserve">-reimbursement basis, upon receipt of deliverables, </w:t>
      </w:r>
      <w:r w:rsidRPr="00CF36EF">
        <w:rPr>
          <w:rFonts w:ascii="Arial" w:hAnsi="Arial" w:cs="Arial"/>
          <w:color w:val="000000" w:themeColor="text1"/>
          <w:spacing w:val="-2"/>
          <w:sz w:val="20"/>
          <w:szCs w:val="20"/>
        </w:rPr>
        <w:t xml:space="preserve">when approved by the </w:t>
      </w:r>
      <w:r w:rsidR="00E42AF4">
        <w:rPr>
          <w:rFonts w:ascii="Arial" w:hAnsi="Arial" w:cs="Arial"/>
          <w:color w:val="000000" w:themeColor="text1"/>
          <w:spacing w:val="-2"/>
          <w:sz w:val="20"/>
          <w:szCs w:val="20"/>
        </w:rPr>
        <w:t>ESD</w:t>
      </w:r>
      <w:r w:rsidRPr="00CF36EF">
        <w:rPr>
          <w:rFonts w:ascii="Arial" w:hAnsi="Arial" w:cs="Arial"/>
          <w:color w:val="000000" w:themeColor="text1"/>
          <w:spacing w:val="-2"/>
          <w:sz w:val="20"/>
          <w:szCs w:val="20"/>
        </w:rPr>
        <w:t xml:space="preserve"> and SFCC. Any payments shall be made in accordance wi</w:t>
      </w:r>
      <w:r w:rsidR="005A40E2">
        <w:rPr>
          <w:rFonts w:ascii="Arial" w:hAnsi="Arial" w:cs="Arial"/>
          <w:color w:val="000000" w:themeColor="text1"/>
          <w:spacing w:val="-2"/>
          <w:sz w:val="20"/>
          <w:szCs w:val="20"/>
        </w:rPr>
        <w:t>th the A</w:t>
      </w:r>
      <w:r w:rsidR="006F45C4" w:rsidRPr="00CF36EF">
        <w:rPr>
          <w:rFonts w:ascii="Arial" w:hAnsi="Arial" w:cs="Arial"/>
          <w:color w:val="000000" w:themeColor="text1"/>
          <w:spacing w:val="-2"/>
          <w:sz w:val="20"/>
          <w:szCs w:val="20"/>
        </w:rPr>
        <w:t>pproved</w:t>
      </w:r>
      <w:r w:rsidR="005A40E2">
        <w:rPr>
          <w:rFonts w:ascii="Arial" w:hAnsi="Arial" w:cs="Arial"/>
          <w:color w:val="000000" w:themeColor="text1"/>
          <w:spacing w:val="-2"/>
          <w:sz w:val="20"/>
          <w:szCs w:val="20"/>
        </w:rPr>
        <w:t xml:space="preserve"> B</w:t>
      </w:r>
      <w:r w:rsidR="006F45C4" w:rsidRPr="00CF36EF">
        <w:rPr>
          <w:rFonts w:ascii="Arial" w:hAnsi="Arial" w:cs="Arial"/>
          <w:color w:val="000000" w:themeColor="text1"/>
          <w:spacing w:val="-2"/>
          <w:sz w:val="20"/>
          <w:szCs w:val="20"/>
        </w:rPr>
        <w:t>udget (</w:t>
      </w:r>
      <w:r w:rsidR="00633BEA" w:rsidRPr="005A40E2">
        <w:rPr>
          <w:rFonts w:ascii="Arial" w:hAnsi="Arial" w:cs="Arial"/>
          <w:color w:val="000000" w:themeColor="text1"/>
          <w:spacing w:val="-2"/>
          <w:sz w:val="20"/>
          <w:szCs w:val="20"/>
        </w:rPr>
        <w:t>Attachment</w:t>
      </w:r>
      <w:r w:rsidR="006F45C4" w:rsidRPr="00CF36EF">
        <w:rPr>
          <w:rFonts w:ascii="Arial" w:hAnsi="Arial" w:cs="Arial"/>
          <w:color w:val="000000" w:themeColor="text1"/>
          <w:spacing w:val="-2"/>
          <w:sz w:val="20"/>
          <w:szCs w:val="20"/>
        </w:rPr>
        <w:t xml:space="preserve"> </w:t>
      </w:r>
      <w:r w:rsidR="005A40E2">
        <w:rPr>
          <w:rFonts w:ascii="Arial" w:hAnsi="Arial" w:cs="Arial"/>
          <w:color w:val="000000" w:themeColor="text1"/>
          <w:spacing w:val="-2"/>
          <w:sz w:val="20"/>
          <w:szCs w:val="20"/>
        </w:rPr>
        <w:t>B</w:t>
      </w:r>
      <w:r w:rsidR="006F45C4" w:rsidRPr="00CF36EF">
        <w:rPr>
          <w:rFonts w:ascii="Arial" w:hAnsi="Arial" w:cs="Arial"/>
          <w:color w:val="000000" w:themeColor="text1"/>
          <w:spacing w:val="-2"/>
          <w:sz w:val="20"/>
          <w:szCs w:val="20"/>
        </w:rPr>
        <w:t>)</w:t>
      </w:r>
      <w:r w:rsidR="005A40E2">
        <w:rPr>
          <w:rFonts w:ascii="Arial" w:hAnsi="Arial" w:cs="Arial"/>
          <w:color w:val="000000" w:themeColor="text1"/>
          <w:spacing w:val="-2"/>
          <w:sz w:val="20"/>
          <w:szCs w:val="20"/>
        </w:rPr>
        <w:t>.  Final billing for the last</w:t>
      </w:r>
      <w:r w:rsidRPr="00CF36EF">
        <w:rPr>
          <w:rFonts w:ascii="Arial" w:hAnsi="Arial" w:cs="Arial"/>
          <w:color w:val="000000" w:themeColor="text1"/>
          <w:spacing w:val="-2"/>
          <w:sz w:val="20"/>
          <w:szCs w:val="20"/>
        </w:rPr>
        <w:t xml:space="preserve"> quarter of the </w:t>
      </w:r>
      <w:r w:rsidR="00086220">
        <w:rPr>
          <w:rFonts w:ascii="Arial" w:hAnsi="Arial" w:cs="Arial"/>
          <w:color w:val="000000" w:themeColor="text1"/>
          <w:spacing w:val="-2"/>
          <w:sz w:val="20"/>
          <w:szCs w:val="20"/>
        </w:rPr>
        <w:t>calendar</w:t>
      </w:r>
      <w:r w:rsidRPr="00CF36EF">
        <w:rPr>
          <w:rFonts w:ascii="Arial" w:hAnsi="Arial" w:cs="Arial"/>
          <w:color w:val="000000" w:themeColor="text1"/>
          <w:spacing w:val="-2"/>
          <w:sz w:val="20"/>
          <w:szCs w:val="20"/>
        </w:rPr>
        <w:t xml:space="preserve"> year </w:t>
      </w:r>
      <w:r w:rsidR="006F45C4" w:rsidRPr="00CF36EF">
        <w:rPr>
          <w:rFonts w:ascii="Arial" w:hAnsi="Arial" w:cs="Arial"/>
          <w:color w:val="000000" w:themeColor="text1"/>
          <w:spacing w:val="-2"/>
          <w:sz w:val="20"/>
          <w:szCs w:val="20"/>
        </w:rPr>
        <w:t xml:space="preserve">must </w:t>
      </w:r>
      <w:r w:rsidRPr="00CF36EF">
        <w:rPr>
          <w:rFonts w:ascii="Arial" w:hAnsi="Arial" w:cs="Arial"/>
          <w:color w:val="000000" w:themeColor="text1"/>
          <w:spacing w:val="-2"/>
          <w:sz w:val="20"/>
          <w:szCs w:val="20"/>
        </w:rPr>
        <w:t xml:space="preserve">be received by SFCC </w:t>
      </w:r>
      <w:r w:rsidR="006F45C4" w:rsidRPr="00CF36EF">
        <w:rPr>
          <w:rFonts w:ascii="Arial" w:hAnsi="Arial" w:cs="Arial"/>
          <w:color w:val="000000" w:themeColor="text1"/>
          <w:spacing w:val="-2"/>
          <w:sz w:val="20"/>
          <w:szCs w:val="20"/>
        </w:rPr>
        <w:t xml:space="preserve">no later than </w:t>
      </w:r>
      <w:r w:rsidR="006F45C4" w:rsidRPr="00086220">
        <w:rPr>
          <w:rFonts w:ascii="Arial" w:hAnsi="Arial" w:cs="Arial"/>
          <w:color w:val="000000" w:themeColor="text1"/>
          <w:spacing w:val="-2"/>
          <w:sz w:val="20"/>
          <w:szCs w:val="20"/>
        </w:rPr>
        <w:t>J</w:t>
      </w:r>
      <w:r w:rsidR="001C5169" w:rsidRPr="00086220">
        <w:rPr>
          <w:rFonts w:ascii="Arial" w:hAnsi="Arial" w:cs="Arial"/>
          <w:color w:val="000000" w:themeColor="text1"/>
          <w:spacing w:val="-2"/>
          <w:sz w:val="20"/>
          <w:szCs w:val="20"/>
        </w:rPr>
        <w:t xml:space="preserve">anuary </w:t>
      </w:r>
      <w:r w:rsidR="00086220" w:rsidRPr="00086220">
        <w:rPr>
          <w:rFonts w:ascii="Arial" w:hAnsi="Arial" w:cs="Arial"/>
          <w:color w:val="000000" w:themeColor="text1"/>
          <w:spacing w:val="-2"/>
          <w:sz w:val="20"/>
          <w:szCs w:val="20"/>
        </w:rPr>
        <w:t>20</w:t>
      </w:r>
      <w:r w:rsidR="001C5169" w:rsidRPr="00086220">
        <w:rPr>
          <w:rFonts w:ascii="Arial" w:hAnsi="Arial" w:cs="Arial"/>
          <w:color w:val="000000" w:themeColor="text1"/>
          <w:spacing w:val="-2"/>
          <w:sz w:val="20"/>
          <w:szCs w:val="20"/>
        </w:rPr>
        <w:t>, 202</w:t>
      </w:r>
      <w:r w:rsidR="00086220" w:rsidRPr="00086220">
        <w:rPr>
          <w:rFonts w:ascii="Arial" w:hAnsi="Arial" w:cs="Arial"/>
          <w:color w:val="000000" w:themeColor="text1"/>
          <w:spacing w:val="-2"/>
          <w:sz w:val="20"/>
          <w:szCs w:val="20"/>
        </w:rPr>
        <w:t>2</w:t>
      </w:r>
      <w:r w:rsidRPr="00086220">
        <w:rPr>
          <w:rFonts w:ascii="Arial" w:hAnsi="Arial" w:cs="Arial"/>
          <w:color w:val="000000" w:themeColor="text1"/>
          <w:spacing w:val="-2"/>
          <w:sz w:val="20"/>
          <w:szCs w:val="20"/>
        </w:rPr>
        <w:t>.</w:t>
      </w:r>
    </w:p>
    <w:p w14:paraId="1C57B7C4" w14:textId="5B0667EC" w:rsidR="00A44148" w:rsidRPr="00CF36EF" w:rsidRDefault="00A44148" w:rsidP="00F3609E">
      <w:pPr>
        <w:tabs>
          <w:tab w:val="left" w:pos="-1440"/>
          <w:tab w:val="left" w:pos="-720"/>
          <w:tab w:val="left" w:pos="0"/>
          <w:tab w:val="left" w:pos="462"/>
          <w:tab w:val="left" w:pos="720"/>
          <w:tab w:val="left" w:pos="888"/>
          <w:tab w:val="left" w:pos="1260"/>
          <w:tab w:val="left" w:pos="1440"/>
          <w:tab w:val="left" w:pos="1627"/>
          <w:tab w:val="left" w:pos="1822"/>
          <w:tab w:val="left" w:pos="2160"/>
        </w:tabs>
        <w:suppressAutoHyphens/>
        <w:spacing w:after="0" w:line="240" w:lineRule="auto"/>
        <w:rPr>
          <w:rFonts w:ascii="Arial" w:hAnsi="Arial" w:cs="Arial"/>
          <w:color w:val="000000" w:themeColor="text1"/>
          <w:spacing w:val="-2"/>
          <w:sz w:val="20"/>
          <w:szCs w:val="20"/>
        </w:rPr>
      </w:pPr>
      <w:r w:rsidRPr="00CF36EF">
        <w:rPr>
          <w:rFonts w:ascii="Arial" w:hAnsi="Arial" w:cs="Arial"/>
          <w:color w:val="000000" w:themeColor="text1"/>
          <w:spacing w:val="-2"/>
          <w:sz w:val="20"/>
          <w:szCs w:val="20"/>
        </w:rPr>
        <w:t xml:space="preserve">In order to process payment under this </w:t>
      </w:r>
      <w:r w:rsidR="005A40E2">
        <w:rPr>
          <w:rFonts w:ascii="Arial" w:hAnsi="Arial" w:cs="Arial"/>
          <w:color w:val="000000" w:themeColor="text1"/>
          <w:spacing w:val="-2"/>
          <w:sz w:val="20"/>
          <w:szCs w:val="20"/>
        </w:rPr>
        <w:t>c</w:t>
      </w:r>
      <w:r w:rsidR="005219EB">
        <w:rPr>
          <w:rFonts w:ascii="Arial" w:hAnsi="Arial" w:cs="Arial"/>
          <w:color w:val="000000" w:themeColor="text1"/>
          <w:spacing w:val="-2"/>
          <w:sz w:val="20"/>
          <w:szCs w:val="20"/>
        </w:rPr>
        <w:t>ooperative agreement</w:t>
      </w:r>
      <w:r w:rsidRPr="00CF36EF">
        <w:rPr>
          <w:rFonts w:ascii="Arial" w:hAnsi="Arial" w:cs="Arial"/>
          <w:color w:val="000000" w:themeColor="text1"/>
          <w:spacing w:val="-2"/>
          <w:sz w:val="20"/>
          <w:szCs w:val="20"/>
        </w:rPr>
        <w:t>, please promptly direct the claim for reimbursement to:</w:t>
      </w:r>
    </w:p>
    <w:p w14:paraId="460387A4" w14:textId="4085986E" w:rsidR="00A44148" w:rsidRPr="00CF36EF" w:rsidRDefault="00A44148" w:rsidP="00F3609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rPr>
          <w:rFonts w:ascii="Arial" w:hAnsi="Arial" w:cs="Arial"/>
          <w:color w:val="000000" w:themeColor="text1"/>
          <w:spacing w:val="-2"/>
          <w:sz w:val="20"/>
          <w:szCs w:val="20"/>
        </w:rPr>
      </w:pPr>
      <w:r w:rsidRPr="00CF36EF">
        <w:rPr>
          <w:rFonts w:ascii="Arial" w:hAnsi="Arial" w:cs="Arial"/>
          <w:color w:val="000000" w:themeColor="text1"/>
          <w:spacing w:val="-2"/>
          <w:sz w:val="20"/>
          <w:szCs w:val="20"/>
        </w:rPr>
        <w:t>N</w:t>
      </w:r>
      <w:r w:rsidR="005A40E2">
        <w:rPr>
          <w:rFonts w:ascii="Arial" w:hAnsi="Arial" w:cs="Arial"/>
          <w:color w:val="000000" w:themeColor="text1"/>
          <w:spacing w:val="-2"/>
          <w:sz w:val="20"/>
          <w:szCs w:val="20"/>
        </w:rPr>
        <w:t>MSBDC</w:t>
      </w:r>
      <w:r w:rsidRPr="00CF36EF">
        <w:rPr>
          <w:rFonts w:ascii="Arial" w:hAnsi="Arial" w:cs="Arial"/>
          <w:color w:val="000000" w:themeColor="text1"/>
          <w:spacing w:val="-2"/>
          <w:sz w:val="20"/>
          <w:szCs w:val="20"/>
        </w:rPr>
        <w:t xml:space="preserve"> </w:t>
      </w:r>
      <w:r w:rsidR="005219EB">
        <w:rPr>
          <w:rFonts w:ascii="Arial" w:hAnsi="Arial" w:cs="Arial"/>
          <w:color w:val="000000" w:themeColor="text1"/>
          <w:spacing w:val="-2"/>
          <w:sz w:val="20"/>
          <w:szCs w:val="20"/>
        </w:rPr>
        <w:t>Lead Center</w:t>
      </w:r>
    </w:p>
    <w:p w14:paraId="107765D7" w14:textId="77777777" w:rsidR="00A44148" w:rsidRPr="00CF36EF" w:rsidRDefault="00A44148" w:rsidP="00F3609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rPr>
          <w:rFonts w:ascii="Arial" w:hAnsi="Arial" w:cs="Arial"/>
          <w:color w:val="000000" w:themeColor="text1"/>
          <w:spacing w:val="-2"/>
          <w:sz w:val="20"/>
          <w:szCs w:val="20"/>
        </w:rPr>
      </w:pPr>
      <w:r w:rsidRPr="00CF36EF">
        <w:rPr>
          <w:rFonts w:ascii="Arial" w:hAnsi="Arial" w:cs="Arial"/>
          <w:color w:val="000000" w:themeColor="text1"/>
          <w:spacing w:val="-2"/>
          <w:sz w:val="20"/>
          <w:szCs w:val="20"/>
        </w:rPr>
        <w:t xml:space="preserve">Stuart Graw, NMSBDC Principal Accountant </w:t>
      </w:r>
    </w:p>
    <w:p w14:paraId="4F8A929D" w14:textId="77777777" w:rsidR="00A44148" w:rsidRPr="00CF36EF" w:rsidRDefault="00A44148" w:rsidP="00F3609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rPr>
          <w:rFonts w:ascii="Arial" w:hAnsi="Arial" w:cs="Arial"/>
          <w:color w:val="000000" w:themeColor="text1"/>
          <w:spacing w:val="-2"/>
          <w:sz w:val="20"/>
          <w:szCs w:val="20"/>
        </w:rPr>
      </w:pPr>
      <w:r w:rsidRPr="00CF36EF">
        <w:rPr>
          <w:rFonts w:ascii="Arial" w:hAnsi="Arial" w:cs="Arial"/>
          <w:color w:val="000000" w:themeColor="text1"/>
          <w:spacing w:val="-2"/>
          <w:sz w:val="20"/>
          <w:szCs w:val="20"/>
        </w:rPr>
        <w:t>6401 Richards Avenue</w:t>
      </w:r>
    </w:p>
    <w:p w14:paraId="12278301" w14:textId="77777777" w:rsidR="00A44148" w:rsidRPr="00CF36EF" w:rsidRDefault="00A44148" w:rsidP="00F3609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rPr>
          <w:rFonts w:ascii="Arial" w:hAnsi="Arial" w:cs="Arial"/>
          <w:color w:val="000000" w:themeColor="text1"/>
          <w:spacing w:val="-2"/>
          <w:sz w:val="20"/>
          <w:szCs w:val="20"/>
        </w:rPr>
      </w:pPr>
      <w:r w:rsidRPr="00CF36EF">
        <w:rPr>
          <w:rFonts w:ascii="Arial" w:hAnsi="Arial" w:cs="Arial"/>
          <w:color w:val="000000" w:themeColor="text1"/>
          <w:spacing w:val="-2"/>
          <w:sz w:val="20"/>
          <w:szCs w:val="20"/>
        </w:rPr>
        <w:t>Santa Fe, NM  87508</w:t>
      </w:r>
    </w:p>
    <w:p w14:paraId="10D97B68" w14:textId="77777777" w:rsidR="00A44148" w:rsidRPr="00CF36EF" w:rsidRDefault="00A44148" w:rsidP="00F3609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rPr>
          <w:rFonts w:ascii="Arial" w:hAnsi="Arial" w:cs="Arial"/>
          <w:color w:val="000000" w:themeColor="text1"/>
          <w:spacing w:val="-2"/>
          <w:sz w:val="20"/>
          <w:szCs w:val="20"/>
        </w:rPr>
      </w:pPr>
      <w:r w:rsidRPr="00CF36EF">
        <w:rPr>
          <w:rFonts w:ascii="Arial" w:hAnsi="Arial" w:cs="Arial"/>
          <w:color w:val="000000" w:themeColor="text1"/>
          <w:spacing w:val="-2"/>
          <w:sz w:val="20"/>
          <w:szCs w:val="20"/>
        </w:rPr>
        <w:t>(505) 428-1362 FAX: (505) 428-1469</w:t>
      </w:r>
    </w:p>
    <w:p w14:paraId="0260078C" w14:textId="61FC33C3" w:rsidR="00A44148" w:rsidRDefault="00A44148" w:rsidP="00F3609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rPr>
          <w:rFonts w:ascii="Arial" w:hAnsi="Arial" w:cs="Arial"/>
          <w:color w:val="000000" w:themeColor="text1"/>
          <w:spacing w:val="-2"/>
          <w:sz w:val="20"/>
          <w:szCs w:val="20"/>
        </w:rPr>
      </w:pPr>
      <w:r w:rsidRPr="00CF36EF">
        <w:rPr>
          <w:rFonts w:ascii="Arial" w:hAnsi="Arial" w:cs="Arial"/>
          <w:color w:val="000000" w:themeColor="text1"/>
          <w:spacing w:val="-2"/>
          <w:sz w:val="20"/>
          <w:szCs w:val="20"/>
        </w:rPr>
        <w:t xml:space="preserve">e-mail: </w:t>
      </w:r>
      <w:hyperlink r:id="rId18" w:history="1">
        <w:r w:rsidRPr="00CF36EF">
          <w:rPr>
            <w:rStyle w:val="Hyperlink"/>
            <w:rFonts w:ascii="Arial" w:hAnsi="Arial" w:cs="Arial"/>
            <w:color w:val="000000" w:themeColor="text1"/>
            <w:spacing w:val="-2"/>
            <w:sz w:val="20"/>
            <w:szCs w:val="20"/>
          </w:rPr>
          <w:t>stuart.graw@sfcc.edu</w:t>
        </w:r>
      </w:hyperlink>
      <w:r w:rsidRPr="00CF36EF">
        <w:rPr>
          <w:rFonts w:ascii="Arial" w:hAnsi="Arial" w:cs="Arial"/>
          <w:color w:val="000000" w:themeColor="text1"/>
          <w:spacing w:val="-2"/>
          <w:sz w:val="20"/>
          <w:szCs w:val="20"/>
        </w:rPr>
        <w:t xml:space="preserve"> </w:t>
      </w:r>
    </w:p>
    <w:p w14:paraId="235A9F4D" w14:textId="10BBCA35" w:rsidR="00F41732" w:rsidRDefault="00F41732" w:rsidP="00F3609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rPr>
          <w:rFonts w:ascii="Arial" w:hAnsi="Arial" w:cs="Arial"/>
          <w:color w:val="000000" w:themeColor="text1"/>
          <w:spacing w:val="-2"/>
          <w:sz w:val="20"/>
          <w:szCs w:val="20"/>
        </w:rPr>
      </w:pPr>
    </w:p>
    <w:p w14:paraId="24637BBD" w14:textId="4AEEBD07" w:rsidR="00F41732" w:rsidRPr="00F41732" w:rsidRDefault="00F41732" w:rsidP="00F41732">
      <w:pPr>
        <w:tabs>
          <w:tab w:val="left" w:pos="-1440"/>
          <w:tab w:val="left" w:pos="-720"/>
          <w:tab w:val="left" w:pos="0"/>
          <w:tab w:val="left" w:pos="462"/>
          <w:tab w:val="left" w:pos="720"/>
          <w:tab w:val="left" w:pos="888"/>
          <w:tab w:val="left" w:pos="1259"/>
          <w:tab w:val="left" w:pos="1440"/>
          <w:tab w:val="left" w:pos="1822"/>
          <w:tab w:val="left" w:pos="2160"/>
        </w:tabs>
        <w:suppressAutoHyphens/>
        <w:rPr>
          <w:rFonts w:ascii="Arial" w:hAnsi="Arial" w:cs="Arial"/>
          <w:color w:val="000000" w:themeColor="text1"/>
          <w:spacing w:val="-2"/>
          <w:sz w:val="20"/>
          <w:szCs w:val="20"/>
        </w:rPr>
      </w:pPr>
      <w:r w:rsidRPr="00F41732">
        <w:rPr>
          <w:rFonts w:ascii="Arial" w:hAnsi="Arial" w:cs="Arial"/>
          <w:color w:val="000000" w:themeColor="text1"/>
          <w:spacing w:val="-2"/>
          <w:sz w:val="20"/>
          <w:szCs w:val="20"/>
        </w:rPr>
        <w:t xml:space="preserve">Pursuant to OMB Circular A-129 (Policies for Federal Credit Program), no Federal funds may be awarded to an organization, which is delinquent on repayment of a Federal debt.  Your institution certifies by acceptance of this cooperative agreement that it is not delinquent on the repayment of any Federal debt.  </w:t>
      </w:r>
    </w:p>
    <w:p w14:paraId="2A51E27A" w14:textId="16828970" w:rsidR="00F41732" w:rsidRPr="00F41732" w:rsidRDefault="00F41732" w:rsidP="00F41732">
      <w:pPr>
        <w:tabs>
          <w:tab w:val="left" w:pos="-1440"/>
          <w:tab w:val="left" w:pos="-720"/>
          <w:tab w:val="left" w:pos="0"/>
          <w:tab w:val="left" w:pos="462"/>
          <w:tab w:val="left" w:pos="720"/>
          <w:tab w:val="left" w:pos="888"/>
          <w:tab w:val="left" w:pos="1259"/>
          <w:tab w:val="left" w:pos="1440"/>
          <w:tab w:val="left" w:pos="1822"/>
          <w:tab w:val="left" w:pos="2160"/>
        </w:tabs>
        <w:suppressAutoHyphens/>
        <w:rPr>
          <w:rFonts w:ascii="Arial" w:hAnsi="Arial" w:cs="Arial"/>
          <w:color w:val="000000" w:themeColor="text1"/>
          <w:spacing w:val="-2"/>
          <w:sz w:val="20"/>
          <w:szCs w:val="20"/>
        </w:rPr>
      </w:pPr>
      <w:r w:rsidRPr="00F41732">
        <w:rPr>
          <w:rFonts w:ascii="Arial" w:hAnsi="Arial" w:cs="Arial"/>
          <w:color w:val="000000" w:themeColor="text1"/>
          <w:spacing w:val="-2"/>
          <w:sz w:val="20"/>
          <w:szCs w:val="20"/>
        </w:rPr>
        <w:t xml:space="preserve">Litigation cost whether they are civil, criminal or administrative are not permitted to be charged to the </w:t>
      </w:r>
      <w:r w:rsidR="00E13FC0" w:rsidRPr="00F41732">
        <w:rPr>
          <w:rFonts w:ascii="Arial" w:hAnsi="Arial" w:cs="Arial"/>
          <w:color w:val="000000" w:themeColor="text1"/>
          <w:spacing w:val="-2"/>
          <w:sz w:val="20"/>
          <w:szCs w:val="20"/>
        </w:rPr>
        <w:t>SBDC Program</w:t>
      </w:r>
      <w:r w:rsidRPr="00F41732">
        <w:rPr>
          <w:rFonts w:ascii="Arial" w:hAnsi="Arial" w:cs="Arial"/>
          <w:color w:val="000000" w:themeColor="text1"/>
          <w:spacing w:val="-2"/>
          <w:sz w:val="20"/>
          <w:szCs w:val="20"/>
        </w:rPr>
        <w:t xml:space="preserve">.  No SBDC Program funds may be used to cover costs related to liabilities arising under this program. </w:t>
      </w:r>
    </w:p>
    <w:p w14:paraId="02289C8B" w14:textId="2EBC63D8" w:rsidR="00C45F2E" w:rsidRPr="00C510ED" w:rsidRDefault="002776FF" w:rsidP="00C45F2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ind w:left="1224" w:hanging="1224"/>
        <w:rPr>
          <w:rFonts w:ascii="Arial" w:hAnsi="Arial" w:cs="Arial"/>
          <w:b/>
          <w:color w:val="000000" w:themeColor="text1"/>
          <w:spacing w:val="-2"/>
          <w:sz w:val="20"/>
          <w:szCs w:val="20"/>
        </w:rPr>
      </w:pPr>
      <w:r w:rsidRPr="00C510ED">
        <w:rPr>
          <w:rFonts w:ascii="Arial" w:hAnsi="Arial" w:cs="Arial"/>
          <w:b/>
          <w:color w:val="000000" w:themeColor="text1"/>
          <w:spacing w:val="-2"/>
          <w:sz w:val="20"/>
          <w:szCs w:val="20"/>
        </w:rPr>
        <w:t>Accounting</w:t>
      </w:r>
      <w:r w:rsidR="00A44148" w:rsidRPr="00C510ED">
        <w:rPr>
          <w:rFonts w:ascii="Arial" w:hAnsi="Arial" w:cs="Arial"/>
          <w:color w:val="000000" w:themeColor="text1"/>
          <w:spacing w:val="-2"/>
          <w:sz w:val="20"/>
          <w:szCs w:val="20"/>
        </w:rPr>
        <w:tab/>
      </w:r>
    </w:p>
    <w:p w14:paraId="10B42EEC" w14:textId="2FEB6932" w:rsidR="00C45F2E" w:rsidRPr="00F41732" w:rsidRDefault="00C45F2E" w:rsidP="00C45F2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rPr>
          <w:rFonts w:ascii="Arial" w:hAnsi="Arial" w:cs="Arial"/>
          <w:b/>
          <w:color w:val="000000" w:themeColor="text1"/>
          <w:spacing w:val="-2"/>
          <w:sz w:val="20"/>
          <w:szCs w:val="20"/>
        </w:rPr>
      </w:pPr>
      <w:r w:rsidRPr="00F41732">
        <w:rPr>
          <w:rFonts w:ascii="Arial" w:hAnsi="Arial" w:cs="Arial"/>
          <w:color w:val="000000" w:themeColor="text1"/>
          <w:spacing w:val="-2"/>
          <w:sz w:val="20"/>
          <w:szCs w:val="20"/>
        </w:rPr>
        <w:t>Your institution must establish and maintain separate identifiable accounts for 1) Federal funds, 2) State matching funds and 3) Program Income. SBA requires the ability to obtain separate reporting information on how all federal, state matching funds</w:t>
      </w:r>
      <w:r w:rsidR="00F41732" w:rsidRPr="00F41732">
        <w:rPr>
          <w:rFonts w:ascii="Arial" w:hAnsi="Arial" w:cs="Arial"/>
          <w:color w:val="000000" w:themeColor="text1"/>
          <w:spacing w:val="-2"/>
          <w:sz w:val="20"/>
          <w:szCs w:val="20"/>
        </w:rPr>
        <w:t xml:space="preserve"> and</w:t>
      </w:r>
      <w:r w:rsidRPr="00F41732">
        <w:rPr>
          <w:rFonts w:ascii="Arial" w:hAnsi="Arial" w:cs="Arial"/>
          <w:color w:val="000000" w:themeColor="text1"/>
          <w:spacing w:val="-2"/>
          <w:sz w:val="20"/>
          <w:szCs w:val="20"/>
        </w:rPr>
        <w:t xml:space="preserve"> </w:t>
      </w:r>
      <w:r w:rsidR="00F41732" w:rsidRPr="00F41732">
        <w:rPr>
          <w:rFonts w:ascii="Arial" w:hAnsi="Arial" w:cs="Arial"/>
          <w:color w:val="000000" w:themeColor="text1"/>
          <w:spacing w:val="-2"/>
          <w:sz w:val="20"/>
          <w:szCs w:val="20"/>
        </w:rPr>
        <w:t xml:space="preserve">program income </w:t>
      </w:r>
      <w:r w:rsidRPr="00F41732">
        <w:rPr>
          <w:rFonts w:ascii="Arial" w:hAnsi="Arial" w:cs="Arial"/>
          <w:color w:val="000000" w:themeColor="text1"/>
          <w:spacing w:val="-2"/>
          <w:sz w:val="20"/>
          <w:szCs w:val="20"/>
        </w:rPr>
        <w:t>have been expended.</w:t>
      </w:r>
      <w:r w:rsidRPr="00F41732">
        <w:rPr>
          <w:rFonts w:ascii="Arial" w:hAnsi="Arial" w:cs="Arial"/>
          <w:b/>
          <w:color w:val="000000" w:themeColor="text1"/>
          <w:spacing w:val="-2"/>
          <w:sz w:val="20"/>
          <w:szCs w:val="20"/>
        </w:rPr>
        <w:t xml:space="preserve"> </w:t>
      </w:r>
      <w:r w:rsidRPr="00F41732">
        <w:rPr>
          <w:rFonts w:ascii="Arial" w:hAnsi="Arial" w:cs="Arial"/>
          <w:color w:val="000000" w:themeColor="text1"/>
          <w:spacing w:val="-2"/>
          <w:sz w:val="20"/>
          <w:szCs w:val="20"/>
        </w:rPr>
        <w:t xml:space="preserve">All funds allocated under this </w:t>
      </w:r>
      <w:r w:rsidR="005219EB" w:rsidRPr="00F41732">
        <w:rPr>
          <w:rFonts w:ascii="Arial" w:hAnsi="Arial" w:cs="Arial"/>
          <w:color w:val="000000" w:themeColor="text1"/>
          <w:spacing w:val="-2"/>
          <w:sz w:val="20"/>
          <w:szCs w:val="20"/>
        </w:rPr>
        <w:t>cooperative agreement</w:t>
      </w:r>
      <w:r w:rsidRPr="00F41732">
        <w:rPr>
          <w:rFonts w:ascii="Arial" w:hAnsi="Arial" w:cs="Arial"/>
          <w:color w:val="000000" w:themeColor="text1"/>
          <w:spacing w:val="-2"/>
          <w:sz w:val="20"/>
          <w:szCs w:val="20"/>
        </w:rPr>
        <w:t>, including all matching and program income funds, are subject to Federal laws and SBA guidelines.</w:t>
      </w:r>
    </w:p>
    <w:p w14:paraId="602DFD53" w14:textId="1855A27A" w:rsidR="00A03B00" w:rsidRPr="00157274" w:rsidRDefault="00C45F2E" w:rsidP="00C45F2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rPr>
          <w:rFonts w:ascii="Arial" w:hAnsi="Arial" w:cs="Arial"/>
          <w:color w:val="000000" w:themeColor="text1"/>
          <w:sz w:val="20"/>
          <w:szCs w:val="20"/>
        </w:rPr>
      </w:pPr>
      <w:r w:rsidRPr="00157274">
        <w:rPr>
          <w:rFonts w:ascii="Arial" w:hAnsi="Arial" w:cs="Arial"/>
          <w:color w:val="000000" w:themeColor="text1"/>
          <w:sz w:val="20"/>
          <w:szCs w:val="20"/>
        </w:rPr>
        <w:t xml:space="preserve">Any budget revision requests between line item cost categories </w:t>
      </w:r>
      <w:r w:rsidR="00C4756C">
        <w:rPr>
          <w:rFonts w:ascii="Arial" w:hAnsi="Arial" w:cs="Arial"/>
          <w:color w:val="000000" w:themeColor="text1"/>
          <w:sz w:val="20"/>
          <w:szCs w:val="20"/>
        </w:rPr>
        <w:t xml:space="preserve">as outlined on the SBDC Subcontracted Service Center’s approved budget in this cooperative agreement </w:t>
      </w:r>
      <w:r w:rsidRPr="00157274">
        <w:rPr>
          <w:rFonts w:ascii="Arial" w:hAnsi="Arial" w:cs="Arial"/>
          <w:color w:val="000000" w:themeColor="text1"/>
          <w:sz w:val="20"/>
          <w:szCs w:val="20"/>
        </w:rPr>
        <w:t xml:space="preserve">must be submitted </w:t>
      </w:r>
      <w:r w:rsidR="005A40E2">
        <w:rPr>
          <w:rFonts w:ascii="Arial" w:hAnsi="Arial" w:cs="Arial"/>
          <w:color w:val="000000" w:themeColor="text1"/>
          <w:sz w:val="20"/>
          <w:szCs w:val="20"/>
        </w:rPr>
        <w:t xml:space="preserve">on Request for Line Item </w:t>
      </w:r>
      <w:r w:rsidR="005A40E2">
        <w:rPr>
          <w:rFonts w:ascii="Arial" w:hAnsi="Arial" w:cs="Arial"/>
          <w:color w:val="000000" w:themeColor="text1"/>
          <w:sz w:val="20"/>
          <w:szCs w:val="20"/>
        </w:rPr>
        <w:lastRenderedPageBreak/>
        <w:t>Transfer</w:t>
      </w:r>
      <w:r w:rsidR="00FF312F" w:rsidRPr="00157274">
        <w:rPr>
          <w:rFonts w:ascii="Arial" w:hAnsi="Arial" w:cs="Arial"/>
          <w:color w:val="000000" w:themeColor="text1"/>
          <w:sz w:val="20"/>
          <w:szCs w:val="20"/>
        </w:rPr>
        <w:t xml:space="preserve"> (</w:t>
      </w:r>
      <w:r w:rsidR="00633BEA" w:rsidRPr="005A40E2">
        <w:rPr>
          <w:rFonts w:ascii="Arial" w:hAnsi="Arial" w:cs="Arial"/>
          <w:color w:val="000000" w:themeColor="text1"/>
          <w:sz w:val="20"/>
          <w:szCs w:val="20"/>
        </w:rPr>
        <w:t>Attachment</w:t>
      </w:r>
      <w:r w:rsidR="00FF312F" w:rsidRPr="00157274">
        <w:rPr>
          <w:rFonts w:ascii="Arial" w:hAnsi="Arial" w:cs="Arial"/>
          <w:color w:val="000000" w:themeColor="text1"/>
          <w:sz w:val="20"/>
          <w:szCs w:val="20"/>
        </w:rPr>
        <w:t xml:space="preserve"> </w:t>
      </w:r>
      <w:r w:rsidR="005A40E2">
        <w:rPr>
          <w:rFonts w:ascii="Arial" w:hAnsi="Arial" w:cs="Arial"/>
          <w:color w:val="000000" w:themeColor="text1"/>
          <w:sz w:val="20"/>
          <w:szCs w:val="20"/>
        </w:rPr>
        <w:t>E</w:t>
      </w:r>
      <w:r w:rsidR="00FF312F" w:rsidRPr="00157274">
        <w:rPr>
          <w:rFonts w:ascii="Arial" w:hAnsi="Arial" w:cs="Arial"/>
          <w:color w:val="000000" w:themeColor="text1"/>
          <w:sz w:val="20"/>
          <w:szCs w:val="20"/>
        </w:rPr>
        <w:t>) and require</w:t>
      </w:r>
      <w:r w:rsidR="00C80D0A">
        <w:rPr>
          <w:rFonts w:ascii="Arial" w:hAnsi="Arial" w:cs="Arial"/>
          <w:color w:val="000000" w:themeColor="text1"/>
          <w:sz w:val="20"/>
          <w:szCs w:val="20"/>
        </w:rPr>
        <w:t xml:space="preserve"> prior approval from their assigned ASD, the Principal Accountant and the </w:t>
      </w:r>
      <w:r w:rsidR="00E42AF4">
        <w:rPr>
          <w:rFonts w:ascii="Arial" w:hAnsi="Arial" w:cs="Arial"/>
          <w:color w:val="000000" w:themeColor="text1"/>
          <w:sz w:val="20"/>
          <w:szCs w:val="20"/>
        </w:rPr>
        <w:t>ESD</w:t>
      </w:r>
      <w:r w:rsidR="00A03B00" w:rsidRPr="00157274">
        <w:rPr>
          <w:rFonts w:ascii="Arial" w:hAnsi="Arial" w:cs="Arial"/>
          <w:color w:val="000000" w:themeColor="text1"/>
          <w:sz w:val="20"/>
          <w:szCs w:val="20"/>
        </w:rPr>
        <w:t>.</w:t>
      </w:r>
    </w:p>
    <w:p w14:paraId="4D662721" w14:textId="19A0F243" w:rsidR="00A03B00" w:rsidRPr="00157274" w:rsidRDefault="00A03B00" w:rsidP="00A03B00">
      <w:pPr>
        <w:tabs>
          <w:tab w:val="left" w:pos="-1440"/>
          <w:tab w:val="left" w:pos="-720"/>
          <w:tab w:val="left" w:pos="0"/>
          <w:tab w:val="left" w:pos="462"/>
          <w:tab w:val="left" w:pos="720"/>
          <w:tab w:val="left" w:pos="888"/>
          <w:tab w:val="left" w:pos="1259"/>
          <w:tab w:val="left" w:pos="1440"/>
          <w:tab w:val="left" w:pos="1822"/>
          <w:tab w:val="left" w:pos="2160"/>
        </w:tabs>
        <w:suppressAutoHyphens/>
        <w:rPr>
          <w:rFonts w:ascii="Arial" w:hAnsi="Arial" w:cs="Arial"/>
          <w:color w:val="000000" w:themeColor="text1"/>
          <w:spacing w:val="-2"/>
          <w:sz w:val="20"/>
          <w:szCs w:val="20"/>
        </w:rPr>
      </w:pPr>
      <w:r w:rsidRPr="00157274">
        <w:rPr>
          <w:rFonts w:ascii="Arial" w:hAnsi="Arial" w:cs="Arial"/>
          <w:color w:val="000000" w:themeColor="text1"/>
          <w:spacing w:val="-2"/>
          <w:sz w:val="20"/>
          <w:szCs w:val="20"/>
        </w:rPr>
        <w:t xml:space="preserve">If the SBDC Subcontracted Service Center receives a refund of </w:t>
      </w:r>
      <w:r w:rsidR="00C4756C">
        <w:rPr>
          <w:rFonts w:ascii="Arial" w:hAnsi="Arial" w:cs="Arial"/>
          <w:color w:val="000000" w:themeColor="text1"/>
          <w:spacing w:val="-2"/>
          <w:sz w:val="20"/>
          <w:szCs w:val="20"/>
        </w:rPr>
        <w:t xml:space="preserve">their </w:t>
      </w:r>
      <w:r w:rsidRPr="00157274">
        <w:rPr>
          <w:rFonts w:ascii="Arial" w:hAnsi="Arial" w:cs="Arial"/>
          <w:color w:val="000000" w:themeColor="text1"/>
          <w:spacing w:val="-2"/>
          <w:sz w:val="20"/>
          <w:szCs w:val="20"/>
        </w:rPr>
        <w:t xml:space="preserve">program funds previously paid under this program, it must </w:t>
      </w:r>
      <w:r w:rsidR="007C2068">
        <w:rPr>
          <w:rFonts w:ascii="Arial" w:hAnsi="Arial" w:cs="Arial"/>
          <w:color w:val="000000" w:themeColor="text1"/>
          <w:spacing w:val="-2"/>
          <w:sz w:val="20"/>
          <w:szCs w:val="20"/>
        </w:rPr>
        <w:t xml:space="preserve">be </w:t>
      </w:r>
      <w:r w:rsidRPr="00157274">
        <w:rPr>
          <w:rFonts w:ascii="Arial" w:hAnsi="Arial" w:cs="Arial"/>
          <w:color w:val="000000" w:themeColor="text1"/>
          <w:spacing w:val="-2"/>
          <w:sz w:val="20"/>
          <w:szCs w:val="20"/>
        </w:rPr>
        <w:t xml:space="preserve">immediately reported to the NMSBDC Principal Accountant for the remedy, regardless if the program period has ended. The remedy will be provided </w:t>
      </w:r>
      <w:r w:rsidR="00157274" w:rsidRPr="00157274">
        <w:rPr>
          <w:rFonts w:ascii="Arial" w:hAnsi="Arial" w:cs="Arial"/>
          <w:color w:val="000000" w:themeColor="text1"/>
          <w:spacing w:val="-2"/>
          <w:sz w:val="20"/>
          <w:szCs w:val="20"/>
        </w:rPr>
        <w:t xml:space="preserve">to your institution in writing and must be followed. </w:t>
      </w:r>
      <w:r w:rsidRPr="00157274">
        <w:rPr>
          <w:rFonts w:ascii="Arial" w:hAnsi="Arial" w:cs="Arial"/>
          <w:color w:val="000000" w:themeColor="text1"/>
          <w:spacing w:val="-2"/>
          <w:sz w:val="20"/>
          <w:szCs w:val="20"/>
        </w:rPr>
        <w:t xml:space="preserve"> </w:t>
      </w:r>
    </w:p>
    <w:p w14:paraId="50A67E2D" w14:textId="0F361A08" w:rsidR="00C45F2E" w:rsidRDefault="00FF312F" w:rsidP="00C45F2E">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rPr>
          <w:rFonts w:ascii="Arial" w:hAnsi="Arial" w:cs="Arial"/>
          <w:color w:val="000000" w:themeColor="text1"/>
          <w:spacing w:val="-2"/>
          <w:sz w:val="20"/>
          <w:szCs w:val="20"/>
        </w:rPr>
      </w:pPr>
      <w:r w:rsidRPr="00157274">
        <w:rPr>
          <w:rFonts w:ascii="Arial" w:hAnsi="Arial" w:cs="Arial"/>
          <w:color w:val="000000" w:themeColor="text1"/>
          <w:spacing w:val="-2"/>
          <w:sz w:val="20"/>
          <w:szCs w:val="20"/>
        </w:rPr>
        <w:t xml:space="preserve">Cost incurred in excess of this </w:t>
      </w:r>
      <w:r w:rsidR="00A03B00" w:rsidRPr="00157274">
        <w:rPr>
          <w:rFonts w:ascii="Arial" w:hAnsi="Arial" w:cs="Arial"/>
          <w:color w:val="000000" w:themeColor="text1"/>
          <w:spacing w:val="-2"/>
          <w:sz w:val="20"/>
          <w:szCs w:val="20"/>
        </w:rPr>
        <w:t>cooperative agreement</w:t>
      </w:r>
      <w:r w:rsidRPr="00157274">
        <w:rPr>
          <w:rFonts w:ascii="Arial" w:hAnsi="Arial" w:cs="Arial"/>
          <w:color w:val="000000" w:themeColor="text1"/>
          <w:spacing w:val="-2"/>
          <w:sz w:val="20"/>
          <w:szCs w:val="20"/>
        </w:rPr>
        <w:t xml:space="preserve"> </w:t>
      </w:r>
      <w:r w:rsidR="009168DF">
        <w:rPr>
          <w:rFonts w:ascii="Arial" w:hAnsi="Arial" w:cs="Arial"/>
          <w:color w:val="000000" w:themeColor="text1"/>
          <w:spacing w:val="-2"/>
          <w:sz w:val="20"/>
          <w:szCs w:val="20"/>
        </w:rPr>
        <w:t xml:space="preserve">or deemed unallowable by the NMSBDC Lead Center </w:t>
      </w:r>
      <w:r w:rsidRPr="00157274">
        <w:rPr>
          <w:rFonts w:ascii="Arial" w:hAnsi="Arial" w:cs="Arial"/>
          <w:color w:val="000000" w:themeColor="text1"/>
          <w:spacing w:val="-2"/>
          <w:sz w:val="20"/>
          <w:szCs w:val="20"/>
        </w:rPr>
        <w:t xml:space="preserve">shall not be reimbursed and are the sole responsibility </w:t>
      </w:r>
      <w:r w:rsidR="007C2068">
        <w:rPr>
          <w:rFonts w:ascii="Arial" w:hAnsi="Arial" w:cs="Arial"/>
          <w:color w:val="000000" w:themeColor="text1"/>
          <w:spacing w:val="-2"/>
          <w:sz w:val="20"/>
          <w:szCs w:val="20"/>
        </w:rPr>
        <w:t xml:space="preserve">of </w:t>
      </w:r>
      <w:r w:rsidRPr="00157274">
        <w:rPr>
          <w:rFonts w:ascii="Arial" w:hAnsi="Arial" w:cs="Arial"/>
          <w:color w:val="000000" w:themeColor="text1"/>
          <w:spacing w:val="-2"/>
          <w:sz w:val="20"/>
          <w:szCs w:val="20"/>
        </w:rPr>
        <w:t xml:space="preserve">your institution. Increase in </w:t>
      </w:r>
      <w:r w:rsidR="00C4756C">
        <w:rPr>
          <w:rFonts w:ascii="Arial" w:hAnsi="Arial" w:cs="Arial"/>
          <w:color w:val="000000" w:themeColor="text1"/>
          <w:spacing w:val="-2"/>
          <w:sz w:val="20"/>
          <w:szCs w:val="20"/>
        </w:rPr>
        <w:t>your SBDC Program funded staff</w:t>
      </w:r>
      <w:r w:rsidRPr="00157274">
        <w:rPr>
          <w:rFonts w:ascii="Arial" w:hAnsi="Arial" w:cs="Arial"/>
          <w:color w:val="000000" w:themeColor="text1"/>
          <w:spacing w:val="-2"/>
          <w:sz w:val="20"/>
          <w:szCs w:val="20"/>
        </w:rPr>
        <w:t xml:space="preserve"> compensation in excess of the statewide increase percentage approved </w:t>
      </w:r>
      <w:r w:rsidRPr="00C80D0A">
        <w:rPr>
          <w:rFonts w:ascii="Arial" w:hAnsi="Arial" w:cs="Arial"/>
          <w:color w:val="000000" w:themeColor="text1"/>
          <w:spacing w:val="-2"/>
          <w:sz w:val="20"/>
          <w:szCs w:val="20"/>
        </w:rPr>
        <w:t xml:space="preserve">by </w:t>
      </w:r>
      <w:r w:rsidR="00E13FC0" w:rsidRPr="00C80D0A">
        <w:rPr>
          <w:rFonts w:ascii="Arial" w:hAnsi="Arial" w:cs="Arial"/>
          <w:color w:val="000000" w:themeColor="text1"/>
          <w:spacing w:val="-2"/>
          <w:sz w:val="20"/>
          <w:szCs w:val="20"/>
        </w:rPr>
        <w:t>the Legislature</w:t>
      </w:r>
      <w:r w:rsidRPr="00157274">
        <w:rPr>
          <w:rFonts w:ascii="Arial" w:hAnsi="Arial" w:cs="Arial"/>
          <w:color w:val="000000" w:themeColor="text1"/>
          <w:spacing w:val="-2"/>
          <w:sz w:val="20"/>
          <w:szCs w:val="20"/>
        </w:rPr>
        <w:t xml:space="preserve"> </w:t>
      </w:r>
      <w:r w:rsidR="00157274" w:rsidRPr="00157274">
        <w:rPr>
          <w:rFonts w:ascii="Arial" w:hAnsi="Arial" w:cs="Arial"/>
          <w:color w:val="000000" w:themeColor="text1"/>
          <w:spacing w:val="-2"/>
          <w:sz w:val="20"/>
          <w:szCs w:val="20"/>
        </w:rPr>
        <w:t xml:space="preserve">and Governor </w:t>
      </w:r>
      <w:r w:rsidRPr="00157274">
        <w:rPr>
          <w:rFonts w:ascii="Arial" w:hAnsi="Arial" w:cs="Arial"/>
          <w:color w:val="000000" w:themeColor="text1"/>
          <w:spacing w:val="-2"/>
          <w:sz w:val="20"/>
          <w:szCs w:val="20"/>
        </w:rPr>
        <w:t xml:space="preserve">is the sole responsibility of your institution unless included in the approved budget or prior written approval has been provided by the </w:t>
      </w:r>
      <w:r w:rsidR="00E42AF4">
        <w:rPr>
          <w:rFonts w:ascii="Arial" w:hAnsi="Arial" w:cs="Arial"/>
          <w:color w:val="000000" w:themeColor="text1"/>
          <w:spacing w:val="-2"/>
          <w:sz w:val="20"/>
          <w:szCs w:val="20"/>
        </w:rPr>
        <w:t>ESD</w:t>
      </w:r>
      <w:r w:rsidRPr="00157274">
        <w:rPr>
          <w:rFonts w:ascii="Arial" w:hAnsi="Arial" w:cs="Arial"/>
          <w:color w:val="000000" w:themeColor="text1"/>
          <w:spacing w:val="-2"/>
          <w:sz w:val="20"/>
          <w:szCs w:val="20"/>
        </w:rPr>
        <w:t>.</w:t>
      </w:r>
    </w:p>
    <w:p w14:paraId="74CB3DC4" w14:textId="3656B779" w:rsidR="00157274" w:rsidRPr="00842503" w:rsidRDefault="00157274" w:rsidP="00842503">
      <w:pPr>
        <w:rPr>
          <w:rFonts w:ascii="Arial" w:hAnsi="Arial" w:cs="Arial"/>
          <w:color w:val="000000" w:themeColor="text1"/>
          <w:sz w:val="20"/>
          <w:szCs w:val="20"/>
        </w:rPr>
      </w:pPr>
      <w:r w:rsidRPr="009E0234">
        <w:rPr>
          <w:rFonts w:ascii="Arial" w:eastAsia="Times New Roman" w:hAnsi="Arial" w:cs="Arial"/>
          <w:color w:val="000000" w:themeColor="text1"/>
          <w:spacing w:val="-2"/>
          <w:sz w:val="20"/>
          <w:szCs w:val="20"/>
        </w:rPr>
        <w:t xml:space="preserve">Indirect or institutional charges may not be charged to this cooperative agreement.  Direct charges for appropriate and customary services </w:t>
      </w:r>
      <w:r w:rsidR="009E0234" w:rsidRPr="009E0234">
        <w:rPr>
          <w:rFonts w:ascii="Arial" w:eastAsia="Times New Roman" w:hAnsi="Arial" w:cs="Arial"/>
          <w:color w:val="000000" w:themeColor="text1"/>
          <w:spacing w:val="-2"/>
          <w:sz w:val="20"/>
          <w:szCs w:val="20"/>
        </w:rPr>
        <w:t xml:space="preserve">that are allowable, allocable and reasonable may be permitted as determined by </w:t>
      </w:r>
      <w:r w:rsidR="009A4EBB">
        <w:rPr>
          <w:rFonts w:ascii="Arial" w:eastAsia="Times New Roman" w:hAnsi="Arial" w:cs="Arial"/>
          <w:color w:val="000000" w:themeColor="text1"/>
          <w:spacing w:val="-2"/>
          <w:sz w:val="20"/>
          <w:szCs w:val="20"/>
        </w:rPr>
        <w:t xml:space="preserve">the </w:t>
      </w:r>
      <w:r w:rsidR="00E42AF4">
        <w:rPr>
          <w:rFonts w:ascii="Arial" w:eastAsia="Times New Roman" w:hAnsi="Arial" w:cs="Arial"/>
          <w:color w:val="000000" w:themeColor="text1"/>
          <w:spacing w:val="-2"/>
          <w:sz w:val="20"/>
          <w:szCs w:val="20"/>
        </w:rPr>
        <w:t>ESD</w:t>
      </w:r>
      <w:r w:rsidR="009E0234" w:rsidRPr="009E0234">
        <w:rPr>
          <w:rFonts w:ascii="Arial" w:eastAsia="Times New Roman" w:hAnsi="Arial" w:cs="Arial"/>
          <w:color w:val="000000" w:themeColor="text1"/>
          <w:spacing w:val="-2"/>
          <w:sz w:val="20"/>
          <w:szCs w:val="20"/>
        </w:rPr>
        <w:t xml:space="preserve">. </w:t>
      </w:r>
      <w:r w:rsidRPr="009E0234">
        <w:rPr>
          <w:rFonts w:ascii="Arial" w:eastAsia="Times New Roman" w:hAnsi="Arial" w:cs="Arial"/>
          <w:color w:val="000000" w:themeColor="text1"/>
          <w:spacing w:val="-2"/>
          <w:sz w:val="20"/>
          <w:szCs w:val="20"/>
        </w:rPr>
        <w:t xml:space="preserve">Any attempt to reclassify indirect or institutional charges as direct charges is not permitted. </w:t>
      </w:r>
      <w:r w:rsidR="0019104D" w:rsidRPr="00C97BD2">
        <w:rPr>
          <w:rFonts w:ascii="Arial" w:hAnsi="Arial" w:cs="Arial"/>
          <w:color w:val="000000" w:themeColor="text1"/>
          <w:spacing w:val="-2"/>
          <w:sz w:val="20"/>
          <w:szCs w:val="20"/>
        </w:rPr>
        <w:t>If SFCC</w:t>
      </w:r>
      <w:r w:rsidR="0019104D">
        <w:rPr>
          <w:rFonts w:ascii="Arial" w:hAnsi="Arial" w:cs="Arial"/>
          <w:color w:val="000000" w:themeColor="text1"/>
          <w:spacing w:val="-2"/>
          <w:sz w:val="20"/>
          <w:szCs w:val="20"/>
        </w:rPr>
        <w:t>, State</w:t>
      </w:r>
      <w:r w:rsidR="0019104D" w:rsidRPr="00C97BD2">
        <w:rPr>
          <w:rFonts w:ascii="Arial" w:hAnsi="Arial" w:cs="Arial"/>
          <w:color w:val="000000" w:themeColor="text1"/>
          <w:spacing w:val="-2"/>
          <w:sz w:val="20"/>
          <w:szCs w:val="20"/>
        </w:rPr>
        <w:t xml:space="preserve"> or SBA rule through audit exception </w:t>
      </w:r>
      <w:r w:rsidR="00E13FC0">
        <w:rPr>
          <w:rFonts w:ascii="Arial" w:hAnsi="Arial" w:cs="Arial"/>
          <w:color w:val="000000" w:themeColor="text1"/>
          <w:spacing w:val="-2"/>
          <w:sz w:val="20"/>
          <w:szCs w:val="20"/>
        </w:rPr>
        <w:t>or some other appropriate means</w:t>
      </w:r>
      <w:r w:rsidR="0019104D" w:rsidRPr="00C97BD2">
        <w:rPr>
          <w:rFonts w:ascii="Arial" w:hAnsi="Arial" w:cs="Arial"/>
          <w:color w:val="000000" w:themeColor="text1"/>
          <w:spacing w:val="-2"/>
          <w:sz w:val="20"/>
          <w:szCs w:val="20"/>
        </w:rPr>
        <w:t xml:space="preserve"> that expenditures from funds allocated to your institution for direct costs, were not made in compliance with regulations or this cooperative agreement, your institution shall reimburse the amount of any expenditures disallowed.</w:t>
      </w:r>
    </w:p>
    <w:p w14:paraId="73C573CD" w14:textId="5EC99F9F" w:rsidR="00C510ED" w:rsidRPr="00C510ED" w:rsidRDefault="009E0234" w:rsidP="00C510ED">
      <w:pPr>
        <w:tabs>
          <w:tab w:val="left" w:pos="-1440"/>
          <w:tab w:val="left" w:pos="-720"/>
          <w:tab w:val="left" w:pos="0"/>
          <w:tab w:val="left" w:pos="462"/>
          <w:tab w:val="left" w:pos="720"/>
          <w:tab w:val="left" w:pos="888"/>
          <w:tab w:val="left" w:pos="1440"/>
          <w:tab w:val="left" w:pos="1822"/>
          <w:tab w:val="left" w:pos="2160"/>
        </w:tabs>
        <w:suppressAutoHyphens/>
        <w:spacing w:after="0" w:line="240" w:lineRule="auto"/>
        <w:rPr>
          <w:rFonts w:ascii="Arial" w:hAnsi="Arial" w:cs="Arial"/>
          <w:color w:val="000000" w:themeColor="text1"/>
          <w:spacing w:val="-2"/>
          <w:sz w:val="20"/>
          <w:szCs w:val="20"/>
        </w:rPr>
      </w:pPr>
      <w:r w:rsidRPr="00C510ED">
        <w:rPr>
          <w:rFonts w:ascii="Arial" w:eastAsia="Times New Roman" w:hAnsi="Arial" w:cs="Arial"/>
          <w:color w:val="000000" w:themeColor="text1"/>
          <w:spacing w:val="-2"/>
          <w:sz w:val="20"/>
          <w:szCs w:val="20"/>
        </w:rPr>
        <w:t xml:space="preserve">Your </w:t>
      </w:r>
      <w:r w:rsidR="00C510ED" w:rsidRPr="00C510ED">
        <w:rPr>
          <w:rFonts w:ascii="Arial" w:eastAsia="Times New Roman" w:hAnsi="Arial" w:cs="Arial"/>
          <w:color w:val="000000" w:themeColor="text1"/>
          <w:spacing w:val="-2"/>
          <w:sz w:val="20"/>
          <w:szCs w:val="20"/>
        </w:rPr>
        <w:t>institution must allow you</w:t>
      </w:r>
      <w:r w:rsidR="00842503">
        <w:rPr>
          <w:rFonts w:ascii="Arial" w:eastAsia="Times New Roman" w:hAnsi="Arial" w:cs="Arial"/>
          <w:color w:val="000000" w:themeColor="text1"/>
          <w:spacing w:val="-2"/>
          <w:sz w:val="20"/>
          <w:szCs w:val="20"/>
        </w:rPr>
        <w:t>r</w:t>
      </w:r>
      <w:r w:rsidR="00C510ED" w:rsidRPr="00C510ED">
        <w:rPr>
          <w:rFonts w:ascii="Arial" w:eastAsia="Times New Roman" w:hAnsi="Arial" w:cs="Arial"/>
          <w:color w:val="000000" w:themeColor="text1"/>
          <w:spacing w:val="-2"/>
          <w:sz w:val="20"/>
          <w:szCs w:val="20"/>
        </w:rPr>
        <w:t xml:space="preserve"> </w:t>
      </w:r>
      <w:r w:rsidRPr="00C510ED">
        <w:rPr>
          <w:rFonts w:ascii="Arial" w:eastAsia="Times New Roman" w:hAnsi="Arial" w:cs="Arial"/>
          <w:color w:val="000000" w:themeColor="text1"/>
          <w:spacing w:val="-2"/>
          <w:sz w:val="20"/>
          <w:szCs w:val="20"/>
        </w:rPr>
        <w:t xml:space="preserve">SBDC </w:t>
      </w:r>
      <w:r w:rsidR="00157274" w:rsidRPr="00C510ED">
        <w:rPr>
          <w:rFonts w:ascii="Arial" w:eastAsia="Times New Roman" w:hAnsi="Arial" w:cs="Arial"/>
          <w:color w:val="000000" w:themeColor="text1"/>
          <w:spacing w:val="-2"/>
          <w:sz w:val="20"/>
          <w:szCs w:val="20"/>
        </w:rPr>
        <w:t>Sub</w:t>
      </w:r>
      <w:r w:rsidRPr="00C510ED">
        <w:rPr>
          <w:rFonts w:ascii="Arial" w:eastAsia="Times New Roman" w:hAnsi="Arial" w:cs="Arial"/>
          <w:color w:val="000000" w:themeColor="text1"/>
          <w:spacing w:val="-2"/>
          <w:sz w:val="20"/>
          <w:szCs w:val="20"/>
        </w:rPr>
        <w:t xml:space="preserve">contractor </w:t>
      </w:r>
      <w:r w:rsidR="00157274" w:rsidRPr="00C510ED">
        <w:rPr>
          <w:rFonts w:ascii="Arial" w:eastAsia="Times New Roman" w:hAnsi="Arial" w:cs="Arial"/>
          <w:color w:val="000000" w:themeColor="text1"/>
          <w:spacing w:val="-2"/>
          <w:sz w:val="20"/>
          <w:szCs w:val="20"/>
        </w:rPr>
        <w:t xml:space="preserve">Service Center Director </w:t>
      </w:r>
      <w:r w:rsidRPr="00C510ED">
        <w:rPr>
          <w:rFonts w:ascii="Arial" w:eastAsia="Times New Roman" w:hAnsi="Arial" w:cs="Arial"/>
          <w:color w:val="000000" w:themeColor="text1"/>
          <w:spacing w:val="-2"/>
          <w:sz w:val="20"/>
          <w:szCs w:val="20"/>
        </w:rPr>
        <w:t xml:space="preserve">to execute their program budget and expenditures in accordance with </w:t>
      </w:r>
      <w:r w:rsidR="00C510ED" w:rsidRPr="00C510ED">
        <w:rPr>
          <w:rFonts w:ascii="Arial" w:eastAsia="Times New Roman" w:hAnsi="Arial" w:cs="Arial"/>
          <w:color w:val="000000" w:themeColor="text1"/>
          <w:spacing w:val="-2"/>
          <w:sz w:val="20"/>
          <w:szCs w:val="20"/>
        </w:rPr>
        <w:t xml:space="preserve">their </w:t>
      </w:r>
      <w:r w:rsidR="009A4EBB">
        <w:rPr>
          <w:rFonts w:ascii="Arial" w:eastAsia="Times New Roman" w:hAnsi="Arial" w:cs="Arial"/>
          <w:color w:val="000000" w:themeColor="text1"/>
          <w:spacing w:val="-2"/>
          <w:sz w:val="20"/>
          <w:szCs w:val="20"/>
        </w:rPr>
        <w:t>Ap</w:t>
      </w:r>
      <w:r w:rsidRPr="00C510ED">
        <w:rPr>
          <w:rFonts w:ascii="Arial" w:eastAsia="Times New Roman" w:hAnsi="Arial" w:cs="Arial"/>
          <w:color w:val="000000" w:themeColor="text1"/>
          <w:spacing w:val="-2"/>
          <w:sz w:val="20"/>
          <w:szCs w:val="20"/>
        </w:rPr>
        <w:t xml:space="preserve">proved </w:t>
      </w:r>
      <w:r w:rsidR="009A4EBB">
        <w:rPr>
          <w:rFonts w:ascii="Arial" w:eastAsia="Times New Roman" w:hAnsi="Arial" w:cs="Arial"/>
          <w:color w:val="000000" w:themeColor="text1"/>
          <w:spacing w:val="-2"/>
          <w:sz w:val="20"/>
          <w:szCs w:val="20"/>
        </w:rPr>
        <w:t>B</w:t>
      </w:r>
      <w:r w:rsidRPr="00C510ED">
        <w:rPr>
          <w:rFonts w:ascii="Arial" w:eastAsia="Times New Roman" w:hAnsi="Arial" w:cs="Arial"/>
          <w:color w:val="000000" w:themeColor="text1"/>
          <w:spacing w:val="-2"/>
          <w:sz w:val="20"/>
          <w:szCs w:val="20"/>
        </w:rPr>
        <w:t>udget (</w:t>
      </w:r>
      <w:r w:rsidR="00633BEA" w:rsidRPr="009A4EBB">
        <w:rPr>
          <w:rFonts w:ascii="Arial" w:eastAsia="Times New Roman" w:hAnsi="Arial" w:cs="Arial"/>
          <w:color w:val="000000" w:themeColor="text1"/>
          <w:spacing w:val="-2"/>
          <w:sz w:val="20"/>
          <w:szCs w:val="20"/>
        </w:rPr>
        <w:t>Attachment</w:t>
      </w:r>
      <w:r w:rsidRPr="00C510ED">
        <w:rPr>
          <w:rFonts w:ascii="Arial" w:eastAsia="Times New Roman" w:hAnsi="Arial" w:cs="Arial"/>
          <w:color w:val="000000" w:themeColor="text1"/>
          <w:spacing w:val="-2"/>
          <w:sz w:val="20"/>
          <w:szCs w:val="20"/>
        </w:rPr>
        <w:t xml:space="preserve"> </w:t>
      </w:r>
      <w:r w:rsidR="009A4EBB">
        <w:rPr>
          <w:rFonts w:ascii="Arial" w:eastAsia="Times New Roman" w:hAnsi="Arial" w:cs="Arial"/>
          <w:color w:val="000000" w:themeColor="text1"/>
          <w:spacing w:val="-2"/>
          <w:sz w:val="20"/>
          <w:szCs w:val="20"/>
        </w:rPr>
        <w:t>B</w:t>
      </w:r>
      <w:r w:rsidRPr="00C510ED">
        <w:rPr>
          <w:rFonts w:ascii="Arial" w:eastAsia="Times New Roman" w:hAnsi="Arial" w:cs="Arial"/>
          <w:color w:val="000000" w:themeColor="text1"/>
          <w:spacing w:val="-2"/>
          <w:sz w:val="20"/>
          <w:szCs w:val="20"/>
        </w:rPr>
        <w:t xml:space="preserve">) </w:t>
      </w:r>
      <w:r w:rsidR="00157274" w:rsidRPr="00C510ED">
        <w:rPr>
          <w:rFonts w:ascii="Arial" w:eastAsia="Times New Roman" w:hAnsi="Arial" w:cs="Arial"/>
          <w:color w:val="000000" w:themeColor="text1"/>
          <w:spacing w:val="-2"/>
          <w:sz w:val="20"/>
          <w:szCs w:val="20"/>
        </w:rPr>
        <w:t>subject to all Federal laws and regulations and the terms of the SBDC grant</w:t>
      </w:r>
      <w:r w:rsidR="00C510ED">
        <w:rPr>
          <w:rFonts w:ascii="Arial" w:eastAsia="Times New Roman" w:hAnsi="Arial" w:cs="Arial"/>
          <w:color w:val="000000" w:themeColor="text1"/>
          <w:spacing w:val="-2"/>
          <w:sz w:val="20"/>
          <w:szCs w:val="20"/>
        </w:rPr>
        <w:t xml:space="preserve"> and this cooperative agreement</w:t>
      </w:r>
      <w:r w:rsidR="00157274" w:rsidRPr="00C510ED">
        <w:rPr>
          <w:rFonts w:ascii="Arial" w:eastAsia="Times New Roman" w:hAnsi="Arial" w:cs="Arial"/>
          <w:color w:val="000000" w:themeColor="text1"/>
          <w:spacing w:val="-2"/>
          <w:sz w:val="20"/>
          <w:szCs w:val="20"/>
        </w:rPr>
        <w:t>.</w:t>
      </w:r>
      <w:r w:rsidR="00C510ED">
        <w:rPr>
          <w:rFonts w:ascii="Arial" w:eastAsia="Times New Roman" w:hAnsi="Arial" w:cs="Arial"/>
          <w:color w:val="000000" w:themeColor="text1"/>
          <w:spacing w:val="-2"/>
          <w:sz w:val="20"/>
          <w:szCs w:val="20"/>
        </w:rPr>
        <w:t xml:space="preserve">  </w:t>
      </w:r>
      <w:r w:rsidR="00C510ED" w:rsidRPr="00C510ED">
        <w:rPr>
          <w:rFonts w:ascii="Arial" w:hAnsi="Arial" w:cs="Arial"/>
          <w:color w:val="000000" w:themeColor="text1"/>
          <w:spacing w:val="-2"/>
          <w:sz w:val="20"/>
          <w:szCs w:val="20"/>
        </w:rPr>
        <w:t xml:space="preserve">Your institution shall not pressure or encourage personnel performing under this cooperative agreement to incur additional cost </w:t>
      </w:r>
      <w:proofErr w:type="gramStart"/>
      <w:r w:rsidR="00C510ED" w:rsidRPr="00C510ED">
        <w:rPr>
          <w:rFonts w:ascii="Arial" w:hAnsi="Arial" w:cs="Arial"/>
          <w:color w:val="000000" w:themeColor="text1"/>
          <w:spacing w:val="-2"/>
          <w:sz w:val="20"/>
          <w:szCs w:val="20"/>
        </w:rPr>
        <w:t>in an effort to</w:t>
      </w:r>
      <w:proofErr w:type="gramEnd"/>
      <w:r w:rsidR="00C510ED" w:rsidRPr="00C510ED">
        <w:rPr>
          <w:rFonts w:ascii="Arial" w:hAnsi="Arial" w:cs="Arial"/>
          <w:color w:val="000000" w:themeColor="text1"/>
          <w:spacing w:val="-2"/>
          <w:sz w:val="20"/>
          <w:szCs w:val="20"/>
        </w:rPr>
        <w:t xml:space="preserve"> use excess funds that have resulted from a personnel vacancy. </w:t>
      </w:r>
    </w:p>
    <w:p w14:paraId="14E230A6" w14:textId="77777777" w:rsidR="00C510ED" w:rsidRDefault="00C510ED" w:rsidP="0034237A">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hAnsi="Arial" w:cs="Arial"/>
          <w:color w:val="FF0000"/>
          <w:spacing w:val="-2"/>
          <w:sz w:val="20"/>
          <w:szCs w:val="20"/>
        </w:rPr>
      </w:pPr>
    </w:p>
    <w:p w14:paraId="2DA4ED02" w14:textId="37E5AC5D" w:rsidR="0034237A" w:rsidRDefault="00A44148" w:rsidP="0034237A">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hAnsi="Arial" w:cs="Arial"/>
          <w:color w:val="000000" w:themeColor="text1"/>
          <w:spacing w:val="-2"/>
          <w:sz w:val="20"/>
          <w:szCs w:val="20"/>
        </w:rPr>
      </w:pPr>
      <w:r w:rsidRPr="0034077C">
        <w:rPr>
          <w:rFonts w:ascii="Arial" w:hAnsi="Arial" w:cs="Arial"/>
          <w:color w:val="000000" w:themeColor="text1"/>
          <w:spacing w:val="-2"/>
          <w:sz w:val="20"/>
          <w:szCs w:val="20"/>
        </w:rPr>
        <w:t xml:space="preserve">The </w:t>
      </w:r>
      <w:r w:rsidR="006F45C4" w:rsidRPr="0034077C">
        <w:rPr>
          <w:rFonts w:ascii="Arial" w:hAnsi="Arial" w:cs="Arial"/>
          <w:color w:val="000000" w:themeColor="text1"/>
          <w:spacing w:val="-2"/>
          <w:sz w:val="20"/>
          <w:szCs w:val="20"/>
        </w:rPr>
        <w:t>SBDC Subcontracted Service Center</w:t>
      </w:r>
      <w:r w:rsidRPr="0034077C">
        <w:rPr>
          <w:rFonts w:ascii="Arial" w:hAnsi="Arial" w:cs="Arial"/>
          <w:color w:val="000000" w:themeColor="text1"/>
          <w:spacing w:val="-2"/>
          <w:sz w:val="20"/>
          <w:szCs w:val="20"/>
        </w:rPr>
        <w:t xml:space="preserve"> shall not have Federal cash balances which earn interest.</w:t>
      </w:r>
      <w:r w:rsidRPr="00C510ED">
        <w:rPr>
          <w:rFonts w:ascii="Arial" w:hAnsi="Arial" w:cs="Arial"/>
          <w:color w:val="000000" w:themeColor="text1"/>
          <w:spacing w:val="-2"/>
          <w:sz w:val="20"/>
          <w:szCs w:val="20"/>
        </w:rPr>
        <w:t xml:space="preserve">  </w:t>
      </w:r>
    </w:p>
    <w:p w14:paraId="2642DE9A" w14:textId="4D24C748" w:rsidR="00AB2C68" w:rsidRDefault="00AB2C68" w:rsidP="0034237A">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spacing w:after="0" w:line="240" w:lineRule="auto"/>
        <w:rPr>
          <w:rFonts w:ascii="Arial" w:hAnsi="Arial" w:cs="Arial"/>
          <w:color w:val="000000" w:themeColor="text1"/>
          <w:spacing w:val="-2"/>
          <w:sz w:val="20"/>
          <w:szCs w:val="20"/>
        </w:rPr>
      </w:pPr>
    </w:p>
    <w:p w14:paraId="68F4542B" w14:textId="30AA7FE7" w:rsidR="00AB2C68" w:rsidRDefault="00AB2C68" w:rsidP="00AB2C68">
      <w:pPr>
        <w:rPr>
          <w:rFonts w:ascii="Arial" w:hAnsi="Arial" w:cs="Arial"/>
          <w:color w:val="000000" w:themeColor="text1"/>
          <w:sz w:val="20"/>
          <w:szCs w:val="20"/>
        </w:rPr>
      </w:pPr>
      <w:r w:rsidRPr="00AB2C68">
        <w:rPr>
          <w:rFonts w:ascii="Arial" w:hAnsi="Arial" w:cs="Arial"/>
          <w:color w:val="000000" w:themeColor="text1"/>
          <w:sz w:val="20"/>
          <w:szCs w:val="20"/>
        </w:rPr>
        <w:t>You must obtain advance approval from the NMSBDC Lead Center prior to using SBDC Program funds for renovations of an existing facility.</w:t>
      </w:r>
    </w:p>
    <w:p w14:paraId="7885ECA0" w14:textId="77777777" w:rsidR="00A44148" w:rsidRPr="00CF36EF" w:rsidRDefault="002776FF" w:rsidP="00A44148">
      <w:pPr>
        <w:tabs>
          <w:tab w:val="left" w:pos="-1440"/>
          <w:tab w:val="left" w:pos="-720"/>
          <w:tab w:val="left" w:pos="0"/>
          <w:tab w:val="left" w:pos="462"/>
          <w:tab w:val="left" w:pos="720"/>
          <w:tab w:val="left" w:pos="888"/>
          <w:tab w:val="left" w:pos="1259"/>
          <w:tab w:val="left" w:pos="1440"/>
          <w:tab w:val="left" w:pos="1627"/>
          <w:tab w:val="left" w:pos="1822"/>
          <w:tab w:val="left" w:pos="2160"/>
        </w:tabs>
        <w:suppressAutoHyphens/>
        <w:ind w:left="1224" w:hanging="1224"/>
        <w:rPr>
          <w:rFonts w:ascii="Arial" w:hAnsi="Arial" w:cs="Arial"/>
          <w:b/>
          <w:color w:val="000000" w:themeColor="text1"/>
          <w:spacing w:val="-2"/>
          <w:sz w:val="20"/>
          <w:szCs w:val="20"/>
        </w:rPr>
      </w:pPr>
      <w:r w:rsidRPr="00CF36EF">
        <w:rPr>
          <w:rFonts w:ascii="Arial" w:hAnsi="Arial" w:cs="Arial"/>
          <w:b/>
          <w:color w:val="000000" w:themeColor="text1"/>
          <w:spacing w:val="-2"/>
          <w:sz w:val="20"/>
          <w:szCs w:val="20"/>
        </w:rPr>
        <w:t>Program Income</w:t>
      </w:r>
    </w:p>
    <w:p w14:paraId="7E3C6747" w14:textId="3A54B823" w:rsidR="003432CC" w:rsidRDefault="003432CC" w:rsidP="003432CC">
      <w:pPr>
        <w:tabs>
          <w:tab w:val="center" w:pos="432"/>
          <w:tab w:val="center" w:pos="576"/>
          <w:tab w:val="center" w:pos="720"/>
          <w:tab w:val="center" w:pos="1260"/>
        </w:tabs>
        <w:suppressAutoHyphens/>
        <w:spacing w:after="0" w:line="240" w:lineRule="auto"/>
        <w:rPr>
          <w:rFonts w:ascii="Arial" w:hAnsi="Arial" w:cs="Arial"/>
          <w:color w:val="000000" w:themeColor="text1"/>
          <w:spacing w:val="-2"/>
          <w:sz w:val="20"/>
          <w:szCs w:val="20"/>
        </w:rPr>
      </w:pPr>
      <w:r w:rsidRPr="00CF36EF">
        <w:rPr>
          <w:rFonts w:ascii="Arial" w:hAnsi="Arial" w:cs="Arial"/>
          <w:color w:val="000000" w:themeColor="text1"/>
          <w:spacing w:val="-2"/>
          <w:sz w:val="20"/>
          <w:szCs w:val="20"/>
        </w:rPr>
        <w:t>All non-federal, SBDC revenues received from any source under the auspices of this program, except as defined by 2 CF</w:t>
      </w:r>
      <w:r w:rsidR="0019104D">
        <w:rPr>
          <w:rFonts w:ascii="Arial" w:hAnsi="Arial" w:cs="Arial"/>
          <w:color w:val="000000" w:themeColor="text1"/>
          <w:spacing w:val="-2"/>
          <w:sz w:val="20"/>
          <w:szCs w:val="20"/>
        </w:rPr>
        <w:t xml:space="preserve">R 200.80, </w:t>
      </w:r>
      <w:proofErr w:type="gramStart"/>
      <w:r w:rsidR="0019104D">
        <w:rPr>
          <w:rFonts w:ascii="Arial" w:hAnsi="Arial" w:cs="Arial"/>
          <w:color w:val="000000" w:themeColor="text1"/>
          <w:spacing w:val="-2"/>
          <w:sz w:val="20"/>
          <w:szCs w:val="20"/>
        </w:rPr>
        <w:t>are considered to be</w:t>
      </w:r>
      <w:proofErr w:type="gramEnd"/>
      <w:r w:rsidR="0019104D">
        <w:rPr>
          <w:rFonts w:ascii="Arial" w:hAnsi="Arial" w:cs="Arial"/>
          <w:color w:val="000000" w:themeColor="text1"/>
          <w:spacing w:val="-2"/>
          <w:sz w:val="20"/>
          <w:szCs w:val="20"/>
        </w:rPr>
        <w:t xml:space="preserve"> Program I</w:t>
      </w:r>
      <w:r w:rsidRPr="00CF36EF">
        <w:rPr>
          <w:rFonts w:ascii="Arial" w:hAnsi="Arial" w:cs="Arial"/>
          <w:color w:val="000000" w:themeColor="text1"/>
          <w:spacing w:val="-2"/>
          <w:sz w:val="20"/>
          <w:szCs w:val="20"/>
        </w:rPr>
        <w:t>ncome and subject to the same rules and regulations contained herein.</w:t>
      </w:r>
      <w:r>
        <w:rPr>
          <w:rFonts w:ascii="Arial" w:hAnsi="Arial" w:cs="Arial"/>
          <w:color w:val="000000" w:themeColor="text1"/>
          <w:spacing w:val="-2"/>
          <w:sz w:val="20"/>
          <w:szCs w:val="20"/>
        </w:rPr>
        <w:t xml:space="preserve">  </w:t>
      </w:r>
      <w:r w:rsidRPr="00CF36EF">
        <w:rPr>
          <w:rFonts w:ascii="Arial" w:hAnsi="Arial" w:cs="Arial"/>
          <w:color w:val="000000" w:themeColor="text1"/>
          <w:spacing w:val="-2"/>
          <w:sz w:val="20"/>
          <w:szCs w:val="20"/>
        </w:rPr>
        <w:t xml:space="preserve">All Program Income as defined in 2 CFR 200.80 and 2 CFR 200.307, shall be reported to the NMSBDC Lead Center using the Program Income </w:t>
      </w:r>
      <w:r w:rsidR="0019104D">
        <w:rPr>
          <w:rFonts w:ascii="Arial" w:hAnsi="Arial" w:cs="Arial"/>
          <w:color w:val="000000" w:themeColor="text1"/>
          <w:spacing w:val="-2"/>
          <w:sz w:val="20"/>
          <w:szCs w:val="20"/>
        </w:rPr>
        <w:t xml:space="preserve">Statement </w:t>
      </w:r>
      <w:r w:rsidRPr="00CF36EF">
        <w:rPr>
          <w:rFonts w:ascii="Arial" w:hAnsi="Arial" w:cs="Arial"/>
          <w:color w:val="000000" w:themeColor="text1"/>
          <w:spacing w:val="-2"/>
          <w:sz w:val="20"/>
          <w:szCs w:val="20"/>
        </w:rPr>
        <w:t xml:space="preserve">Form </w:t>
      </w:r>
      <w:r w:rsidR="0019104D">
        <w:rPr>
          <w:rFonts w:ascii="Arial" w:hAnsi="Arial" w:cs="Arial"/>
          <w:color w:val="000000" w:themeColor="text1"/>
          <w:spacing w:val="-2"/>
          <w:sz w:val="20"/>
          <w:szCs w:val="20"/>
        </w:rPr>
        <w:t>(Attachment</w:t>
      </w:r>
      <w:r w:rsidRPr="00CF36EF">
        <w:rPr>
          <w:rFonts w:ascii="Arial" w:hAnsi="Arial" w:cs="Arial"/>
          <w:color w:val="000000" w:themeColor="text1"/>
          <w:spacing w:val="-2"/>
          <w:sz w:val="20"/>
          <w:szCs w:val="20"/>
        </w:rPr>
        <w:t xml:space="preserve"> </w:t>
      </w:r>
      <w:r w:rsidR="0019104D">
        <w:rPr>
          <w:rFonts w:ascii="Arial" w:hAnsi="Arial" w:cs="Arial"/>
          <w:color w:val="000000" w:themeColor="text1"/>
          <w:spacing w:val="-2"/>
          <w:sz w:val="20"/>
          <w:szCs w:val="20"/>
        </w:rPr>
        <w:t>D</w:t>
      </w:r>
      <w:r w:rsidRPr="00CF36EF">
        <w:rPr>
          <w:rFonts w:ascii="Arial" w:hAnsi="Arial" w:cs="Arial"/>
          <w:color w:val="000000" w:themeColor="text1"/>
          <w:spacing w:val="-2"/>
          <w:sz w:val="20"/>
          <w:szCs w:val="20"/>
        </w:rPr>
        <w:t xml:space="preserve">). </w:t>
      </w:r>
    </w:p>
    <w:p w14:paraId="7CF8418C" w14:textId="77777777" w:rsidR="003432CC" w:rsidRDefault="003432CC" w:rsidP="003432CC">
      <w:pPr>
        <w:tabs>
          <w:tab w:val="center" w:pos="432"/>
          <w:tab w:val="center" w:pos="576"/>
          <w:tab w:val="center" w:pos="720"/>
          <w:tab w:val="center" w:pos="1260"/>
        </w:tabs>
        <w:suppressAutoHyphens/>
        <w:spacing w:after="0" w:line="240" w:lineRule="auto"/>
        <w:rPr>
          <w:rFonts w:ascii="Arial" w:hAnsi="Arial" w:cs="Arial"/>
          <w:color w:val="000000" w:themeColor="text1"/>
          <w:spacing w:val="-2"/>
          <w:sz w:val="20"/>
          <w:szCs w:val="20"/>
        </w:rPr>
      </w:pPr>
    </w:p>
    <w:p w14:paraId="6835D92D" w14:textId="313EB4E0" w:rsidR="00701BA8" w:rsidRDefault="00FF312F" w:rsidP="00D40689">
      <w:pPr>
        <w:tabs>
          <w:tab w:val="center" w:pos="432"/>
          <w:tab w:val="center" w:pos="576"/>
          <w:tab w:val="center" w:pos="720"/>
          <w:tab w:val="center" w:pos="1260"/>
        </w:tabs>
        <w:suppressAutoHyphens/>
        <w:spacing w:after="0" w:line="240" w:lineRule="auto"/>
        <w:rPr>
          <w:rFonts w:ascii="Arial" w:hAnsi="Arial" w:cs="Arial"/>
          <w:color w:val="000000" w:themeColor="text1"/>
          <w:spacing w:val="-2"/>
          <w:sz w:val="20"/>
          <w:szCs w:val="20"/>
        </w:rPr>
      </w:pPr>
      <w:r w:rsidRPr="00CF36EF">
        <w:rPr>
          <w:rFonts w:ascii="Arial" w:hAnsi="Arial" w:cs="Arial"/>
          <w:color w:val="000000" w:themeColor="text1"/>
          <w:spacing w:val="-2"/>
          <w:sz w:val="20"/>
          <w:szCs w:val="20"/>
        </w:rPr>
        <w:t>Your institution shall establish a separately identifiable program income account to facilitate financial reporting</w:t>
      </w:r>
      <w:r w:rsidR="003432CC">
        <w:rPr>
          <w:rFonts w:ascii="Arial" w:hAnsi="Arial" w:cs="Arial"/>
          <w:color w:val="000000" w:themeColor="text1"/>
          <w:spacing w:val="-2"/>
          <w:sz w:val="20"/>
          <w:szCs w:val="20"/>
        </w:rPr>
        <w:t xml:space="preserve">.  By SBA </w:t>
      </w:r>
      <w:r w:rsidR="0019104D">
        <w:rPr>
          <w:rFonts w:ascii="Arial" w:hAnsi="Arial" w:cs="Arial"/>
          <w:color w:val="000000" w:themeColor="text1"/>
          <w:spacing w:val="-2"/>
          <w:sz w:val="20"/>
          <w:szCs w:val="20"/>
        </w:rPr>
        <w:t>requirements, all Program I</w:t>
      </w:r>
      <w:r w:rsidRPr="00CF36EF">
        <w:rPr>
          <w:rFonts w:ascii="Arial" w:hAnsi="Arial" w:cs="Arial"/>
          <w:color w:val="000000" w:themeColor="text1"/>
          <w:spacing w:val="-2"/>
          <w:sz w:val="20"/>
          <w:szCs w:val="20"/>
        </w:rPr>
        <w:t xml:space="preserve">ncome and </w:t>
      </w:r>
      <w:r w:rsidR="0019104D">
        <w:rPr>
          <w:rFonts w:ascii="Arial" w:hAnsi="Arial" w:cs="Arial"/>
          <w:color w:val="000000" w:themeColor="text1"/>
          <w:spacing w:val="-2"/>
          <w:sz w:val="20"/>
          <w:szCs w:val="20"/>
        </w:rPr>
        <w:t>P</w:t>
      </w:r>
      <w:r w:rsidRPr="00CF36EF">
        <w:rPr>
          <w:rFonts w:ascii="Arial" w:hAnsi="Arial" w:cs="Arial"/>
          <w:color w:val="000000" w:themeColor="text1"/>
          <w:spacing w:val="-2"/>
          <w:sz w:val="20"/>
          <w:szCs w:val="20"/>
        </w:rPr>
        <w:t xml:space="preserve">rogram </w:t>
      </w:r>
      <w:r w:rsidR="0019104D">
        <w:rPr>
          <w:rFonts w:ascii="Arial" w:hAnsi="Arial" w:cs="Arial"/>
          <w:color w:val="000000" w:themeColor="text1"/>
          <w:spacing w:val="-2"/>
          <w:sz w:val="20"/>
          <w:szCs w:val="20"/>
        </w:rPr>
        <w:t>I</w:t>
      </w:r>
      <w:r w:rsidRPr="00CF36EF">
        <w:rPr>
          <w:rFonts w:ascii="Arial" w:hAnsi="Arial" w:cs="Arial"/>
          <w:color w:val="000000" w:themeColor="text1"/>
          <w:spacing w:val="-2"/>
          <w:sz w:val="20"/>
          <w:szCs w:val="20"/>
        </w:rPr>
        <w:t xml:space="preserve">ncome account expenditures must be accounted for separately from the regular </w:t>
      </w:r>
      <w:r w:rsidR="000E6486">
        <w:rPr>
          <w:rFonts w:ascii="Arial" w:hAnsi="Arial" w:cs="Arial"/>
          <w:color w:val="000000" w:themeColor="text1"/>
          <w:spacing w:val="-2"/>
          <w:sz w:val="20"/>
          <w:szCs w:val="20"/>
        </w:rPr>
        <w:t xml:space="preserve">SBDC Subcontracted Service Center’s </w:t>
      </w:r>
      <w:r w:rsidRPr="00CF36EF">
        <w:rPr>
          <w:rFonts w:ascii="Arial" w:hAnsi="Arial" w:cs="Arial"/>
          <w:color w:val="000000" w:themeColor="text1"/>
          <w:spacing w:val="-2"/>
          <w:sz w:val="20"/>
          <w:szCs w:val="20"/>
        </w:rPr>
        <w:t xml:space="preserve">SBDC federal and state match accounts and </w:t>
      </w:r>
      <w:r w:rsidRPr="00D40689">
        <w:rPr>
          <w:rFonts w:ascii="Arial" w:hAnsi="Arial" w:cs="Arial"/>
          <w:color w:val="000000" w:themeColor="text1"/>
          <w:spacing w:val="-2"/>
          <w:sz w:val="20"/>
          <w:szCs w:val="20"/>
        </w:rPr>
        <w:t xml:space="preserve">must carry forward </w:t>
      </w:r>
      <w:r w:rsidR="00C80D0A" w:rsidRPr="00D40689">
        <w:rPr>
          <w:rFonts w:ascii="Arial" w:hAnsi="Arial" w:cs="Arial"/>
          <w:color w:val="000000" w:themeColor="text1"/>
          <w:spacing w:val="-2"/>
          <w:sz w:val="20"/>
          <w:szCs w:val="20"/>
        </w:rPr>
        <w:t xml:space="preserve">if a </w:t>
      </w:r>
      <w:r w:rsidR="00D40689" w:rsidRPr="00D40689">
        <w:rPr>
          <w:rFonts w:ascii="Arial" w:hAnsi="Arial" w:cs="Arial"/>
          <w:color w:val="000000" w:themeColor="text1"/>
          <w:spacing w:val="-2"/>
          <w:sz w:val="20"/>
          <w:szCs w:val="20"/>
        </w:rPr>
        <w:t xml:space="preserve">new </w:t>
      </w:r>
      <w:r w:rsidR="005219EB" w:rsidRPr="00D40689">
        <w:rPr>
          <w:rFonts w:ascii="Arial" w:hAnsi="Arial" w:cs="Arial"/>
          <w:color w:val="000000" w:themeColor="text1"/>
          <w:spacing w:val="-2"/>
          <w:sz w:val="20"/>
          <w:szCs w:val="20"/>
        </w:rPr>
        <w:t>cooperative agreement</w:t>
      </w:r>
      <w:r w:rsidRPr="00D40689">
        <w:rPr>
          <w:rFonts w:ascii="Arial" w:hAnsi="Arial" w:cs="Arial"/>
          <w:color w:val="000000" w:themeColor="text1"/>
          <w:spacing w:val="-2"/>
          <w:sz w:val="20"/>
          <w:szCs w:val="20"/>
        </w:rPr>
        <w:t xml:space="preserve"> </w:t>
      </w:r>
      <w:r w:rsidR="00D40689">
        <w:rPr>
          <w:rFonts w:ascii="Arial" w:hAnsi="Arial" w:cs="Arial"/>
          <w:color w:val="000000" w:themeColor="text1"/>
          <w:spacing w:val="-2"/>
          <w:sz w:val="20"/>
          <w:szCs w:val="20"/>
        </w:rPr>
        <w:t xml:space="preserve">is provided for the next calendar year.  </w:t>
      </w:r>
    </w:p>
    <w:p w14:paraId="287C810B" w14:textId="77777777" w:rsidR="00D40689" w:rsidRDefault="00D40689" w:rsidP="00D40689">
      <w:pPr>
        <w:tabs>
          <w:tab w:val="center" w:pos="432"/>
          <w:tab w:val="center" w:pos="576"/>
          <w:tab w:val="center" w:pos="720"/>
          <w:tab w:val="center" w:pos="1260"/>
        </w:tabs>
        <w:suppressAutoHyphens/>
        <w:spacing w:after="0" w:line="240" w:lineRule="auto"/>
        <w:rPr>
          <w:rFonts w:ascii="Arial" w:hAnsi="Arial" w:cs="Arial"/>
          <w:b/>
          <w:bCs/>
          <w:color w:val="000000" w:themeColor="text1"/>
          <w:sz w:val="20"/>
          <w:szCs w:val="18"/>
        </w:rPr>
      </w:pPr>
    </w:p>
    <w:p w14:paraId="2ABF6BC3" w14:textId="6FECFB47" w:rsidR="00135A3B" w:rsidRPr="00CF36EF" w:rsidRDefault="00135A3B" w:rsidP="00135A3B">
      <w:pPr>
        <w:pStyle w:val="Default"/>
        <w:rPr>
          <w:rFonts w:ascii="Arial" w:hAnsi="Arial" w:cs="Arial"/>
          <w:b/>
          <w:bCs/>
          <w:color w:val="000000" w:themeColor="text1"/>
          <w:sz w:val="20"/>
          <w:szCs w:val="18"/>
        </w:rPr>
      </w:pPr>
      <w:r w:rsidRPr="00CF36EF">
        <w:rPr>
          <w:rFonts w:ascii="Arial" w:hAnsi="Arial" w:cs="Arial"/>
          <w:b/>
          <w:bCs/>
          <w:color w:val="000000" w:themeColor="text1"/>
          <w:sz w:val="20"/>
          <w:szCs w:val="18"/>
        </w:rPr>
        <w:t xml:space="preserve">Debarred Entities </w:t>
      </w:r>
    </w:p>
    <w:p w14:paraId="0C95D582" w14:textId="77777777" w:rsidR="00135A3B" w:rsidRPr="00CF36EF" w:rsidRDefault="00135A3B" w:rsidP="00135A3B">
      <w:pPr>
        <w:pStyle w:val="Default"/>
        <w:rPr>
          <w:rFonts w:ascii="Arial" w:hAnsi="Arial" w:cs="Arial"/>
          <w:b/>
          <w:color w:val="000000" w:themeColor="text1"/>
          <w:sz w:val="20"/>
          <w:szCs w:val="18"/>
          <w:u w:val="single"/>
        </w:rPr>
      </w:pPr>
    </w:p>
    <w:p w14:paraId="7D635B3C" w14:textId="7B3926EE" w:rsidR="00773F27" w:rsidRPr="00B33ED5" w:rsidRDefault="00135A3B" w:rsidP="00773F27">
      <w:pPr>
        <w:rPr>
          <w:rFonts w:ascii="Arial" w:hAnsi="Arial" w:cs="Arial"/>
          <w:color w:val="FF0000"/>
          <w:sz w:val="20"/>
          <w:szCs w:val="20"/>
        </w:rPr>
      </w:pPr>
      <w:r w:rsidRPr="00CF36EF">
        <w:rPr>
          <w:rFonts w:ascii="Arial" w:hAnsi="Arial" w:cs="Arial"/>
          <w:color w:val="000000" w:themeColor="text1"/>
          <w:sz w:val="20"/>
          <w:szCs w:val="18"/>
        </w:rPr>
        <w:t>You</w:t>
      </w:r>
      <w:r w:rsidR="00C03568" w:rsidRPr="00CF36EF">
        <w:rPr>
          <w:rFonts w:ascii="Arial" w:hAnsi="Arial" w:cs="Arial"/>
          <w:color w:val="000000" w:themeColor="text1"/>
          <w:sz w:val="20"/>
          <w:szCs w:val="18"/>
        </w:rPr>
        <w:t xml:space="preserve">r </w:t>
      </w:r>
      <w:r w:rsidR="00F4050F" w:rsidRPr="00CF36EF">
        <w:rPr>
          <w:rFonts w:ascii="Arial" w:hAnsi="Arial" w:cs="Arial"/>
          <w:color w:val="000000" w:themeColor="text1"/>
          <w:sz w:val="20"/>
          <w:szCs w:val="18"/>
        </w:rPr>
        <w:t>institution</w:t>
      </w:r>
      <w:r w:rsidRPr="00CF36EF">
        <w:rPr>
          <w:rFonts w:ascii="Arial" w:hAnsi="Arial" w:cs="Arial"/>
          <w:color w:val="000000" w:themeColor="text1"/>
          <w:sz w:val="20"/>
          <w:szCs w:val="18"/>
        </w:rPr>
        <w:t xml:space="preserve"> cannot use </w:t>
      </w:r>
      <w:r w:rsidR="003432CC">
        <w:rPr>
          <w:rFonts w:ascii="Arial" w:hAnsi="Arial" w:cs="Arial"/>
          <w:color w:val="000000" w:themeColor="text1"/>
          <w:sz w:val="20"/>
          <w:szCs w:val="18"/>
        </w:rPr>
        <w:t>SBDC Program</w:t>
      </w:r>
      <w:r w:rsidRPr="00CF36EF">
        <w:rPr>
          <w:rFonts w:ascii="Arial" w:hAnsi="Arial" w:cs="Arial"/>
          <w:color w:val="000000" w:themeColor="text1"/>
          <w:sz w:val="20"/>
          <w:szCs w:val="18"/>
        </w:rPr>
        <w:t xml:space="preserve"> funds or </w:t>
      </w:r>
      <w:r w:rsidR="003432CC">
        <w:rPr>
          <w:rFonts w:ascii="Arial" w:hAnsi="Arial" w:cs="Arial"/>
          <w:color w:val="000000" w:themeColor="text1"/>
          <w:sz w:val="20"/>
          <w:szCs w:val="18"/>
        </w:rPr>
        <w:t>SBDC Program</w:t>
      </w:r>
      <w:r w:rsidRPr="00CF36EF">
        <w:rPr>
          <w:rFonts w:ascii="Arial" w:hAnsi="Arial" w:cs="Arial"/>
          <w:color w:val="000000" w:themeColor="text1"/>
          <w:sz w:val="20"/>
          <w:szCs w:val="18"/>
        </w:rPr>
        <w:t xml:space="preserve"> resources to pay salaries of employees or costs of consultants, contractors, or other service providers</w:t>
      </w:r>
      <w:r w:rsidR="00BF3676" w:rsidRPr="00CF36EF">
        <w:rPr>
          <w:rFonts w:ascii="Arial" w:hAnsi="Arial" w:cs="Arial"/>
          <w:color w:val="000000" w:themeColor="text1"/>
          <w:sz w:val="20"/>
          <w:szCs w:val="18"/>
        </w:rPr>
        <w:t xml:space="preserve">, </w:t>
      </w:r>
      <w:r w:rsidRPr="00CF36EF">
        <w:rPr>
          <w:rFonts w:ascii="Arial" w:hAnsi="Arial" w:cs="Arial"/>
          <w:color w:val="000000" w:themeColor="text1"/>
          <w:sz w:val="20"/>
          <w:szCs w:val="18"/>
        </w:rPr>
        <w:t xml:space="preserve">where such entities are currently suspended or debarred. In addition, </w:t>
      </w:r>
      <w:r w:rsidR="00C03568" w:rsidRPr="00CF36EF">
        <w:rPr>
          <w:rFonts w:ascii="Arial" w:hAnsi="Arial" w:cs="Arial"/>
          <w:color w:val="000000" w:themeColor="text1"/>
          <w:sz w:val="20"/>
          <w:szCs w:val="18"/>
        </w:rPr>
        <w:t xml:space="preserve">your </w:t>
      </w:r>
      <w:r w:rsidR="00F4050F" w:rsidRPr="00CF36EF">
        <w:rPr>
          <w:rFonts w:ascii="Arial" w:hAnsi="Arial" w:cs="Arial"/>
          <w:color w:val="000000" w:themeColor="text1"/>
          <w:sz w:val="20"/>
          <w:szCs w:val="18"/>
        </w:rPr>
        <w:t>institution</w:t>
      </w:r>
      <w:r w:rsidRPr="00CF36EF">
        <w:rPr>
          <w:rFonts w:ascii="Arial" w:hAnsi="Arial" w:cs="Arial"/>
          <w:color w:val="000000" w:themeColor="text1"/>
          <w:sz w:val="20"/>
          <w:szCs w:val="18"/>
        </w:rPr>
        <w:t xml:space="preserve"> cannot use </w:t>
      </w:r>
      <w:r w:rsidR="0019104D">
        <w:rPr>
          <w:rFonts w:ascii="Arial" w:hAnsi="Arial" w:cs="Arial"/>
          <w:color w:val="000000" w:themeColor="text1"/>
          <w:sz w:val="20"/>
          <w:szCs w:val="18"/>
        </w:rPr>
        <w:t>SBDC Program</w:t>
      </w:r>
      <w:r w:rsidRPr="00CF36EF">
        <w:rPr>
          <w:rFonts w:ascii="Arial" w:hAnsi="Arial" w:cs="Arial"/>
          <w:color w:val="000000" w:themeColor="text1"/>
          <w:sz w:val="20"/>
          <w:szCs w:val="18"/>
        </w:rPr>
        <w:t xml:space="preserve"> funds to provide counseling services related to Federal contract, grant, or loan opportunities to individuals or firms that are currently under suspension or debarment by a Federal agency. Training may be provided on these three topics without regard to an individual’s suspension or debarment status. </w:t>
      </w:r>
      <w:r w:rsidR="00773F27" w:rsidRPr="009E73A0">
        <w:rPr>
          <w:rFonts w:ascii="Arial" w:hAnsi="Arial" w:cs="Arial"/>
          <w:i/>
          <w:sz w:val="20"/>
          <w:szCs w:val="20"/>
        </w:rPr>
        <w:t xml:space="preserve">(OSBDC Funding Opportunity CY 2021 </w:t>
      </w:r>
      <w:r w:rsidR="00773F27" w:rsidRPr="00280120">
        <w:rPr>
          <w:rFonts w:ascii="Arial" w:hAnsi="Arial" w:cs="Arial"/>
          <w:i/>
          <w:sz w:val="20"/>
          <w:szCs w:val="20"/>
        </w:rPr>
        <w:t>p.52, 6.4.2)</w:t>
      </w:r>
      <w:r w:rsidR="00773F27" w:rsidRPr="00280120">
        <w:rPr>
          <w:rFonts w:ascii="Arial" w:hAnsi="Arial" w:cs="Arial"/>
          <w:sz w:val="20"/>
          <w:szCs w:val="20"/>
        </w:rPr>
        <w:t xml:space="preserve"> </w:t>
      </w:r>
    </w:p>
    <w:p w14:paraId="3C3F17D5" w14:textId="2E589B82" w:rsidR="00135A3B" w:rsidRPr="00CF36EF" w:rsidRDefault="00C03568" w:rsidP="00135A3B">
      <w:pPr>
        <w:pStyle w:val="Default"/>
        <w:rPr>
          <w:rFonts w:ascii="Arial" w:hAnsi="Arial" w:cs="Arial"/>
          <w:color w:val="000000" w:themeColor="text1"/>
          <w:sz w:val="20"/>
          <w:szCs w:val="18"/>
        </w:rPr>
      </w:pPr>
      <w:r w:rsidRPr="00CF36EF">
        <w:rPr>
          <w:rFonts w:ascii="Arial" w:hAnsi="Arial" w:cs="Arial"/>
          <w:color w:val="000000" w:themeColor="text1"/>
          <w:sz w:val="20"/>
          <w:szCs w:val="18"/>
        </w:rPr>
        <w:t xml:space="preserve">Your </w:t>
      </w:r>
      <w:r w:rsidR="00F4050F" w:rsidRPr="00CF36EF">
        <w:rPr>
          <w:rFonts w:ascii="Arial" w:hAnsi="Arial" w:cs="Arial"/>
          <w:color w:val="000000" w:themeColor="text1"/>
          <w:sz w:val="20"/>
          <w:szCs w:val="18"/>
        </w:rPr>
        <w:t>institution</w:t>
      </w:r>
      <w:r w:rsidRPr="00CF36EF">
        <w:rPr>
          <w:rFonts w:ascii="Arial" w:hAnsi="Arial" w:cs="Arial"/>
          <w:color w:val="000000" w:themeColor="text1"/>
          <w:sz w:val="20"/>
          <w:szCs w:val="18"/>
        </w:rPr>
        <w:t xml:space="preserve"> is</w:t>
      </w:r>
      <w:r w:rsidR="00135A3B" w:rsidRPr="00CF36EF">
        <w:rPr>
          <w:rFonts w:ascii="Arial" w:hAnsi="Arial" w:cs="Arial"/>
          <w:color w:val="000000" w:themeColor="text1"/>
          <w:sz w:val="20"/>
          <w:szCs w:val="18"/>
        </w:rPr>
        <w:t xml:space="preserve"> responsible for verifying that entities paid or (where applicable) assisted with </w:t>
      </w:r>
      <w:r w:rsidR="0019104D">
        <w:rPr>
          <w:rFonts w:ascii="Arial" w:hAnsi="Arial" w:cs="Arial"/>
          <w:color w:val="000000" w:themeColor="text1"/>
          <w:sz w:val="20"/>
          <w:szCs w:val="18"/>
        </w:rPr>
        <w:t>SBDC Program</w:t>
      </w:r>
      <w:r w:rsidR="00135A3B" w:rsidRPr="00CF36EF">
        <w:rPr>
          <w:rFonts w:ascii="Arial" w:hAnsi="Arial" w:cs="Arial"/>
          <w:color w:val="000000" w:themeColor="text1"/>
          <w:sz w:val="20"/>
          <w:szCs w:val="18"/>
        </w:rPr>
        <w:t xml:space="preserve"> funds or </w:t>
      </w:r>
      <w:r w:rsidR="0019104D">
        <w:rPr>
          <w:rFonts w:ascii="Arial" w:hAnsi="Arial" w:cs="Arial"/>
          <w:color w:val="000000" w:themeColor="text1"/>
          <w:sz w:val="20"/>
          <w:szCs w:val="18"/>
        </w:rPr>
        <w:t>SBDC Program</w:t>
      </w:r>
      <w:r w:rsidR="00135A3B" w:rsidRPr="00CF36EF">
        <w:rPr>
          <w:rFonts w:ascii="Arial" w:hAnsi="Arial" w:cs="Arial"/>
          <w:color w:val="000000" w:themeColor="text1"/>
          <w:sz w:val="20"/>
          <w:szCs w:val="18"/>
        </w:rPr>
        <w:t xml:space="preserve"> resources are not suspended or debarred in order to avoid subsequent disallowan</w:t>
      </w:r>
      <w:r w:rsidR="006D574C" w:rsidRPr="00CF36EF">
        <w:rPr>
          <w:rFonts w:ascii="Arial" w:hAnsi="Arial" w:cs="Arial"/>
          <w:color w:val="000000" w:themeColor="text1"/>
          <w:sz w:val="20"/>
          <w:szCs w:val="18"/>
        </w:rPr>
        <w:t xml:space="preserve">ce of costs under this </w:t>
      </w:r>
      <w:r w:rsidR="005219EB">
        <w:rPr>
          <w:rFonts w:ascii="Arial" w:hAnsi="Arial" w:cs="Arial"/>
          <w:color w:val="000000" w:themeColor="text1"/>
          <w:sz w:val="20"/>
          <w:szCs w:val="18"/>
        </w:rPr>
        <w:t>cooperative agreement</w:t>
      </w:r>
      <w:r w:rsidR="00135A3B" w:rsidRPr="00CF36EF">
        <w:rPr>
          <w:rFonts w:ascii="Arial" w:hAnsi="Arial" w:cs="Arial"/>
          <w:color w:val="000000" w:themeColor="text1"/>
          <w:sz w:val="20"/>
          <w:szCs w:val="18"/>
        </w:rPr>
        <w:t xml:space="preserve">. To determine if an individual or firm is suspended or </w:t>
      </w:r>
      <w:r w:rsidR="00135A3B" w:rsidRPr="00CF36EF">
        <w:rPr>
          <w:rFonts w:ascii="Arial" w:hAnsi="Arial" w:cs="Arial"/>
          <w:color w:val="000000" w:themeColor="text1"/>
          <w:sz w:val="20"/>
          <w:szCs w:val="18"/>
        </w:rPr>
        <w:lastRenderedPageBreak/>
        <w:t>debarred or have an unresolved debt with a Federal age</w:t>
      </w:r>
      <w:r w:rsidR="00CF36EF" w:rsidRPr="00CF36EF">
        <w:rPr>
          <w:rFonts w:ascii="Arial" w:hAnsi="Arial" w:cs="Arial"/>
          <w:color w:val="000000" w:themeColor="text1"/>
          <w:sz w:val="20"/>
          <w:szCs w:val="18"/>
        </w:rPr>
        <w:t>ncy, y</w:t>
      </w:r>
      <w:r w:rsidR="00135A3B" w:rsidRPr="00CF36EF">
        <w:rPr>
          <w:rFonts w:ascii="Arial" w:hAnsi="Arial" w:cs="Arial"/>
          <w:color w:val="000000" w:themeColor="text1"/>
          <w:sz w:val="20"/>
          <w:szCs w:val="18"/>
        </w:rPr>
        <w:t xml:space="preserve">ou may consult the System for Award Management </w:t>
      </w:r>
      <w:r w:rsidRPr="00CF36EF">
        <w:rPr>
          <w:rFonts w:ascii="Arial" w:hAnsi="Arial" w:cs="Arial"/>
          <w:color w:val="000000" w:themeColor="text1"/>
          <w:sz w:val="20"/>
          <w:szCs w:val="18"/>
        </w:rPr>
        <w:t>(</w:t>
      </w:r>
      <w:hyperlink r:id="rId19" w:history="1">
        <w:r w:rsidRPr="00CF36EF">
          <w:rPr>
            <w:rStyle w:val="Hyperlink"/>
            <w:rFonts w:ascii="Arial" w:hAnsi="Arial" w:cs="Arial"/>
            <w:color w:val="000000" w:themeColor="text1"/>
            <w:sz w:val="20"/>
            <w:szCs w:val="18"/>
          </w:rPr>
          <w:t>https://www.sam.gov/</w:t>
        </w:r>
      </w:hyperlink>
      <w:r w:rsidR="00CF36EF" w:rsidRPr="00CF36EF">
        <w:rPr>
          <w:rFonts w:ascii="Arial" w:hAnsi="Arial" w:cs="Arial"/>
          <w:color w:val="000000" w:themeColor="text1"/>
          <w:sz w:val="20"/>
          <w:szCs w:val="18"/>
        </w:rPr>
        <w:t>)</w:t>
      </w:r>
    </w:p>
    <w:p w14:paraId="5B822CE1" w14:textId="77777777" w:rsidR="00FB5529" w:rsidRPr="00CF36EF" w:rsidRDefault="00FB5529" w:rsidP="00135A3B">
      <w:pPr>
        <w:pStyle w:val="Default"/>
        <w:rPr>
          <w:rFonts w:ascii="Arial" w:hAnsi="Arial" w:cs="Arial"/>
          <w:color w:val="000000" w:themeColor="text1"/>
          <w:sz w:val="20"/>
          <w:szCs w:val="18"/>
        </w:rPr>
      </w:pPr>
    </w:p>
    <w:p w14:paraId="2F0D185E" w14:textId="2909B5A4" w:rsidR="001F04BE" w:rsidRPr="00EB6A0B" w:rsidRDefault="00913646" w:rsidP="001F04BE">
      <w:pPr>
        <w:rPr>
          <w:rFonts w:ascii="Arial" w:hAnsi="Arial" w:cs="Arial"/>
          <w:b/>
          <w:color w:val="000000" w:themeColor="text1"/>
          <w:sz w:val="24"/>
          <w:szCs w:val="24"/>
        </w:rPr>
      </w:pPr>
      <w:r>
        <w:rPr>
          <w:rFonts w:ascii="Arial" w:hAnsi="Arial" w:cs="Arial"/>
          <w:b/>
          <w:color w:val="000000" w:themeColor="text1"/>
          <w:sz w:val="24"/>
          <w:szCs w:val="24"/>
          <w:u w:val="single"/>
        </w:rPr>
        <w:t xml:space="preserve">10. </w:t>
      </w:r>
      <w:r w:rsidR="001F04BE" w:rsidRPr="00EB6A0B">
        <w:rPr>
          <w:rFonts w:ascii="Arial" w:hAnsi="Arial" w:cs="Arial"/>
          <w:b/>
          <w:color w:val="000000" w:themeColor="text1"/>
          <w:sz w:val="24"/>
          <w:szCs w:val="24"/>
          <w:u w:val="single"/>
        </w:rPr>
        <w:t xml:space="preserve">NON-TRANSFERABILITY, TERMINATION, </w:t>
      </w:r>
      <w:r w:rsidR="00812519" w:rsidRPr="00D40689">
        <w:rPr>
          <w:rFonts w:ascii="Arial" w:hAnsi="Arial" w:cs="Arial"/>
          <w:b/>
          <w:color w:val="000000" w:themeColor="text1"/>
          <w:sz w:val="24"/>
          <w:szCs w:val="24"/>
          <w:u w:val="single"/>
        </w:rPr>
        <w:t>PROJECT</w:t>
      </w:r>
      <w:r w:rsidR="00812519">
        <w:rPr>
          <w:rFonts w:ascii="Arial" w:hAnsi="Arial" w:cs="Arial"/>
          <w:b/>
          <w:color w:val="000000" w:themeColor="text1"/>
          <w:sz w:val="24"/>
          <w:szCs w:val="24"/>
          <w:u w:val="single"/>
        </w:rPr>
        <w:t xml:space="preserve"> </w:t>
      </w:r>
      <w:r w:rsidR="00A42200" w:rsidRPr="00EB6A0B">
        <w:rPr>
          <w:rFonts w:ascii="Arial" w:hAnsi="Arial" w:cs="Arial"/>
          <w:b/>
          <w:color w:val="000000" w:themeColor="text1"/>
          <w:sz w:val="24"/>
          <w:szCs w:val="24"/>
          <w:u w:val="single"/>
        </w:rPr>
        <w:t>CLOSEOUT</w:t>
      </w:r>
    </w:p>
    <w:p w14:paraId="246C8EF7" w14:textId="77777777" w:rsidR="001F04BE" w:rsidRPr="00EB6A0B" w:rsidRDefault="001F04BE" w:rsidP="001F04BE">
      <w:pPr>
        <w:rPr>
          <w:rFonts w:ascii="Arial" w:hAnsi="Arial" w:cs="Arial"/>
          <w:b/>
          <w:color w:val="000000" w:themeColor="text1"/>
          <w:sz w:val="20"/>
          <w:szCs w:val="20"/>
        </w:rPr>
      </w:pPr>
      <w:r w:rsidRPr="00EB6A0B">
        <w:rPr>
          <w:rFonts w:ascii="Arial" w:hAnsi="Arial" w:cs="Arial"/>
          <w:b/>
          <w:color w:val="000000" w:themeColor="text1"/>
          <w:sz w:val="20"/>
          <w:szCs w:val="20"/>
        </w:rPr>
        <w:t>Non-Transferability</w:t>
      </w:r>
    </w:p>
    <w:p w14:paraId="5005633B" w14:textId="4712FF74" w:rsidR="00876C1F" w:rsidRDefault="001F04BE" w:rsidP="00876C1F">
      <w:pPr>
        <w:rPr>
          <w:rFonts w:ascii="Arial" w:hAnsi="Arial" w:cs="Arial"/>
          <w:color w:val="FF0000"/>
          <w:sz w:val="20"/>
          <w:szCs w:val="20"/>
        </w:rPr>
      </w:pPr>
      <w:r w:rsidRPr="00EB6A0B">
        <w:rPr>
          <w:rFonts w:ascii="Arial" w:hAnsi="Arial" w:cs="Arial"/>
          <w:color w:val="000000" w:themeColor="text1"/>
          <w:sz w:val="20"/>
          <w:szCs w:val="20"/>
        </w:rPr>
        <w:t xml:space="preserve">This </w:t>
      </w:r>
      <w:r w:rsidR="005219EB">
        <w:rPr>
          <w:rFonts w:ascii="Arial" w:hAnsi="Arial" w:cs="Arial"/>
          <w:color w:val="000000" w:themeColor="text1"/>
          <w:sz w:val="20"/>
          <w:szCs w:val="20"/>
        </w:rPr>
        <w:t>cooperative agreement</w:t>
      </w:r>
      <w:r w:rsidRPr="00EB6A0B">
        <w:rPr>
          <w:rFonts w:ascii="Arial" w:hAnsi="Arial" w:cs="Arial"/>
          <w:color w:val="000000" w:themeColor="text1"/>
          <w:sz w:val="20"/>
          <w:szCs w:val="20"/>
        </w:rPr>
        <w:t xml:space="preserve"> may not be transferred or assigned (either in whole or in part) without prior written approval from the </w:t>
      </w:r>
      <w:r w:rsidR="00E42AF4">
        <w:rPr>
          <w:rFonts w:ascii="Arial" w:hAnsi="Arial" w:cs="Arial"/>
          <w:color w:val="000000" w:themeColor="text1"/>
          <w:sz w:val="20"/>
          <w:szCs w:val="20"/>
        </w:rPr>
        <w:t>ESD</w:t>
      </w:r>
      <w:r w:rsidRPr="00EB6A0B">
        <w:rPr>
          <w:rFonts w:ascii="Arial" w:hAnsi="Arial" w:cs="Arial"/>
          <w:color w:val="000000" w:themeColor="text1"/>
          <w:sz w:val="20"/>
          <w:szCs w:val="20"/>
        </w:rPr>
        <w:t xml:space="preserve"> and S</w:t>
      </w:r>
      <w:r w:rsidR="00CF36EF" w:rsidRPr="00EB6A0B">
        <w:rPr>
          <w:rFonts w:ascii="Arial" w:hAnsi="Arial" w:cs="Arial"/>
          <w:color w:val="000000" w:themeColor="text1"/>
          <w:sz w:val="20"/>
          <w:szCs w:val="20"/>
        </w:rPr>
        <w:t>FCC</w:t>
      </w:r>
      <w:r w:rsidRPr="00EB6A0B">
        <w:rPr>
          <w:rFonts w:ascii="Arial" w:hAnsi="Arial" w:cs="Arial"/>
          <w:color w:val="000000" w:themeColor="text1"/>
          <w:sz w:val="20"/>
          <w:szCs w:val="20"/>
        </w:rPr>
        <w:t>. Add</w:t>
      </w:r>
      <w:r w:rsidR="00EB6A0B" w:rsidRPr="00EB6A0B">
        <w:rPr>
          <w:rFonts w:ascii="Arial" w:hAnsi="Arial" w:cs="Arial"/>
          <w:color w:val="000000" w:themeColor="text1"/>
          <w:sz w:val="20"/>
          <w:szCs w:val="20"/>
        </w:rPr>
        <w:t xml:space="preserve">itionally, no interest in this </w:t>
      </w:r>
      <w:r w:rsidR="005219EB">
        <w:rPr>
          <w:rFonts w:ascii="Arial" w:hAnsi="Arial" w:cs="Arial"/>
          <w:color w:val="000000" w:themeColor="text1"/>
          <w:sz w:val="20"/>
          <w:szCs w:val="20"/>
        </w:rPr>
        <w:t>cooperative agreement</w:t>
      </w:r>
      <w:r w:rsidRPr="00EB6A0B">
        <w:rPr>
          <w:rFonts w:ascii="Arial" w:hAnsi="Arial" w:cs="Arial"/>
          <w:color w:val="000000" w:themeColor="text1"/>
          <w:sz w:val="20"/>
          <w:szCs w:val="20"/>
        </w:rPr>
        <w:t xml:space="preserve"> may be confer</w:t>
      </w:r>
      <w:r w:rsidR="00EB6A0B" w:rsidRPr="00EB6A0B">
        <w:rPr>
          <w:rFonts w:ascii="Arial" w:hAnsi="Arial" w:cs="Arial"/>
          <w:color w:val="000000" w:themeColor="text1"/>
          <w:sz w:val="20"/>
          <w:szCs w:val="20"/>
        </w:rPr>
        <w:t xml:space="preserve">red upon a third party and the </w:t>
      </w:r>
      <w:r w:rsidR="005219EB">
        <w:rPr>
          <w:rFonts w:ascii="Arial" w:hAnsi="Arial" w:cs="Arial"/>
          <w:color w:val="000000" w:themeColor="text1"/>
          <w:sz w:val="20"/>
          <w:szCs w:val="20"/>
        </w:rPr>
        <w:t>cooperative agreement</w:t>
      </w:r>
      <w:r w:rsidRPr="00EB6A0B">
        <w:rPr>
          <w:rFonts w:ascii="Arial" w:hAnsi="Arial" w:cs="Arial"/>
          <w:color w:val="000000" w:themeColor="text1"/>
          <w:sz w:val="20"/>
          <w:szCs w:val="20"/>
        </w:rPr>
        <w:t xml:space="preserve"> may not be pledged as collateral or security. </w:t>
      </w:r>
      <w:r w:rsidR="0057663F" w:rsidRPr="00280120">
        <w:rPr>
          <w:rFonts w:ascii="Arial" w:hAnsi="Arial" w:cs="Arial"/>
          <w:i/>
          <w:color w:val="000000" w:themeColor="text1"/>
          <w:sz w:val="20"/>
          <w:szCs w:val="20"/>
        </w:rPr>
        <w:t xml:space="preserve">(Core Award Terms and Conditions, </w:t>
      </w:r>
      <w:r w:rsidR="000353DD" w:rsidRPr="00280120">
        <w:rPr>
          <w:rFonts w:ascii="Arial" w:hAnsi="Arial" w:cs="Arial"/>
          <w:i/>
          <w:color w:val="000000" w:themeColor="text1"/>
          <w:sz w:val="20"/>
          <w:szCs w:val="20"/>
        </w:rPr>
        <w:t xml:space="preserve">2021, </w:t>
      </w:r>
      <w:r w:rsidRPr="00280120">
        <w:rPr>
          <w:rFonts w:ascii="Arial" w:hAnsi="Arial" w:cs="Arial"/>
          <w:i/>
          <w:color w:val="000000" w:themeColor="text1"/>
          <w:sz w:val="20"/>
          <w:szCs w:val="20"/>
        </w:rPr>
        <w:t>p.</w:t>
      </w:r>
      <w:r w:rsidR="00C90866" w:rsidRPr="00280120">
        <w:rPr>
          <w:rFonts w:ascii="Arial" w:hAnsi="Arial" w:cs="Arial"/>
          <w:i/>
          <w:color w:val="000000" w:themeColor="text1"/>
          <w:sz w:val="20"/>
          <w:szCs w:val="20"/>
        </w:rPr>
        <w:t>6, III.A.1)</w:t>
      </w:r>
      <w:r w:rsidR="00876C1F" w:rsidRPr="007F3794">
        <w:rPr>
          <w:rFonts w:ascii="Arial" w:hAnsi="Arial" w:cs="Arial"/>
          <w:color w:val="FF0000"/>
          <w:sz w:val="20"/>
          <w:szCs w:val="20"/>
        </w:rPr>
        <w:t xml:space="preserve"> </w:t>
      </w:r>
    </w:p>
    <w:p w14:paraId="255BB265" w14:textId="076D913D" w:rsidR="00876C1F" w:rsidRPr="00876C1F" w:rsidRDefault="000E6486" w:rsidP="00876C1F">
      <w:pPr>
        <w:rPr>
          <w:rFonts w:ascii="Arial" w:hAnsi="Arial" w:cs="Arial"/>
          <w:color w:val="000000" w:themeColor="text1"/>
          <w:sz w:val="20"/>
          <w:szCs w:val="20"/>
        </w:rPr>
      </w:pPr>
      <w:r>
        <w:rPr>
          <w:rFonts w:ascii="Arial" w:hAnsi="Arial" w:cs="Arial"/>
          <w:color w:val="000000" w:themeColor="text1"/>
          <w:sz w:val="20"/>
          <w:szCs w:val="20"/>
        </w:rPr>
        <w:t xml:space="preserve">Your institution </w:t>
      </w:r>
      <w:proofErr w:type="gramStart"/>
      <w:r>
        <w:rPr>
          <w:rFonts w:ascii="Arial" w:hAnsi="Arial" w:cs="Arial"/>
          <w:color w:val="000000" w:themeColor="text1"/>
          <w:sz w:val="20"/>
          <w:szCs w:val="20"/>
        </w:rPr>
        <w:t>e</w:t>
      </w:r>
      <w:r w:rsidR="00876C1F" w:rsidRPr="00876C1F">
        <w:rPr>
          <w:rFonts w:ascii="Arial" w:hAnsi="Arial" w:cs="Arial"/>
          <w:color w:val="000000" w:themeColor="text1"/>
          <w:sz w:val="20"/>
          <w:szCs w:val="20"/>
        </w:rPr>
        <w:t>ntering into</w:t>
      </w:r>
      <w:proofErr w:type="gramEnd"/>
      <w:r w:rsidR="00876C1F" w:rsidRPr="00876C1F">
        <w:rPr>
          <w:rFonts w:ascii="Arial" w:hAnsi="Arial" w:cs="Arial"/>
          <w:color w:val="000000" w:themeColor="text1"/>
          <w:sz w:val="20"/>
          <w:szCs w:val="20"/>
        </w:rPr>
        <w:t xml:space="preserve"> contracts or a memorandum of understandings involving the SBDC Progra</w:t>
      </w:r>
      <w:r w:rsidR="0019104D">
        <w:rPr>
          <w:rFonts w:ascii="Arial" w:hAnsi="Arial" w:cs="Arial"/>
          <w:color w:val="000000" w:themeColor="text1"/>
          <w:sz w:val="20"/>
          <w:szCs w:val="20"/>
        </w:rPr>
        <w:t>m, requires prior approval fro</w:t>
      </w:r>
      <w:r w:rsidR="00876C1F" w:rsidRPr="00876C1F">
        <w:rPr>
          <w:rFonts w:ascii="Arial" w:hAnsi="Arial" w:cs="Arial"/>
          <w:color w:val="000000" w:themeColor="text1"/>
          <w:sz w:val="20"/>
          <w:szCs w:val="20"/>
        </w:rPr>
        <w:t xml:space="preserve">m the </w:t>
      </w:r>
      <w:r w:rsidR="00E42AF4">
        <w:rPr>
          <w:rFonts w:ascii="Arial" w:hAnsi="Arial" w:cs="Arial"/>
          <w:color w:val="000000" w:themeColor="text1"/>
          <w:sz w:val="20"/>
          <w:szCs w:val="20"/>
        </w:rPr>
        <w:t>ESD</w:t>
      </w:r>
      <w:r w:rsidR="00876C1F" w:rsidRPr="00876C1F">
        <w:rPr>
          <w:rFonts w:ascii="Arial" w:hAnsi="Arial" w:cs="Arial"/>
          <w:color w:val="000000" w:themeColor="text1"/>
          <w:sz w:val="20"/>
          <w:szCs w:val="20"/>
        </w:rPr>
        <w:t xml:space="preserve">. </w:t>
      </w:r>
    </w:p>
    <w:p w14:paraId="0E0F140A" w14:textId="77777777" w:rsidR="001F04BE" w:rsidRPr="00EB6A0B" w:rsidRDefault="001F04BE" w:rsidP="001F04BE">
      <w:pPr>
        <w:rPr>
          <w:rFonts w:ascii="Arial" w:hAnsi="Arial" w:cs="Arial"/>
          <w:b/>
          <w:color w:val="000000" w:themeColor="text1"/>
          <w:sz w:val="20"/>
          <w:szCs w:val="20"/>
        </w:rPr>
      </w:pPr>
      <w:r w:rsidRPr="00EB6A0B">
        <w:rPr>
          <w:rFonts w:ascii="Arial" w:hAnsi="Arial" w:cs="Arial"/>
          <w:b/>
          <w:color w:val="000000" w:themeColor="text1"/>
          <w:sz w:val="20"/>
          <w:szCs w:val="20"/>
        </w:rPr>
        <w:t>Termination/Suspension/Enforcement</w:t>
      </w:r>
    </w:p>
    <w:p w14:paraId="738087E4" w14:textId="081684CB" w:rsidR="001F04BE" w:rsidRPr="00EB6A0B" w:rsidRDefault="003E3979" w:rsidP="001F04BE">
      <w:pPr>
        <w:rPr>
          <w:rFonts w:ascii="Arial" w:hAnsi="Arial" w:cs="Arial"/>
          <w:color w:val="000000" w:themeColor="text1"/>
          <w:sz w:val="20"/>
          <w:szCs w:val="20"/>
        </w:rPr>
      </w:pPr>
      <w:r w:rsidRPr="0026673E">
        <w:rPr>
          <w:rFonts w:ascii="Arial" w:hAnsi="Arial" w:cs="Arial"/>
          <w:sz w:val="20"/>
          <w:szCs w:val="20"/>
        </w:rPr>
        <w:t>This cooperative agreement is for the Project period as stated on page</w:t>
      </w:r>
      <w:r w:rsidR="00937B93">
        <w:rPr>
          <w:rFonts w:ascii="Arial" w:hAnsi="Arial" w:cs="Arial"/>
          <w:sz w:val="20"/>
          <w:szCs w:val="20"/>
        </w:rPr>
        <w:t xml:space="preserve"> </w:t>
      </w:r>
      <w:proofErr w:type="spellStart"/>
      <w:r w:rsidR="00937B93">
        <w:rPr>
          <w:rFonts w:ascii="Arial" w:hAnsi="Arial" w:cs="Arial"/>
          <w:sz w:val="20"/>
          <w:szCs w:val="20"/>
        </w:rPr>
        <w:t>i</w:t>
      </w:r>
      <w:proofErr w:type="spellEnd"/>
      <w:r w:rsidR="0026673E" w:rsidRPr="00937B93">
        <w:rPr>
          <w:rFonts w:ascii="Arial" w:hAnsi="Arial" w:cs="Arial"/>
          <w:sz w:val="20"/>
          <w:szCs w:val="20"/>
        </w:rPr>
        <w:t>.</w:t>
      </w:r>
      <w:r w:rsidR="00CC3E53" w:rsidRPr="0026673E">
        <w:rPr>
          <w:rFonts w:ascii="Arial" w:hAnsi="Arial" w:cs="Arial"/>
          <w:sz w:val="20"/>
          <w:szCs w:val="20"/>
        </w:rPr>
        <w:t xml:space="preserve"> </w:t>
      </w:r>
      <w:r w:rsidRPr="0026673E">
        <w:rPr>
          <w:rFonts w:ascii="Arial" w:hAnsi="Arial" w:cs="Arial"/>
          <w:sz w:val="20"/>
          <w:szCs w:val="20"/>
        </w:rPr>
        <w:t xml:space="preserve"> </w:t>
      </w:r>
      <w:r w:rsidR="0026673E">
        <w:rPr>
          <w:rFonts w:ascii="Arial" w:hAnsi="Arial" w:cs="Arial"/>
          <w:sz w:val="20"/>
          <w:szCs w:val="20"/>
        </w:rPr>
        <w:t>During the period of this cooperative agreement, i</w:t>
      </w:r>
      <w:r w:rsidR="001F04BE" w:rsidRPr="00EB6A0B">
        <w:rPr>
          <w:rFonts w:ascii="Arial" w:hAnsi="Arial" w:cs="Arial"/>
          <w:color w:val="000000" w:themeColor="text1"/>
          <w:sz w:val="20"/>
          <w:szCs w:val="20"/>
        </w:rPr>
        <w:t>f you</w:t>
      </w:r>
      <w:r w:rsidR="00EB6A0B">
        <w:rPr>
          <w:rFonts w:ascii="Arial" w:hAnsi="Arial" w:cs="Arial"/>
          <w:color w:val="000000" w:themeColor="text1"/>
          <w:sz w:val="20"/>
          <w:szCs w:val="20"/>
        </w:rPr>
        <w:t>r institution</w:t>
      </w:r>
      <w:r w:rsidR="001F04BE" w:rsidRPr="00EB6A0B">
        <w:rPr>
          <w:rFonts w:ascii="Arial" w:hAnsi="Arial" w:cs="Arial"/>
          <w:color w:val="000000" w:themeColor="text1"/>
          <w:sz w:val="20"/>
          <w:szCs w:val="20"/>
        </w:rPr>
        <w:t xml:space="preserve"> materially fail</w:t>
      </w:r>
      <w:r w:rsidR="00EB6A0B">
        <w:rPr>
          <w:rFonts w:ascii="Arial" w:hAnsi="Arial" w:cs="Arial"/>
          <w:color w:val="000000" w:themeColor="text1"/>
          <w:sz w:val="20"/>
          <w:szCs w:val="20"/>
        </w:rPr>
        <w:t>s</w:t>
      </w:r>
      <w:r w:rsidR="001F04BE" w:rsidRPr="00EB6A0B">
        <w:rPr>
          <w:rFonts w:ascii="Arial" w:hAnsi="Arial" w:cs="Arial"/>
          <w:color w:val="000000" w:themeColor="text1"/>
          <w:sz w:val="20"/>
          <w:szCs w:val="20"/>
        </w:rPr>
        <w:t xml:space="preserve"> to comply with the terms and conditions of this </w:t>
      </w:r>
      <w:r w:rsidR="005219EB">
        <w:rPr>
          <w:rFonts w:ascii="Arial" w:hAnsi="Arial" w:cs="Arial"/>
          <w:color w:val="000000" w:themeColor="text1"/>
          <w:sz w:val="20"/>
          <w:szCs w:val="20"/>
        </w:rPr>
        <w:t>agreement</w:t>
      </w:r>
      <w:r w:rsidR="001F04BE" w:rsidRPr="00EB6A0B">
        <w:rPr>
          <w:rFonts w:ascii="Arial" w:hAnsi="Arial" w:cs="Arial"/>
          <w:color w:val="000000" w:themeColor="text1"/>
          <w:sz w:val="20"/>
          <w:szCs w:val="20"/>
        </w:rPr>
        <w:t xml:space="preserve">, or with any requirement imposed by statute, regulation, executive order, or other source of law or policy, </w:t>
      </w:r>
      <w:r w:rsidR="00E42AF4">
        <w:rPr>
          <w:rFonts w:ascii="Arial" w:hAnsi="Arial" w:cs="Arial"/>
          <w:color w:val="000000" w:themeColor="text1"/>
          <w:sz w:val="20"/>
          <w:szCs w:val="20"/>
        </w:rPr>
        <w:t>ESD</w:t>
      </w:r>
      <w:r w:rsidR="00C510ED">
        <w:rPr>
          <w:rFonts w:ascii="Arial" w:hAnsi="Arial" w:cs="Arial"/>
          <w:color w:val="000000" w:themeColor="text1"/>
          <w:sz w:val="20"/>
          <w:szCs w:val="20"/>
        </w:rPr>
        <w:t xml:space="preserve">, </w:t>
      </w:r>
      <w:r w:rsidR="005219EB">
        <w:rPr>
          <w:rFonts w:ascii="Arial" w:hAnsi="Arial" w:cs="Arial"/>
          <w:color w:val="000000" w:themeColor="text1"/>
          <w:sz w:val="20"/>
          <w:szCs w:val="20"/>
        </w:rPr>
        <w:t>SFCC</w:t>
      </w:r>
      <w:r w:rsidR="001F04BE" w:rsidRPr="00EB6A0B">
        <w:rPr>
          <w:rFonts w:ascii="Arial" w:hAnsi="Arial" w:cs="Arial"/>
          <w:color w:val="000000" w:themeColor="text1"/>
          <w:sz w:val="20"/>
          <w:szCs w:val="20"/>
        </w:rPr>
        <w:t xml:space="preserve"> or the SBA will take whatever enforcement measures deemed appropriate to remedy that non-compliance</w:t>
      </w:r>
      <w:r w:rsidR="0026673E">
        <w:rPr>
          <w:rFonts w:ascii="Arial" w:hAnsi="Arial" w:cs="Arial"/>
          <w:color w:val="000000" w:themeColor="text1"/>
          <w:sz w:val="20"/>
          <w:szCs w:val="20"/>
        </w:rPr>
        <w:t xml:space="preserve">, up to immediate termination of this agreement. </w:t>
      </w:r>
      <w:r w:rsidR="000B4981">
        <w:rPr>
          <w:rFonts w:ascii="Arial" w:hAnsi="Arial" w:cs="Arial"/>
          <w:color w:val="000000" w:themeColor="text1"/>
          <w:sz w:val="20"/>
          <w:szCs w:val="20"/>
        </w:rPr>
        <w:t xml:space="preserve">If your institution choses to terminate their involvement in the SBDC Program your institution must provide written notification 45 days in advance of that intent to the </w:t>
      </w:r>
      <w:r w:rsidR="00E42AF4">
        <w:rPr>
          <w:rFonts w:ascii="Arial" w:hAnsi="Arial" w:cs="Arial"/>
          <w:color w:val="000000" w:themeColor="text1"/>
          <w:sz w:val="20"/>
          <w:szCs w:val="20"/>
        </w:rPr>
        <w:t>ESD</w:t>
      </w:r>
      <w:r w:rsidR="0026673E">
        <w:rPr>
          <w:rFonts w:ascii="Arial" w:hAnsi="Arial" w:cs="Arial"/>
          <w:color w:val="000000" w:themeColor="text1"/>
          <w:sz w:val="20"/>
          <w:szCs w:val="20"/>
        </w:rPr>
        <w:t xml:space="preserve"> so that the SBA can be notified and approve of the closure</w:t>
      </w:r>
      <w:r w:rsidR="00CF0ED9">
        <w:rPr>
          <w:rFonts w:ascii="Arial" w:hAnsi="Arial" w:cs="Arial"/>
          <w:color w:val="000000" w:themeColor="text1"/>
          <w:sz w:val="20"/>
          <w:szCs w:val="20"/>
        </w:rPr>
        <w:t xml:space="preserve">. </w:t>
      </w:r>
      <w:r w:rsidR="000B4981">
        <w:rPr>
          <w:rFonts w:ascii="Arial" w:hAnsi="Arial" w:cs="Arial"/>
          <w:color w:val="000000" w:themeColor="text1"/>
          <w:sz w:val="20"/>
          <w:szCs w:val="20"/>
        </w:rPr>
        <w:t xml:space="preserve">Your institution must continue to operate their SBDC Subcontracted Service Center until authorization to close the Service Center is obtained from the SBA. </w:t>
      </w:r>
    </w:p>
    <w:p w14:paraId="24EA21E0" w14:textId="77777777" w:rsidR="001F04BE" w:rsidRPr="00EB6A0B" w:rsidRDefault="001F04BE" w:rsidP="001F04BE">
      <w:pPr>
        <w:rPr>
          <w:rFonts w:ascii="Arial" w:hAnsi="Arial" w:cs="Arial"/>
          <w:b/>
          <w:color w:val="000000" w:themeColor="text1"/>
          <w:sz w:val="20"/>
          <w:szCs w:val="20"/>
        </w:rPr>
      </w:pPr>
      <w:r w:rsidRPr="00EB6A0B">
        <w:rPr>
          <w:rFonts w:ascii="Arial" w:hAnsi="Arial" w:cs="Arial"/>
          <w:b/>
          <w:color w:val="000000" w:themeColor="text1"/>
          <w:sz w:val="20"/>
          <w:szCs w:val="20"/>
        </w:rPr>
        <w:t>Project Closeout</w:t>
      </w:r>
    </w:p>
    <w:p w14:paraId="45226584" w14:textId="6091237F" w:rsidR="00A42200" w:rsidRPr="00EB6A0B" w:rsidRDefault="00A42200" w:rsidP="00A42200">
      <w:pPr>
        <w:rPr>
          <w:rFonts w:ascii="Arial" w:hAnsi="Arial" w:cs="Arial"/>
          <w:color w:val="000000" w:themeColor="text1"/>
          <w:sz w:val="20"/>
          <w:szCs w:val="20"/>
        </w:rPr>
      </w:pPr>
      <w:r w:rsidRPr="00EB6A0B">
        <w:rPr>
          <w:rFonts w:ascii="Arial" w:hAnsi="Arial" w:cs="Arial"/>
          <w:color w:val="000000" w:themeColor="text1"/>
          <w:sz w:val="20"/>
          <w:szCs w:val="20"/>
        </w:rPr>
        <w:t xml:space="preserve">At the end of this </w:t>
      </w:r>
      <w:r w:rsidR="005219EB">
        <w:rPr>
          <w:rFonts w:ascii="Arial" w:hAnsi="Arial" w:cs="Arial"/>
          <w:color w:val="000000" w:themeColor="text1"/>
          <w:sz w:val="20"/>
          <w:szCs w:val="20"/>
        </w:rPr>
        <w:t>cooperative agreement</w:t>
      </w:r>
      <w:r w:rsidRPr="00EB6A0B">
        <w:rPr>
          <w:rFonts w:ascii="Arial" w:hAnsi="Arial" w:cs="Arial"/>
          <w:color w:val="000000" w:themeColor="text1"/>
          <w:sz w:val="20"/>
          <w:szCs w:val="20"/>
        </w:rPr>
        <w:t xml:space="preserve"> and if </w:t>
      </w:r>
      <w:r w:rsidR="00D40689">
        <w:rPr>
          <w:rFonts w:ascii="Arial" w:hAnsi="Arial" w:cs="Arial"/>
          <w:color w:val="000000" w:themeColor="text1"/>
          <w:sz w:val="20"/>
          <w:szCs w:val="20"/>
        </w:rPr>
        <w:t>a new</w:t>
      </w:r>
      <w:r w:rsidRPr="00EB6A0B">
        <w:rPr>
          <w:rFonts w:ascii="Arial" w:hAnsi="Arial" w:cs="Arial"/>
          <w:color w:val="000000" w:themeColor="text1"/>
          <w:sz w:val="20"/>
          <w:szCs w:val="20"/>
        </w:rPr>
        <w:t xml:space="preserve"> </w:t>
      </w:r>
      <w:r w:rsidR="005219EB">
        <w:rPr>
          <w:rFonts w:ascii="Arial" w:hAnsi="Arial" w:cs="Arial"/>
          <w:color w:val="000000" w:themeColor="text1"/>
          <w:sz w:val="20"/>
          <w:szCs w:val="20"/>
        </w:rPr>
        <w:t>cooperative agreement</w:t>
      </w:r>
      <w:r w:rsidRPr="00EB6A0B">
        <w:rPr>
          <w:rFonts w:ascii="Arial" w:hAnsi="Arial" w:cs="Arial"/>
          <w:color w:val="000000" w:themeColor="text1"/>
          <w:sz w:val="20"/>
          <w:szCs w:val="20"/>
        </w:rPr>
        <w:t xml:space="preserve"> has </w:t>
      </w:r>
      <w:r w:rsidR="00D40689">
        <w:rPr>
          <w:rFonts w:ascii="Arial" w:hAnsi="Arial" w:cs="Arial"/>
          <w:color w:val="000000" w:themeColor="text1"/>
          <w:sz w:val="20"/>
          <w:szCs w:val="20"/>
        </w:rPr>
        <w:t xml:space="preserve">not </w:t>
      </w:r>
      <w:r w:rsidRPr="00EB6A0B">
        <w:rPr>
          <w:rFonts w:ascii="Arial" w:hAnsi="Arial" w:cs="Arial"/>
          <w:color w:val="000000" w:themeColor="text1"/>
          <w:sz w:val="20"/>
          <w:szCs w:val="20"/>
        </w:rPr>
        <w:t xml:space="preserve">been </w:t>
      </w:r>
      <w:r w:rsidR="00D40689">
        <w:rPr>
          <w:rFonts w:ascii="Arial" w:hAnsi="Arial" w:cs="Arial"/>
          <w:color w:val="000000" w:themeColor="text1"/>
          <w:sz w:val="20"/>
          <w:szCs w:val="20"/>
        </w:rPr>
        <w:t xml:space="preserve">offered </w:t>
      </w:r>
      <w:r w:rsidR="003C0130" w:rsidRPr="00EB6A0B">
        <w:rPr>
          <w:rFonts w:ascii="Arial" w:hAnsi="Arial" w:cs="Arial"/>
          <w:color w:val="000000" w:themeColor="text1"/>
          <w:sz w:val="20"/>
          <w:szCs w:val="20"/>
        </w:rPr>
        <w:t xml:space="preserve">by </w:t>
      </w:r>
      <w:r w:rsidR="0027281F" w:rsidRPr="00EB6A0B">
        <w:rPr>
          <w:rFonts w:ascii="Arial" w:hAnsi="Arial" w:cs="Arial"/>
          <w:color w:val="000000" w:themeColor="text1"/>
          <w:sz w:val="20"/>
          <w:szCs w:val="20"/>
        </w:rPr>
        <w:t>S</w:t>
      </w:r>
      <w:r w:rsidR="00E7174B" w:rsidRPr="00EB6A0B">
        <w:rPr>
          <w:rFonts w:ascii="Arial" w:hAnsi="Arial" w:cs="Arial"/>
          <w:color w:val="000000" w:themeColor="text1"/>
          <w:sz w:val="20"/>
          <w:szCs w:val="20"/>
        </w:rPr>
        <w:t>FCC</w:t>
      </w:r>
      <w:r w:rsidR="00D40689">
        <w:rPr>
          <w:rFonts w:ascii="Arial" w:hAnsi="Arial" w:cs="Arial"/>
          <w:color w:val="000000" w:themeColor="text1"/>
          <w:sz w:val="20"/>
          <w:szCs w:val="20"/>
        </w:rPr>
        <w:t xml:space="preserve"> and fully executed,</w:t>
      </w:r>
      <w:r w:rsidR="00D40689" w:rsidRPr="00EB6A0B">
        <w:rPr>
          <w:rFonts w:ascii="Arial" w:hAnsi="Arial" w:cs="Arial"/>
          <w:color w:val="000000" w:themeColor="text1"/>
          <w:sz w:val="20"/>
          <w:szCs w:val="20"/>
        </w:rPr>
        <w:t xml:space="preserve"> </w:t>
      </w:r>
      <w:r w:rsidRPr="00EB6A0B">
        <w:rPr>
          <w:rFonts w:ascii="Arial" w:hAnsi="Arial" w:cs="Arial"/>
          <w:color w:val="000000" w:themeColor="text1"/>
          <w:sz w:val="20"/>
          <w:szCs w:val="20"/>
        </w:rPr>
        <w:t xml:space="preserve">this </w:t>
      </w:r>
      <w:r w:rsidR="005219EB">
        <w:rPr>
          <w:rFonts w:ascii="Arial" w:hAnsi="Arial" w:cs="Arial"/>
          <w:color w:val="000000" w:themeColor="text1"/>
          <w:sz w:val="20"/>
          <w:szCs w:val="20"/>
        </w:rPr>
        <w:t>cooperative agreement</w:t>
      </w:r>
      <w:r w:rsidRPr="00EB6A0B">
        <w:rPr>
          <w:rFonts w:ascii="Arial" w:hAnsi="Arial" w:cs="Arial"/>
          <w:color w:val="000000" w:themeColor="text1"/>
          <w:sz w:val="20"/>
          <w:szCs w:val="20"/>
        </w:rPr>
        <w:t xml:space="preserve"> will </w:t>
      </w:r>
      <w:proofErr w:type="gramStart"/>
      <w:r w:rsidRPr="00EB6A0B">
        <w:rPr>
          <w:rFonts w:ascii="Arial" w:hAnsi="Arial" w:cs="Arial"/>
          <w:color w:val="000000" w:themeColor="text1"/>
          <w:sz w:val="20"/>
          <w:szCs w:val="20"/>
        </w:rPr>
        <w:t>cease</w:t>
      </w:r>
      <w:proofErr w:type="gramEnd"/>
      <w:r w:rsidRPr="00EB6A0B">
        <w:rPr>
          <w:rFonts w:ascii="Arial" w:hAnsi="Arial" w:cs="Arial"/>
          <w:color w:val="000000" w:themeColor="text1"/>
          <w:sz w:val="20"/>
          <w:szCs w:val="20"/>
        </w:rPr>
        <w:t xml:space="preserve"> and </w:t>
      </w:r>
      <w:r w:rsidR="0027281F" w:rsidRPr="00EB6A0B">
        <w:rPr>
          <w:rFonts w:ascii="Arial" w:hAnsi="Arial" w:cs="Arial"/>
          <w:color w:val="000000" w:themeColor="text1"/>
          <w:sz w:val="20"/>
          <w:szCs w:val="20"/>
        </w:rPr>
        <w:t xml:space="preserve">your </w:t>
      </w:r>
      <w:r w:rsidR="00F4050F" w:rsidRPr="00EB6A0B">
        <w:rPr>
          <w:rFonts w:ascii="Arial" w:hAnsi="Arial" w:cs="Arial"/>
          <w:color w:val="000000" w:themeColor="text1"/>
          <w:sz w:val="20"/>
          <w:szCs w:val="20"/>
        </w:rPr>
        <w:t>institution</w:t>
      </w:r>
      <w:r w:rsidRPr="00EB6A0B">
        <w:rPr>
          <w:rFonts w:ascii="Arial" w:hAnsi="Arial" w:cs="Arial"/>
          <w:color w:val="000000" w:themeColor="text1"/>
          <w:sz w:val="20"/>
          <w:szCs w:val="20"/>
        </w:rPr>
        <w:t xml:space="preserve"> may not incur any new reimbursable expenses. </w:t>
      </w:r>
      <w:r w:rsidR="0027281F" w:rsidRPr="00EB6A0B">
        <w:rPr>
          <w:rFonts w:ascii="Arial" w:hAnsi="Arial" w:cs="Arial"/>
          <w:color w:val="000000" w:themeColor="text1"/>
          <w:sz w:val="20"/>
          <w:szCs w:val="20"/>
        </w:rPr>
        <w:t xml:space="preserve">Your </w:t>
      </w:r>
      <w:r w:rsidR="00F4050F" w:rsidRPr="00EB6A0B">
        <w:rPr>
          <w:rFonts w:ascii="Arial" w:hAnsi="Arial" w:cs="Arial"/>
          <w:color w:val="000000" w:themeColor="text1"/>
          <w:sz w:val="20"/>
          <w:szCs w:val="20"/>
        </w:rPr>
        <w:t>institution</w:t>
      </w:r>
      <w:r w:rsidR="0027281F" w:rsidRPr="00EB6A0B">
        <w:rPr>
          <w:rFonts w:ascii="Arial" w:hAnsi="Arial" w:cs="Arial"/>
          <w:color w:val="000000" w:themeColor="text1"/>
          <w:sz w:val="20"/>
          <w:szCs w:val="20"/>
        </w:rPr>
        <w:t xml:space="preserve"> </w:t>
      </w:r>
      <w:r w:rsidRPr="00EB6A0B">
        <w:rPr>
          <w:rFonts w:ascii="Arial" w:hAnsi="Arial" w:cs="Arial"/>
          <w:color w:val="000000" w:themeColor="text1"/>
          <w:sz w:val="20"/>
          <w:szCs w:val="20"/>
        </w:rPr>
        <w:t xml:space="preserve">must submit its final performance and financial reports and its final request for payment within 60 calendar days of the </w:t>
      </w:r>
      <w:r w:rsidR="005219EB">
        <w:rPr>
          <w:rFonts w:ascii="Arial" w:hAnsi="Arial" w:cs="Arial"/>
          <w:color w:val="000000" w:themeColor="text1"/>
          <w:sz w:val="20"/>
          <w:szCs w:val="20"/>
        </w:rPr>
        <w:t>cooperative agreement</w:t>
      </w:r>
      <w:r w:rsidRPr="00EB6A0B">
        <w:rPr>
          <w:rFonts w:ascii="Arial" w:hAnsi="Arial" w:cs="Arial"/>
          <w:color w:val="000000" w:themeColor="text1"/>
          <w:sz w:val="20"/>
          <w:szCs w:val="20"/>
        </w:rPr>
        <w:t xml:space="preserve"> end date.  If </w:t>
      </w:r>
      <w:r w:rsidR="0027281F" w:rsidRPr="00EB6A0B">
        <w:rPr>
          <w:rFonts w:ascii="Arial" w:hAnsi="Arial" w:cs="Arial"/>
          <w:color w:val="000000" w:themeColor="text1"/>
          <w:sz w:val="20"/>
          <w:szCs w:val="20"/>
        </w:rPr>
        <w:t xml:space="preserve">your </w:t>
      </w:r>
      <w:r w:rsidR="00F4050F" w:rsidRPr="00EB6A0B">
        <w:rPr>
          <w:rFonts w:ascii="Arial" w:hAnsi="Arial" w:cs="Arial"/>
          <w:color w:val="000000" w:themeColor="text1"/>
          <w:sz w:val="20"/>
          <w:szCs w:val="20"/>
        </w:rPr>
        <w:t>institution</w:t>
      </w:r>
      <w:r w:rsidRPr="00EB6A0B">
        <w:rPr>
          <w:rFonts w:ascii="Arial" w:hAnsi="Arial" w:cs="Arial"/>
          <w:color w:val="000000" w:themeColor="text1"/>
          <w:sz w:val="20"/>
          <w:szCs w:val="20"/>
        </w:rPr>
        <w:t xml:space="preserve"> does not submit its final payment requests within 60 days of the </w:t>
      </w:r>
      <w:r w:rsidR="005219EB">
        <w:rPr>
          <w:rFonts w:ascii="Arial" w:hAnsi="Arial" w:cs="Arial"/>
          <w:color w:val="000000" w:themeColor="text1"/>
          <w:sz w:val="20"/>
          <w:szCs w:val="20"/>
        </w:rPr>
        <w:t>cooperative agreement</w:t>
      </w:r>
      <w:r w:rsidRPr="00EB6A0B">
        <w:rPr>
          <w:rFonts w:ascii="Arial" w:hAnsi="Arial" w:cs="Arial"/>
          <w:color w:val="000000" w:themeColor="text1"/>
          <w:sz w:val="20"/>
          <w:szCs w:val="20"/>
        </w:rPr>
        <w:t xml:space="preserve"> end date, all remaining, undisbursed program funds will be de-obligated and wil</w:t>
      </w:r>
      <w:r w:rsidR="0027281F" w:rsidRPr="00EB6A0B">
        <w:rPr>
          <w:rFonts w:ascii="Arial" w:hAnsi="Arial" w:cs="Arial"/>
          <w:color w:val="000000" w:themeColor="text1"/>
          <w:sz w:val="20"/>
          <w:szCs w:val="20"/>
        </w:rPr>
        <w:t xml:space="preserve">l no longer be available to your </w:t>
      </w:r>
      <w:r w:rsidR="00F4050F" w:rsidRPr="00EB6A0B">
        <w:rPr>
          <w:rFonts w:ascii="Arial" w:hAnsi="Arial" w:cs="Arial"/>
          <w:color w:val="000000" w:themeColor="text1"/>
          <w:sz w:val="20"/>
          <w:szCs w:val="20"/>
        </w:rPr>
        <w:t>institution</w:t>
      </w:r>
      <w:r w:rsidR="0027281F" w:rsidRPr="00EB6A0B">
        <w:rPr>
          <w:rFonts w:ascii="Arial" w:hAnsi="Arial" w:cs="Arial"/>
          <w:color w:val="000000" w:themeColor="text1"/>
          <w:sz w:val="20"/>
          <w:szCs w:val="20"/>
        </w:rPr>
        <w:t>.</w:t>
      </w:r>
    </w:p>
    <w:p w14:paraId="539D5C4F" w14:textId="71731336" w:rsidR="00A42200" w:rsidRPr="00EB6A0B" w:rsidRDefault="00A42200" w:rsidP="00A42200">
      <w:pPr>
        <w:rPr>
          <w:rFonts w:ascii="Arial" w:hAnsi="Arial" w:cs="Arial"/>
          <w:color w:val="000000" w:themeColor="text1"/>
          <w:sz w:val="20"/>
          <w:szCs w:val="20"/>
        </w:rPr>
      </w:pPr>
      <w:r w:rsidRPr="00EB6A0B">
        <w:rPr>
          <w:rFonts w:ascii="Arial" w:hAnsi="Arial" w:cs="Arial"/>
          <w:color w:val="000000" w:themeColor="text1"/>
          <w:sz w:val="20"/>
          <w:szCs w:val="20"/>
        </w:rPr>
        <w:t xml:space="preserve">If </w:t>
      </w:r>
      <w:r w:rsidR="00074B34" w:rsidRPr="00EB6A0B">
        <w:rPr>
          <w:rFonts w:ascii="Arial" w:hAnsi="Arial" w:cs="Arial"/>
          <w:color w:val="000000" w:themeColor="text1"/>
          <w:sz w:val="20"/>
          <w:szCs w:val="20"/>
        </w:rPr>
        <w:t xml:space="preserve">your </w:t>
      </w:r>
      <w:r w:rsidR="00F4050F" w:rsidRPr="00EB6A0B">
        <w:rPr>
          <w:rFonts w:ascii="Arial" w:hAnsi="Arial" w:cs="Arial"/>
          <w:color w:val="000000" w:themeColor="text1"/>
          <w:sz w:val="20"/>
          <w:szCs w:val="20"/>
        </w:rPr>
        <w:t>institution</w:t>
      </w:r>
      <w:r w:rsidRPr="00EB6A0B">
        <w:rPr>
          <w:rFonts w:ascii="Arial" w:hAnsi="Arial" w:cs="Arial"/>
          <w:color w:val="000000" w:themeColor="text1"/>
          <w:sz w:val="20"/>
          <w:szCs w:val="20"/>
        </w:rPr>
        <w:t xml:space="preserve"> ha</w:t>
      </w:r>
      <w:r w:rsidR="006D574C" w:rsidRPr="00EB6A0B">
        <w:rPr>
          <w:rFonts w:ascii="Arial" w:hAnsi="Arial" w:cs="Arial"/>
          <w:color w:val="000000" w:themeColor="text1"/>
          <w:sz w:val="20"/>
          <w:szCs w:val="20"/>
        </w:rPr>
        <w:t xml:space="preserve">s not received a </w:t>
      </w:r>
      <w:r w:rsidR="00440120">
        <w:rPr>
          <w:rFonts w:ascii="Arial" w:hAnsi="Arial" w:cs="Arial"/>
          <w:color w:val="000000" w:themeColor="text1"/>
          <w:sz w:val="20"/>
          <w:szCs w:val="20"/>
        </w:rPr>
        <w:t>new</w:t>
      </w:r>
      <w:r w:rsidR="006D574C" w:rsidRPr="00EB6A0B">
        <w:rPr>
          <w:rFonts w:ascii="Arial" w:hAnsi="Arial" w:cs="Arial"/>
          <w:color w:val="000000" w:themeColor="text1"/>
          <w:sz w:val="20"/>
          <w:szCs w:val="20"/>
        </w:rPr>
        <w:t xml:space="preserve"> </w:t>
      </w:r>
      <w:r w:rsidR="005219EB">
        <w:rPr>
          <w:rFonts w:ascii="Arial" w:hAnsi="Arial" w:cs="Arial"/>
          <w:color w:val="000000" w:themeColor="text1"/>
          <w:sz w:val="20"/>
          <w:szCs w:val="20"/>
        </w:rPr>
        <w:t>cooperative agreement</w:t>
      </w:r>
      <w:r w:rsidRPr="00EB6A0B">
        <w:rPr>
          <w:rFonts w:ascii="Arial" w:hAnsi="Arial" w:cs="Arial"/>
          <w:color w:val="000000" w:themeColor="text1"/>
          <w:sz w:val="20"/>
          <w:szCs w:val="20"/>
        </w:rPr>
        <w:t xml:space="preserve">, </w:t>
      </w:r>
      <w:r w:rsidR="0027281F" w:rsidRPr="00EB6A0B">
        <w:rPr>
          <w:rFonts w:ascii="Arial" w:hAnsi="Arial" w:cs="Arial"/>
          <w:color w:val="000000" w:themeColor="text1"/>
          <w:sz w:val="20"/>
          <w:szCs w:val="20"/>
        </w:rPr>
        <w:t xml:space="preserve">your </w:t>
      </w:r>
      <w:r w:rsidR="00F4050F" w:rsidRPr="00EB6A0B">
        <w:rPr>
          <w:rFonts w:ascii="Arial" w:hAnsi="Arial" w:cs="Arial"/>
          <w:color w:val="000000" w:themeColor="text1"/>
          <w:sz w:val="20"/>
          <w:szCs w:val="20"/>
        </w:rPr>
        <w:t>institution</w:t>
      </w:r>
      <w:r w:rsidR="00EB6A0B">
        <w:rPr>
          <w:rFonts w:ascii="Arial" w:hAnsi="Arial" w:cs="Arial"/>
          <w:color w:val="000000" w:themeColor="text1"/>
          <w:sz w:val="20"/>
          <w:szCs w:val="20"/>
        </w:rPr>
        <w:t xml:space="preserve"> must include a list</w:t>
      </w:r>
      <w:r w:rsidRPr="00EB6A0B">
        <w:rPr>
          <w:rFonts w:ascii="Arial" w:hAnsi="Arial" w:cs="Arial"/>
          <w:color w:val="000000" w:themeColor="text1"/>
          <w:sz w:val="20"/>
          <w:szCs w:val="20"/>
        </w:rPr>
        <w:t xml:space="preserve"> of all equipment purchased with </w:t>
      </w:r>
      <w:r w:rsidR="0027281F" w:rsidRPr="00EB6A0B">
        <w:rPr>
          <w:rFonts w:ascii="Arial" w:hAnsi="Arial" w:cs="Arial"/>
          <w:color w:val="000000" w:themeColor="text1"/>
          <w:sz w:val="20"/>
          <w:szCs w:val="20"/>
        </w:rPr>
        <w:t xml:space="preserve">SBDC </w:t>
      </w:r>
      <w:r w:rsidR="00EB6A0B">
        <w:rPr>
          <w:rFonts w:ascii="Arial" w:hAnsi="Arial" w:cs="Arial"/>
          <w:color w:val="000000" w:themeColor="text1"/>
          <w:sz w:val="20"/>
          <w:szCs w:val="20"/>
        </w:rPr>
        <w:t>P</w:t>
      </w:r>
      <w:r w:rsidR="0050640F" w:rsidRPr="00EB6A0B">
        <w:rPr>
          <w:rFonts w:ascii="Arial" w:hAnsi="Arial" w:cs="Arial"/>
          <w:color w:val="000000" w:themeColor="text1"/>
          <w:sz w:val="20"/>
          <w:szCs w:val="20"/>
        </w:rPr>
        <w:t>rogram funds along with</w:t>
      </w:r>
      <w:r w:rsidRPr="00EB6A0B">
        <w:rPr>
          <w:rFonts w:ascii="Arial" w:hAnsi="Arial" w:cs="Arial"/>
          <w:color w:val="000000" w:themeColor="text1"/>
          <w:sz w:val="20"/>
          <w:szCs w:val="20"/>
        </w:rPr>
        <w:t xml:space="preserve"> final performance and financial reports.  That list must describe each piece of equipment and identify its purchase price, the percentage of that purchase price paid with </w:t>
      </w:r>
      <w:r w:rsidR="0027281F" w:rsidRPr="00EB6A0B">
        <w:rPr>
          <w:rFonts w:ascii="Arial" w:hAnsi="Arial" w:cs="Arial"/>
          <w:color w:val="000000" w:themeColor="text1"/>
          <w:sz w:val="20"/>
          <w:szCs w:val="20"/>
        </w:rPr>
        <w:t xml:space="preserve">SBDC </w:t>
      </w:r>
      <w:r w:rsidRPr="00EB6A0B">
        <w:rPr>
          <w:rFonts w:ascii="Arial" w:hAnsi="Arial" w:cs="Arial"/>
          <w:color w:val="000000" w:themeColor="text1"/>
          <w:sz w:val="20"/>
          <w:szCs w:val="20"/>
        </w:rPr>
        <w:t xml:space="preserve">program funds, and its current, depreciated value.  </w:t>
      </w:r>
      <w:r w:rsidR="0027281F" w:rsidRPr="00EB6A0B">
        <w:rPr>
          <w:rFonts w:ascii="Arial" w:hAnsi="Arial" w:cs="Arial"/>
          <w:color w:val="000000" w:themeColor="text1"/>
          <w:sz w:val="20"/>
          <w:szCs w:val="20"/>
        </w:rPr>
        <w:t xml:space="preserve">Your </w:t>
      </w:r>
      <w:r w:rsidR="00F4050F" w:rsidRPr="00EB6A0B">
        <w:rPr>
          <w:rFonts w:ascii="Arial" w:hAnsi="Arial" w:cs="Arial"/>
          <w:color w:val="000000" w:themeColor="text1"/>
          <w:sz w:val="20"/>
          <w:szCs w:val="20"/>
        </w:rPr>
        <w:t>institution</w:t>
      </w:r>
      <w:r w:rsidRPr="00EB6A0B">
        <w:rPr>
          <w:rFonts w:ascii="Arial" w:hAnsi="Arial" w:cs="Arial"/>
          <w:color w:val="000000" w:themeColor="text1"/>
          <w:sz w:val="20"/>
          <w:szCs w:val="20"/>
        </w:rPr>
        <w:t xml:space="preserve"> must </w:t>
      </w:r>
      <w:r w:rsidR="00440120">
        <w:rPr>
          <w:rFonts w:ascii="Arial" w:hAnsi="Arial" w:cs="Arial"/>
          <w:color w:val="000000" w:themeColor="text1"/>
          <w:sz w:val="20"/>
          <w:szCs w:val="20"/>
        </w:rPr>
        <w:t>follow the instructions of the</w:t>
      </w:r>
      <w:r w:rsidRPr="00EB6A0B">
        <w:rPr>
          <w:rFonts w:ascii="Arial" w:hAnsi="Arial" w:cs="Arial"/>
          <w:color w:val="000000" w:themeColor="text1"/>
          <w:sz w:val="20"/>
          <w:szCs w:val="20"/>
        </w:rPr>
        <w:t xml:space="preserve"> NMSBDC </w:t>
      </w:r>
      <w:r w:rsidR="0027281F" w:rsidRPr="00EB6A0B">
        <w:rPr>
          <w:rFonts w:ascii="Arial" w:hAnsi="Arial" w:cs="Arial"/>
          <w:color w:val="000000" w:themeColor="text1"/>
          <w:sz w:val="20"/>
          <w:szCs w:val="20"/>
        </w:rPr>
        <w:t>Lead Center</w:t>
      </w:r>
      <w:r w:rsidRPr="00EB6A0B">
        <w:rPr>
          <w:rFonts w:ascii="Arial" w:hAnsi="Arial" w:cs="Arial"/>
          <w:color w:val="000000" w:themeColor="text1"/>
          <w:sz w:val="20"/>
          <w:szCs w:val="20"/>
        </w:rPr>
        <w:t xml:space="preserve"> </w:t>
      </w:r>
      <w:r w:rsidR="00440120">
        <w:rPr>
          <w:rFonts w:ascii="Arial" w:hAnsi="Arial" w:cs="Arial"/>
          <w:color w:val="000000" w:themeColor="text1"/>
          <w:sz w:val="20"/>
          <w:szCs w:val="20"/>
        </w:rPr>
        <w:t xml:space="preserve">on </w:t>
      </w:r>
      <w:r w:rsidRPr="00EB6A0B">
        <w:rPr>
          <w:rFonts w:ascii="Arial" w:hAnsi="Arial" w:cs="Arial"/>
          <w:color w:val="000000" w:themeColor="text1"/>
          <w:sz w:val="20"/>
          <w:szCs w:val="20"/>
        </w:rPr>
        <w:t>how</w:t>
      </w:r>
      <w:r w:rsidR="00FF312F" w:rsidRPr="00EB6A0B">
        <w:rPr>
          <w:rFonts w:ascii="Arial" w:hAnsi="Arial" w:cs="Arial"/>
          <w:color w:val="000000" w:themeColor="text1"/>
          <w:sz w:val="20"/>
          <w:szCs w:val="20"/>
        </w:rPr>
        <w:t xml:space="preserve"> to </w:t>
      </w:r>
      <w:r w:rsidR="00440120">
        <w:rPr>
          <w:rFonts w:ascii="Arial" w:hAnsi="Arial" w:cs="Arial"/>
          <w:color w:val="000000" w:themeColor="text1"/>
          <w:sz w:val="20"/>
          <w:szCs w:val="20"/>
        </w:rPr>
        <w:t>transfer/</w:t>
      </w:r>
      <w:r w:rsidR="00FF312F" w:rsidRPr="00EB6A0B">
        <w:rPr>
          <w:rFonts w:ascii="Arial" w:hAnsi="Arial" w:cs="Arial"/>
          <w:color w:val="000000" w:themeColor="text1"/>
          <w:sz w:val="20"/>
          <w:szCs w:val="20"/>
        </w:rPr>
        <w:t xml:space="preserve">dispose of that equipment. </w:t>
      </w:r>
      <w:r w:rsidRPr="00EB6A0B">
        <w:rPr>
          <w:rFonts w:ascii="Arial" w:hAnsi="Arial" w:cs="Arial"/>
          <w:color w:val="000000" w:themeColor="text1"/>
          <w:sz w:val="20"/>
          <w:szCs w:val="20"/>
        </w:rPr>
        <w:t xml:space="preserve">Where </w:t>
      </w:r>
      <w:r w:rsidR="0027281F" w:rsidRPr="00EB6A0B">
        <w:rPr>
          <w:rFonts w:ascii="Arial" w:hAnsi="Arial" w:cs="Arial"/>
          <w:color w:val="000000" w:themeColor="text1"/>
          <w:sz w:val="20"/>
          <w:szCs w:val="20"/>
        </w:rPr>
        <w:t xml:space="preserve">your </w:t>
      </w:r>
      <w:r w:rsidR="00F4050F" w:rsidRPr="00EB6A0B">
        <w:rPr>
          <w:rFonts w:ascii="Arial" w:hAnsi="Arial" w:cs="Arial"/>
          <w:color w:val="000000" w:themeColor="text1"/>
          <w:sz w:val="20"/>
          <w:szCs w:val="20"/>
        </w:rPr>
        <w:t>institution</w:t>
      </w:r>
      <w:r w:rsidRPr="00EB6A0B">
        <w:rPr>
          <w:rFonts w:ascii="Arial" w:hAnsi="Arial" w:cs="Arial"/>
          <w:color w:val="000000" w:themeColor="text1"/>
          <w:sz w:val="20"/>
          <w:szCs w:val="20"/>
        </w:rPr>
        <w:t xml:space="preserve"> has unexpended program income remaining at the end date of this program award, </w:t>
      </w:r>
      <w:r w:rsidR="00074B34" w:rsidRPr="00EB6A0B">
        <w:rPr>
          <w:rFonts w:ascii="Arial" w:hAnsi="Arial" w:cs="Arial"/>
          <w:color w:val="000000" w:themeColor="text1"/>
          <w:sz w:val="20"/>
          <w:szCs w:val="20"/>
        </w:rPr>
        <w:t xml:space="preserve">your </w:t>
      </w:r>
      <w:r w:rsidR="00F4050F" w:rsidRPr="00EB6A0B">
        <w:rPr>
          <w:rFonts w:ascii="Arial" w:hAnsi="Arial" w:cs="Arial"/>
          <w:color w:val="000000" w:themeColor="text1"/>
          <w:sz w:val="20"/>
          <w:szCs w:val="20"/>
        </w:rPr>
        <w:t>institution</w:t>
      </w:r>
      <w:r w:rsidRPr="00EB6A0B">
        <w:rPr>
          <w:rFonts w:ascii="Arial" w:hAnsi="Arial" w:cs="Arial"/>
          <w:color w:val="000000" w:themeColor="text1"/>
          <w:sz w:val="20"/>
          <w:szCs w:val="20"/>
        </w:rPr>
        <w:t xml:space="preserve"> must remit that money </w:t>
      </w:r>
      <w:r w:rsidR="00440120">
        <w:rPr>
          <w:rFonts w:ascii="Arial" w:hAnsi="Arial" w:cs="Arial"/>
          <w:color w:val="000000" w:themeColor="text1"/>
          <w:sz w:val="20"/>
          <w:szCs w:val="20"/>
        </w:rPr>
        <w:t>as determined by</w:t>
      </w:r>
      <w:r w:rsidRPr="00EB6A0B">
        <w:rPr>
          <w:rFonts w:ascii="Arial" w:hAnsi="Arial" w:cs="Arial"/>
          <w:color w:val="000000" w:themeColor="text1"/>
          <w:sz w:val="20"/>
          <w:szCs w:val="20"/>
        </w:rPr>
        <w:t xml:space="preserve"> the NMSBDC </w:t>
      </w:r>
      <w:r w:rsidR="00074B34" w:rsidRPr="00EB6A0B">
        <w:rPr>
          <w:rFonts w:ascii="Arial" w:hAnsi="Arial" w:cs="Arial"/>
          <w:color w:val="000000" w:themeColor="text1"/>
          <w:sz w:val="20"/>
          <w:szCs w:val="20"/>
        </w:rPr>
        <w:t>Lead Center</w:t>
      </w:r>
      <w:r w:rsidR="003C0130" w:rsidRPr="00EB6A0B">
        <w:rPr>
          <w:rFonts w:ascii="Arial" w:hAnsi="Arial" w:cs="Arial"/>
          <w:color w:val="000000" w:themeColor="text1"/>
          <w:sz w:val="20"/>
          <w:szCs w:val="20"/>
        </w:rPr>
        <w:t>,</w:t>
      </w:r>
      <w:r w:rsidRPr="00EB6A0B">
        <w:rPr>
          <w:rFonts w:ascii="Arial" w:hAnsi="Arial" w:cs="Arial"/>
          <w:color w:val="000000" w:themeColor="text1"/>
          <w:sz w:val="20"/>
          <w:szCs w:val="20"/>
        </w:rPr>
        <w:t xml:space="preserve"> or obtain approval from the </w:t>
      </w:r>
      <w:r w:rsidR="00E42AF4">
        <w:rPr>
          <w:rFonts w:ascii="Arial" w:hAnsi="Arial" w:cs="Arial"/>
          <w:color w:val="000000" w:themeColor="text1"/>
          <w:sz w:val="20"/>
          <w:szCs w:val="20"/>
        </w:rPr>
        <w:t>ESD</w:t>
      </w:r>
      <w:r w:rsidRPr="00EB6A0B">
        <w:rPr>
          <w:rFonts w:ascii="Arial" w:hAnsi="Arial" w:cs="Arial"/>
          <w:color w:val="000000" w:themeColor="text1"/>
          <w:sz w:val="20"/>
          <w:szCs w:val="20"/>
        </w:rPr>
        <w:t xml:space="preserve">, to use it to fund further activities consistent with the objectives of the </w:t>
      </w:r>
      <w:r w:rsidR="00604DA5" w:rsidRPr="00EB6A0B">
        <w:rPr>
          <w:rFonts w:ascii="Arial" w:hAnsi="Arial" w:cs="Arial"/>
          <w:color w:val="000000" w:themeColor="text1"/>
          <w:sz w:val="20"/>
          <w:szCs w:val="20"/>
        </w:rPr>
        <w:t>NMSBDC Program.</w:t>
      </w:r>
    </w:p>
    <w:p w14:paraId="29951E82" w14:textId="6DB0BAE1" w:rsidR="00C97BD2" w:rsidRPr="00280120" w:rsidRDefault="00A42200" w:rsidP="00DC77FA">
      <w:pPr>
        <w:spacing w:after="0"/>
        <w:rPr>
          <w:rFonts w:ascii="Arial" w:hAnsi="Arial" w:cs="Arial"/>
          <w:color w:val="000000" w:themeColor="text1"/>
          <w:spacing w:val="-2"/>
          <w:sz w:val="20"/>
          <w:szCs w:val="20"/>
        </w:rPr>
      </w:pPr>
      <w:r w:rsidRPr="00EB6A0B">
        <w:rPr>
          <w:rFonts w:ascii="Arial" w:hAnsi="Arial" w:cs="Arial"/>
          <w:color w:val="000000" w:themeColor="text1"/>
          <w:sz w:val="20"/>
          <w:szCs w:val="20"/>
        </w:rPr>
        <w:t xml:space="preserve">Where the </w:t>
      </w:r>
      <w:r w:rsidR="00E42AF4">
        <w:rPr>
          <w:rFonts w:ascii="Arial" w:hAnsi="Arial" w:cs="Arial"/>
          <w:color w:val="000000" w:themeColor="text1"/>
          <w:sz w:val="20"/>
          <w:szCs w:val="20"/>
        </w:rPr>
        <w:t>ESD</w:t>
      </w:r>
      <w:r w:rsidRPr="00EB6A0B">
        <w:rPr>
          <w:rFonts w:ascii="Arial" w:hAnsi="Arial" w:cs="Arial"/>
          <w:color w:val="000000" w:themeColor="text1"/>
          <w:sz w:val="20"/>
          <w:szCs w:val="20"/>
        </w:rPr>
        <w:t xml:space="preserve"> has designated another organization as successor for the purposes of</w:t>
      </w:r>
      <w:r w:rsidR="0050640F" w:rsidRPr="00EB6A0B">
        <w:rPr>
          <w:rFonts w:ascii="Arial" w:hAnsi="Arial" w:cs="Arial"/>
          <w:color w:val="000000" w:themeColor="text1"/>
          <w:sz w:val="20"/>
          <w:szCs w:val="20"/>
        </w:rPr>
        <w:t xml:space="preserve"> </w:t>
      </w:r>
      <w:r w:rsidR="00156AD3">
        <w:rPr>
          <w:rFonts w:ascii="Arial" w:hAnsi="Arial" w:cs="Arial"/>
          <w:color w:val="000000" w:themeColor="text1"/>
          <w:sz w:val="20"/>
          <w:szCs w:val="20"/>
        </w:rPr>
        <w:t>providing SBDC services in the Assigned Service A</w:t>
      </w:r>
      <w:r w:rsidR="0050640F" w:rsidRPr="00EB6A0B">
        <w:rPr>
          <w:rFonts w:ascii="Arial" w:hAnsi="Arial" w:cs="Arial"/>
          <w:color w:val="000000" w:themeColor="text1"/>
          <w:sz w:val="20"/>
          <w:szCs w:val="20"/>
        </w:rPr>
        <w:t xml:space="preserve">rea, </w:t>
      </w:r>
      <w:r w:rsidR="00074B34" w:rsidRPr="00EB6A0B">
        <w:rPr>
          <w:rFonts w:ascii="Arial" w:hAnsi="Arial" w:cs="Arial"/>
          <w:color w:val="000000" w:themeColor="text1"/>
          <w:sz w:val="20"/>
          <w:szCs w:val="20"/>
        </w:rPr>
        <w:t xml:space="preserve">your </w:t>
      </w:r>
      <w:r w:rsidR="00F4050F" w:rsidRPr="00EB6A0B">
        <w:rPr>
          <w:rFonts w:ascii="Arial" w:hAnsi="Arial" w:cs="Arial"/>
          <w:color w:val="000000" w:themeColor="text1"/>
          <w:sz w:val="20"/>
          <w:szCs w:val="20"/>
        </w:rPr>
        <w:t>institution</w:t>
      </w:r>
      <w:r w:rsidRPr="00EB6A0B">
        <w:rPr>
          <w:rFonts w:ascii="Arial" w:hAnsi="Arial" w:cs="Arial"/>
          <w:color w:val="000000" w:themeColor="text1"/>
          <w:sz w:val="20"/>
          <w:szCs w:val="20"/>
        </w:rPr>
        <w:t xml:space="preserve"> must turn over all the equipment, materials (including top-level domains</w:t>
      </w:r>
      <w:r w:rsidR="008F0CAC">
        <w:rPr>
          <w:rFonts w:ascii="Arial" w:hAnsi="Arial" w:cs="Arial"/>
          <w:color w:val="000000" w:themeColor="text1"/>
          <w:sz w:val="20"/>
          <w:szCs w:val="20"/>
        </w:rPr>
        <w:t>, social media platforms</w:t>
      </w:r>
      <w:r w:rsidRPr="00EB6A0B">
        <w:rPr>
          <w:rFonts w:ascii="Arial" w:hAnsi="Arial" w:cs="Arial"/>
          <w:color w:val="000000" w:themeColor="text1"/>
          <w:sz w:val="20"/>
          <w:szCs w:val="20"/>
        </w:rPr>
        <w:t xml:space="preserve"> and web content), and remaining office supplies, computers, peripherals and computer supplie</w:t>
      </w:r>
      <w:r w:rsidR="0027281F" w:rsidRPr="00EB6A0B">
        <w:rPr>
          <w:rFonts w:ascii="Arial" w:hAnsi="Arial" w:cs="Arial"/>
          <w:color w:val="000000" w:themeColor="text1"/>
          <w:sz w:val="20"/>
          <w:szCs w:val="20"/>
        </w:rPr>
        <w:t xml:space="preserve">s purchased with </w:t>
      </w:r>
      <w:r w:rsidR="00074B34" w:rsidRPr="00EB6A0B">
        <w:rPr>
          <w:rFonts w:ascii="Arial" w:hAnsi="Arial" w:cs="Arial"/>
          <w:color w:val="000000" w:themeColor="text1"/>
          <w:sz w:val="20"/>
          <w:szCs w:val="20"/>
        </w:rPr>
        <w:t xml:space="preserve">SBDC </w:t>
      </w:r>
      <w:r w:rsidRPr="00EB6A0B">
        <w:rPr>
          <w:rFonts w:ascii="Arial" w:hAnsi="Arial" w:cs="Arial"/>
          <w:color w:val="000000" w:themeColor="text1"/>
          <w:sz w:val="20"/>
          <w:szCs w:val="20"/>
        </w:rPr>
        <w:t>program funds,</w:t>
      </w:r>
      <w:r w:rsidR="0050640F" w:rsidRPr="00EB6A0B">
        <w:rPr>
          <w:rFonts w:ascii="Arial" w:hAnsi="Arial" w:cs="Arial"/>
          <w:color w:val="000000" w:themeColor="text1"/>
          <w:sz w:val="20"/>
          <w:szCs w:val="20"/>
        </w:rPr>
        <w:t xml:space="preserve"> client files,</w:t>
      </w:r>
      <w:r w:rsidRPr="00EB6A0B">
        <w:rPr>
          <w:rFonts w:ascii="Arial" w:hAnsi="Arial" w:cs="Arial"/>
          <w:color w:val="000000" w:themeColor="text1"/>
          <w:sz w:val="20"/>
          <w:szCs w:val="20"/>
        </w:rPr>
        <w:t xml:space="preserve"> as well as copies of all program r</w:t>
      </w:r>
      <w:r w:rsidR="0050640F" w:rsidRPr="00EB6A0B">
        <w:rPr>
          <w:rFonts w:ascii="Arial" w:hAnsi="Arial" w:cs="Arial"/>
          <w:color w:val="000000" w:themeColor="text1"/>
          <w:sz w:val="20"/>
          <w:szCs w:val="20"/>
        </w:rPr>
        <w:t>ecords</w:t>
      </w:r>
      <w:r w:rsidRPr="00EB6A0B">
        <w:rPr>
          <w:rFonts w:ascii="Arial" w:hAnsi="Arial" w:cs="Arial"/>
          <w:color w:val="000000" w:themeColor="text1"/>
          <w:sz w:val="20"/>
          <w:szCs w:val="20"/>
        </w:rPr>
        <w:t>, to the</w:t>
      </w:r>
      <w:r w:rsidR="003C0130" w:rsidRPr="00EB6A0B">
        <w:rPr>
          <w:rFonts w:ascii="Arial" w:hAnsi="Arial" w:cs="Arial"/>
          <w:color w:val="000000" w:themeColor="text1"/>
          <w:sz w:val="20"/>
          <w:szCs w:val="20"/>
        </w:rPr>
        <w:t xml:space="preserve"> </w:t>
      </w:r>
      <w:r w:rsidR="0050640F" w:rsidRPr="00EB6A0B">
        <w:rPr>
          <w:rFonts w:ascii="Arial" w:hAnsi="Arial" w:cs="Arial"/>
          <w:color w:val="000000" w:themeColor="text1"/>
          <w:sz w:val="20"/>
          <w:szCs w:val="20"/>
        </w:rPr>
        <w:t xml:space="preserve">successor </w:t>
      </w:r>
      <w:r w:rsidRPr="00EB6A0B">
        <w:rPr>
          <w:rFonts w:ascii="Arial" w:hAnsi="Arial" w:cs="Arial"/>
          <w:color w:val="000000" w:themeColor="text1"/>
          <w:sz w:val="20"/>
          <w:szCs w:val="20"/>
        </w:rPr>
        <w:t>designated</w:t>
      </w:r>
      <w:r w:rsidR="0050640F" w:rsidRPr="00EB6A0B">
        <w:rPr>
          <w:rFonts w:ascii="Arial" w:hAnsi="Arial" w:cs="Arial"/>
          <w:color w:val="000000" w:themeColor="text1"/>
          <w:sz w:val="20"/>
          <w:szCs w:val="20"/>
        </w:rPr>
        <w:t xml:space="preserve"> </w:t>
      </w:r>
      <w:r w:rsidRPr="00EB6A0B">
        <w:rPr>
          <w:rFonts w:ascii="Arial" w:hAnsi="Arial" w:cs="Arial"/>
          <w:color w:val="000000" w:themeColor="text1"/>
          <w:sz w:val="20"/>
          <w:szCs w:val="20"/>
        </w:rPr>
        <w:t xml:space="preserve">in accordance with procedures and timeline provided by the NMSBDC </w:t>
      </w:r>
      <w:r w:rsidR="003C0130" w:rsidRPr="00EB6A0B">
        <w:rPr>
          <w:rFonts w:ascii="Arial" w:hAnsi="Arial" w:cs="Arial"/>
          <w:color w:val="000000" w:themeColor="text1"/>
          <w:sz w:val="20"/>
          <w:szCs w:val="20"/>
        </w:rPr>
        <w:t>Lead Center</w:t>
      </w:r>
      <w:r w:rsidRPr="00EB6A0B">
        <w:rPr>
          <w:rFonts w:ascii="Arial" w:hAnsi="Arial" w:cs="Arial"/>
          <w:color w:val="000000" w:themeColor="text1"/>
          <w:sz w:val="20"/>
          <w:szCs w:val="20"/>
        </w:rPr>
        <w:t xml:space="preserve">.  </w:t>
      </w:r>
      <w:r w:rsidR="00074B34" w:rsidRPr="00EB6A0B">
        <w:rPr>
          <w:rFonts w:ascii="Arial" w:hAnsi="Arial" w:cs="Arial"/>
          <w:color w:val="000000" w:themeColor="text1"/>
          <w:sz w:val="20"/>
          <w:szCs w:val="20"/>
        </w:rPr>
        <w:t xml:space="preserve">Your </w:t>
      </w:r>
      <w:r w:rsidR="00F4050F" w:rsidRPr="00EB6A0B">
        <w:rPr>
          <w:rFonts w:ascii="Arial" w:hAnsi="Arial" w:cs="Arial"/>
          <w:color w:val="000000" w:themeColor="text1"/>
          <w:sz w:val="20"/>
          <w:szCs w:val="20"/>
        </w:rPr>
        <w:t>institution</w:t>
      </w:r>
      <w:r w:rsidRPr="00EB6A0B">
        <w:rPr>
          <w:rFonts w:ascii="Arial" w:hAnsi="Arial" w:cs="Arial"/>
          <w:color w:val="000000" w:themeColor="text1"/>
          <w:sz w:val="20"/>
          <w:szCs w:val="20"/>
        </w:rPr>
        <w:t xml:space="preserve"> must make good faith effort to facilitate the smooth transition of the program to the successor</w:t>
      </w:r>
      <w:r w:rsidR="00074B34" w:rsidRPr="00EB6A0B">
        <w:rPr>
          <w:rFonts w:ascii="Arial" w:hAnsi="Arial" w:cs="Arial"/>
          <w:color w:val="000000" w:themeColor="text1"/>
          <w:sz w:val="20"/>
          <w:szCs w:val="20"/>
        </w:rPr>
        <w:t xml:space="preserve"> designated by the </w:t>
      </w:r>
      <w:r w:rsidR="00E42AF4">
        <w:rPr>
          <w:rFonts w:ascii="Arial" w:hAnsi="Arial" w:cs="Arial"/>
          <w:color w:val="000000" w:themeColor="text1"/>
          <w:sz w:val="20"/>
          <w:szCs w:val="20"/>
        </w:rPr>
        <w:t>ESD</w:t>
      </w:r>
      <w:r w:rsidR="003C0130" w:rsidRPr="00280120">
        <w:rPr>
          <w:rFonts w:ascii="Arial" w:hAnsi="Arial" w:cs="Arial"/>
          <w:color w:val="000000" w:themeColor="text1"/>
          <w:sz w:val="20"/>
          <w:szCs w:val="20"/>
        </w:rPr>
        <w:t>.</w:t>
      </w:r>
      <w:r w:rsidR="00950691" w:rsidRPr="00280120">
        <w:rPr>
          <w:rFonts w:ascii="Arial" w:hAnsi="Arial" w:cs="Arial"/>
          <w:color w:val="000000" w:themeColor="text1"/>
          <w:sz w:val="20"/>
          <w:szCs w:val="20"/>
        </w:rPr>
        <w:t xml:space="preserve"> </w:t>
      </w:r>
      <w:r w:rsidR="0057663F" w:rsidRPr="00280120">
        <w:rPr>
          <w:rFonts w:ascii="Arial" w:hAnsi="Arial" w:cs="Arial"/>
          <w:i/>
          <w:color w:val="000000" w:themeColor="text1"/>
          <w:sz w:val="20"/>
          <w:szCs w:val="20"/>
        </w:rPr>
        <w:t xml:space="preserve">(Core Award Terms and Conditions, 2021, </w:t>
      </w:r>
      <w:r w:rsidR="00950691" w:rsidRPr="00280120">
        <w:rPr>
          <w:rFonts w:ascii="Arial" w:hAnsi="Arial" w:cs="Arial"/>
          <w:i/>
          <w:color w:val="000000" w:themeColor="text1"/>
          <w:sz w:val="20"/>
          <w:szCs w:val="20"/>
        </w:rPr>
        <w:t>p.</w:t>
      </w:r>
      <w:r w:rsidR="00C90866" w:rsidRPr="00280120">
        <w:rPr>
          <w:rFonts w:ascii="Arial" w:hAnsi="Arial" w:cs="Arial"/>
          <w:i/>
          <w:color w:val="000000" w:themeColor="text1"/>
          <w:sz w:val="20"/>
          <w:szCs w:val="20"/>
        </w:rPr>
        <w:t>12</w:t>
      </w:r>
      <w:r w:rsidR="00A17357" w:rsidRPr="00280120">
        <w:rPr>
          <w:rFonts w:ascii="Arial" w:hAnsi="Arial" w:cs="Arial"/>
          <w:i/>
          <w:color w:val="000000" w:themeColor="text1"/>
          <w:sz w:val="20"/>
          <w:szCs w:val="20"/>
        </w:rPr>
        <w:t>, III.A.10</w:t>
      </w:r>
      <w:r w:rsidR="00C90866" w:rsidRPr="00280120">
        <w:rPr>
          <w:rFonts w:ascii="Arial" w:hAnsi="Arial" w:cs="Arial"/>
          <w:i/>
          <w:color w:val="000000" w:themeColor="text1"/>
          <w:sz w:val="20"/>
          <w:szCs w:val="20"/>
        </w:rPr>
        <w:t>)</w:t>
      </w:r>
      <w:r w:rsidR="00BB35D8" w:rsidRPr="00280120">
        <w:rPr>
          <w:rFonts w:ascii="Arial" w:hAnsi="Arial" w:cs="Arial"/>
          <w:color w:val="000000" w:themeColor="text1"/>
          <w:spacing w:val="-2"/>
          <w:sz w:val="20"/>
          <w:szCs w:val="20"/>
        </w:rPr>
        <w:tab/>
      </w:r>
    </w:p>
    <w:p w14:paraId="60F31786" w14:textId="77777777" w:rsidR="000E0591" w:rsidRDefault="000E0591" w:rsidP="00DC77FA">
      <w:pPr>
        <w:spacing w:after="0"/>
        <w:rPr>
          <w:rFonts w:ascii="Arial" w:hAnsi="Arial" w:cs="Arial"/>
          <w:b/>
          <w:color w:val="000000" w:themeColor="text1"/>
          <w:spacing w:val="-2"/>
          <w:sz w:val="24"/>
          <w:szCs w:val="24"/>
          <w:u w:val="single"/>
        </w:rPr>
      </w:pPr>
    </w:p>
    <w:p w14:paraId="67837E66" w14:textId="77777777" w:rsidR="000E0591" w:rsidRDefault="000E0591" w:rsidP="00DC77FA">
      <w:pPr>
        <w:spacing w:after="0"/>
        <w:rPr>
          <w:rFonts w:ascii="Arial" w:hAnsi="Arial" w:cs="Arial"/>
          <w:b/>
          <w:color w:val="000000" w:themeColor="text1"/>
          <w:spacing w:val="-2"/>
          <w:sz w:val="24"/>
          <w:szCs w:val="24"/>
          <w:u w:val="single"/>
        </w:rPr>
      </w:pPr>
    </w:p>
    <w:p w14:paraId="66747643" w14:textId="2E5755CE" w:rsidR="00B850A6" w:rsidRPr="00280120" w:rsidRDefault="00B850A6" w:rsidP="00DC77FA">
      <w:pPr>
        <w:spacing w:after="0"/>
        <w:rPr>
          <w:rFonts w:ascii="Arial" w:hAnsi="Arial" w:cs="Arial"/>
          <w:b/>
          <w:color w:val="000000" w:themeColor="text1"/>
          <w:spacing w:val="-2"/>
          <w:sz w:val="24"/>
          <w:szCs w:val="24"/>
          <w:u w:val="single"/>
        </w:rPr>
      </w:pPr>
      <w:r w:rsidRPr="00280120">
        <w:rPr>
          <w:rFonts w:ascii="Arial" w:hAnsi="Arial" w:cs="Arial"/>
          <w:b/>
          <w:color w:val="000000" w:themeColor="text1"/>
          <w:spacing w:val="-2"/>
          <w:sz w:val="24"/>
          <w:szCs w:val="24"/>
          <w:u w:val="single"/>
        </w:rPr>
        <w:lastRenderedPageBreak/>
        <w:t xml:space="preserve">11. </w:t>
      </w:r>
      <w:r w:rsidR="0034237A" w:rsidRPr="00280120">
        <w:rPr>
          <w:rFonts w:ascii="Arial" w:hAnsi="Arial" w:cs="Arial"/>
          <w:b/>
          <w:color w:val="000000" w:themeColor="text1"/>
          <w:spacing w:val="-2"/>
          <w:sz w:val="24"/>
          <w:szCs w:val="24"/>
          <w:u w:val="single"/>
        </w:rPr>
        <w:t>INCORPORATION OF APPLICABLE PROVISIONS OF PRIME CONTRACT</w:t>
      </w:r>
    </w:p>
    <w:p w14:paraId="09374C59" w14:textId="5EB150CA" w:rsidR="00B850A6" w:rsidRPr="00280120" w:rsidRDefault="0057663F" w:rsidP="004D779A">
      <w:pPr>
        <w:spacing w:after="0"/>
        <w:rPr>
          <w:rFonts w:ascii="Arial" w:hAnsi="Arial" w:cs="Arial"/>
          <w:i/>
          <w:color w:val="000000" w:themeColor="text1"/>
          <w:spacing w:val="-2"/>
          <w:sz w:val="20"/>
          <w:szCs w:val="20"/>
        </w:rPr>
      </w:pPr>
      <w:r w:rsidRPr="00280120">
        <w:rPr>
          <w:rFonts w:ascii="Arial" w:hAnsi="Arial" w:cs="Arial"/>
          <w:i/>
          <w:color w:val="000000" w:themeColor="text1"/>
          <w:sz w:val="20"/>
          <w:szCs w:val="20"/>
        </w:rPr>
        <w:t>(Core Award Terms and Conditions, 2021</w:t>
      </w:r>
      <w:r w:rsidR="000353DD" w:rsidRPr="00280120">
        <w:rPr>
          <w:rFonts w:ascii="Arial" w:hAnsi="Arial" w:cs="Arial"/>
          <w:i/>
          <w:color w:val="000000" w:themeColor="text1"/>
          <w:sz w:val="20"/>
          <w:szCs w:val="20"/>
        </w:rPr>
        <w:t>,</w:t>
      </w:r>
      <w:r w:rsidR="00DC77FA" w:rsidRPr="00280120">
        <w:rPr>
          <w:rFonts w:ascii="Arial" w:hAnsi="Arial" w:cs="Arial"/>
          <w:i/>
          <w:color w:val="000000" w:themeColor="text1"/>
          <w:sz w:val="20"/>
          <w:szCs w:val="20"/>
        </w:rPr>
        <w:t xml:space="preserve"> p.</w:t>
      </w:r>
      <w:r w:rsidR="00C90866" w:rsidRPr="00280120">
        <w:rPr>
          <w:rFonts w:ascii="Arial" w:hAnsi="Arial" w:cs="Arial"/>
          <w:i/>
          <w:color w:val="000000" w:themeColor="text1"/>
          <w:sz w:val="20"/>
          <w:szCs w:val="20"/>
        </w:rPr>
        <w:t>15-16, III.A.16)</w:t>
      </w:r>
    </w:p>
    <w:p w14:paraId="6E5FFACA" w14:textId="3CD726F7" w:rsidR="00DC77FA" w:rsidRDefault="00DC77FA" w:rsidP="00DC77FA">
      <w:pPr>
        <w:spacing w:after="0"/>
        <w:rPr>
          <w:rFonts w:ascii="Arial" w:hAnsi="Arial" w:cs="Arial"/>
          <w:color w:val="000000" w:themeColor="text1"/>
          <w:spacing w:val="-2"/>
          <w:sz w:val="20"/>
          <w:szCs w:val="20"/>
        </w:rPr>
      </w:pPr>
      <w:r w:rsidRPr="00280120">
        <w:rPr>
          <w:rFonts w:ascii="Arial" w:hAnsi="Arial" w:cs="Arial"/>
          <w:color w:val="000000" w:themeColor="text1"/>
          <w:spacing w:val="-2"/>
          <w:sz w:val="20"/>
          <w:szCs w:val="20"/>
        </w:rPr>
        <w:t>Except for circumstances in which Federal law defers to State or local law – suc</w:t>
      </w:r>
      <w:r w:rsidRPr="00DC77FA">
        <w:rPr>
          <w:rFonts w:ascii="Arial" w:hAnsi="Arial" w:cs="Arial"/>
          <w:color w:val="000000" w:themeColor="text1"/>
          <w:spacing w:val="-2"/>
          <w:sz w:val="20"/>
          <w:szCs w:val="20"/>
        </w:rPr>
        <w:t>h as zoning matters, building and business permits, and rec</w:t>
      </w:r>
      <w:r>
        <w:rPr>
          <w:rFonts w:ascii="Arial" w:hAnsi="Arial" w:cs="Arial"/>
          <w:color w:val="000000" w:themeColor="text1"/>
          <w:spacing w:val="-2"/>
          <w:sz w:val="20"/>
          <w:szCs w:val="20"/>
        </w:rPr>
        <w:t>ording requirements – this cooperative agreement</w:t>
      </w:r>
      <w:r w:rsidRPr="00DC77FA">
        <w:rPr>
          <w:rFonts w:ascii="Arial" w:hAnsi="Arial" w:cs="Arial"/>
          <w:color w:val="000000" w:themeColor="text1"/>
          <w:spacing w:val="-2"/>
          <w:sz w:val="20"/>
          <w:szCs w:val="20"/>
        </w:rPr>
        <w:t xml:space="preserve"> will be governed by and construed under Feder</w:t>
      </w:r>
      <w:r>
        <w:rPr>
          <w:rFonts w:ascii="Arial" w:hAnsi="Arial" w:cs="Arial"/>
          <w:color w:val="000000" w:themeColor="text1"/>
          <w:spacing w:val="-2"/>
          <w:sz w:val="20"/>
          <w:szCs w:val="20"/>
        </w:rPr>
        <w:t>al law. Specifically, this cooperative agreement</w:t>
      </w:r>
      <w:r w:rsidRPr="00DC77FA">
        <w:rPr>
          <w:rFonts w:ascii="Arial" w:hAnsi="Arial" w:cs="Arial"/>
          <w:color w:val="000000" w:themeColor="text1"/>
          <w:spacing w:val="-2"/>
          <w:sz w:val="20"/>
          <w:szCs w:val="20"/>
        </w:rPr>
        <w:t xml:space="preserve"> is subject to the following laws, regulations, and policies in addition to those enumerated in the SF 424B (Assurances: Non- Construct</w:t>
      </w:r>
      <w:r>
        <w:rPr>
          <w:rFonts w:ascii="Arial" w:hAnsi="Arial" w:cs="Arial"/>
          <w:color w:val="000000" w:themeColor="text1"/>
          <w:spacing w:val="-2"/>
          <w:sz w:val="20"/>
          <w:szCs w:val="20"/>
        </w:rPr>
        <w:t>ion Programs)</w:t>
      </w:r>
      <w:r w:rsidRPr="00DC77FA">
        <w:rPr>
          <w:rFonts w:ascii="Arial" w:hAnsi="Arial" w:cs="Arial"/>
          <w:color w:val="000000" w:themeColor="text1"/>
          <w:spacing w:val="-2"/>
          <w:sz w:val="20"/>
          <w:szCs w:val="20"/>
        </w:rPr>
        <w:t>:</w:t>
      </w:r>
    </w:p>
    <w:p w14:paraId="4620FC27" w14:textId="77777777" w:rsidR="00DC77FA" w:rsidRPr="00DC77FA" w:rsidRDefault="00DC77FA" w:rsidP="00DC77FA">
      <w:pPr>
        <w:spacing w:after="0"/>
        <w:rPr>
          <w:rFonts w:ascii="Arial" w:hAnsi="Arial" w:cs="Arial"/>
          <w:color w:val="000000" w:themeColor="text1"/>
          <w:spacing w:val="-2"/>
          <w:sz w:val="20"/>
          <w:szCs w:val="20"/>
        </w:rPr>
      </w:pPr>
    </w:p>
    <w:p w14:paraId="6DA550F5" w14:textId="6260E1D5" w:rsidR="00B850A6" w:rsidRPr="00DC77FA" w:rsidRDefault="00B850A6" w:rsidP="005F2F2D">
      <w:pPr>
        <w:pStyle w:val="Default"/>
        <w:numPr>
          <w:ilvl w:val="0"/>
          <w:numId w:val="11"/>
        </w:numPr>
        <w:rPr>
          <w:rFonts w:ascii="Arial" w:hAnsi="Arial" w:cs="Arial"/>
          <w:sz w:val="20"/>
          <w:szCs w:val="20"/>
        </w:rPr>
      </w:pPr>
      <w:r w:rsidRPr="00DC77FA">
        <w:rPr>
          <w:rFonts w:ascii="Arial" w:hAnsi="Arial" w:cs="Arial"/>
          <w:sz w:val="20"/>
          <w:szCs w:val="20"/>
        </w:rPr>
        <w:t xml:space="preserve">2 CFR 200 Uniform Administrative Requirements, Cost Principles, and Audit Requirements for Federal Awards; </w:t>
      </w:r>
    </w:p>
    <w:p w14:paraId="54989678" w14:textId="77777777" w:rsidR="00DC77FA"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5 U.S.C. App. 1 (I</w:t>
      </w:r>
      <w:r w:rsidR="00DC77FA" w:rsidRPr="00DC77FA">
        <w:rPr>
          <w:rFonts w:ascii="Arial" w:hAnsi="Arial" w:cs="Arial"/>
          <w:color w:val="auto"/>
          <w:sz w:val="20"/>
          <w:szCs w:val="20"/>
        </w:rPr>
        <w:t xml:space="preserve">nspector General Act of 1978); </w:t>
      </w:r>
    </w:p>
    <w:p w14:paraId="2C335BBB" w14:textId="71869F42"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15 U.S.C. § 631 et seq. (Small Business Act); </w:t>
      </w:r>
    </w:p>
    <w:p w14:paraId="4952D2E6" w14:textId="11B8D851"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22 U.S.C. § 7101 et seq. (Trafficking Victims Protection Act of 2000); </w:t>
      </w:r>
    </w:p>
    <w:p w14:paraId="0971A3B7" w14:textId="06D1EFF6"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41 U.S.C. § 701 et seq. (Drug-Free Workplace Act of 1988), as implemented by 2 C.F.R. Part 182; </w:t>
      </w:r>
    </w:p>
    <w:p w14:paraId="67A25502" w14:textId="115E78AE"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41 U.S.C. § 6306 (Prohibition on Members of Congress making contracts with Federal Government); </w:t>
      </w:r>
    </w:p>
    <w:p w14:paraId="59A40A09" w14:textId="5F2B5646"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42 U.S.C. § 12101 et seq. (Americans with Disabilities Act of 1990), as implemented by 28 </w:t>
      </w:r>
    </w:p>
    <w:p w14:paraId="0521F315" w14:textId="3F996D4A"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C.F.R. Parts 35 and 36; </w:t>
      </w:r>
    </w:p>
    <w:p w14:paraId="0277311E" w14:textId="2FAD2CD3"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48 U.S.C. § 1469a (Waiver of Matching Fund Requirements for Awards to Insular Areas); </w:t>
      </w:r>
    </w:p>
    <w:p w14:paraId="31A40020" w14:textId="69B89B9E"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49 U.S.C. App. 1517 (Fly America Act); </w:t>
      </w:r>
    </w:p>
    <w:p w14:paraId="7BA59641" w14:textId="53244D27"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2 C.F.R Parts 200 </w:t>
      </w:r>
    </w:p>
    <w:p w14:paraId="0A030938" w14:textId="77777777" w:rsidR="00DC77FA"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2 C.F.R. Parts 180 and 2700 (</w:t>
      </w:r>
      <w:proofErr w:type="spellStart"/>
      <w:r w:rsidRPr="00DC77FA">
        <w:rPr>
          <w:rFonts w:ascii="Arial" w:hAnsi="Arial" w:cs="Arial"/>
          <w:color w:val="auto"/>
          <w:sz w:val="20"/>
          <w:szCs w:val="20"/>
        </w:rPr>
        <w:t>Nonprocurement</w:t>
      </w:r>
      <w:proofErr w:type="spellEnd"/>
      <w:r w:rsidRPr="00DC77FA">
        <w:rPr>
          <w:rFonts w:ascii="Arial" w:hAnsi="Arial" w:cs="Arial"/>
          <w:color w:val="auto"/>
          <w:sz w:val="20"/>
          <w:szCs w:val="20"/>
        </w:rPr>
        <w:t xml:space="preserve"> Debarment and Suspension);</w:t>
      </w:r>
      <w:r w:rsidR="00DC77FA" w:rsidRPr="00DC77FA">
        <w:rPr>
          <w:rFonts w:ascii="Arial" w:hAnsi="Arial" w:cs="Arial"/>
          <w:color w:val="auto"/>
          <w:sz w:val="20"/>
          <w:szCs w:val="20"/>
        </w:rPr>
        <w:t xml:space="preserve"> </w:t>
      </w:r>
    </w:p>
    <w:p w14:paraId="0E71D2F4" w14:textId="6C2607B8"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13 C.F.R. Parts 112, 113, and 117 (Civil Rights Compliance); </w:t>
      </w:r>
    </w:p>
    <w:p w14:paraId="3FB691F0" w14:textId="2540910E"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13 C.F.R. Part 146 (Restrictions on Lobbying); </w:t>
      </w:r>
    </w:p>
    <w:p w14:paraId="5A097FF9" w14:textId="0C0FA881"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37 C.F.R. Part 401 (Rights to Inventions Made by Nonprofit Organizations and Small Business Firms Under Government Grants, Contracts, and Cooperative Agreements); </w:t>
      </w:r>
    </w:p>
    <w:p w14:paraId="397F60DA" w14:textId="1E414BDC"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Executive Order 13166 (Improving Access to Services for Persons with Limited English Proficiency); </w:t>
      </w:r>
    </w:p>
    <w:p w14:paraId="66B36C86" w14:textId="5FB41348"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Executive Order 13513 (Federal Leadership on Reducing Text Messaging While Driving); </w:t>
      </w:r>
    </w:p>
    <w:p w14:paraId="1D1731B8" w14:textId="0DE7F53E" w:rsidR="00B850A6" w:rsidRPr="00DC77FA" w:rsidRDefault="00B850A6" w:rsidP="005F2F2D">
      <w:pPr>
        <w:pStyle w:val="ListParagraph"/>
        <w:numPr>
          <w:ilvl w:val="0"/>
          <w:numId w:val="11"/>
        </w:numPr>
        <w:spacing w:after="0"/>
        <w:rPr>
          <w:rFonts w:ascii="Arial" w:hAnsi="Arial" w:cs="Arial"/>
          <w:sz w:val="20"/>
          <w:szCs w:val="20"/>
        </w:rPr>
      </w:pPr>
      <w:r w:rsidRPr="00DC77FA">
        <w:rPr>
          <w:rFonts w:ascii="Arial" w:hAnsi="Arial" w:cs="Arial"/>
          <w:sz w:val="20"/>
          <w:szCs w:val="20"/>
        </w:rPr>
        <w:t>Executive Order 13333 (Amending Executive Order 13257 to Implement</w:t>
      </w:r>
      <w:r w:rsidR="00DC77FA" w:rsidRPr="00DC77FA">
        <w:rPr>
          <w:rFonts w:ascii="Arial" w:hAnsi="Arial" w:cs="Arial"/>
          <w:sz w:val="20"/>
          <w:szCs w:val="20"/>
        </w:rPr>
        <w:t xml:space="preserve"> </w:t>
      </w:r>
      <w:r w:rsidRPr="00DC77FA">
        <w:rPr>
          <w:rFonts w:ascii="Arial" w:hAnsi="Arial" w:cs="Arial"/>
          <w:sz w:val="20"/>
          <w:szCs w:val="20"/>
        </w:rPr>
        <w:t xml:space="preserve">the Trafficking Victims Protection Reauthorization Act of 2003); </w:t>
      </w:r>
    </w:p>
    <w:p w14:paraId="1DDB1BCA" w14:textId="510FFB20"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22 U.S.C § 7104 (Prevision of Trafficking) </w:t>
      </w:r>
    </w:p>
    <w:p w14:paraId="79C5D3D8" w14:textId="1E312273"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Title 13, Code of Federal Regulations (CFR), Chapter 1, or SBA’s Standard Operating Procedures (SOPs); </w:t>
      </w:r>
    </w:p>
    <w:p w14:paraId="355CFFE7" w14:textId="193FF235"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Title VI of the Civil Rights Act of 1964; </w:t>
      </w:r>
    </w:p>
    <w:p w14:paraId="4BD21344" w14:textId="6A4197DE"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44 U.S.C § 3501 (Paperwork Reduction Act); </w:t>
      </w:r>
    </w:p>
    <w:p w14:paraId="5539E314" w14:textId="756B1F2E"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Executive Order 12600 (Pre-disclosure notification procedures for confidential commercial information); </w:t>
      </w:r>
    </w:p>
    <w:p w14:paraId="28C96C21" w14:textId="7677F2F2"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5 U.S.C § 552 (Freedom of Information Act); </w:t>
      </w:r>
    </w:p>
    <w:p w14:paraId="5245FD1D" w14:textId="6C323D03"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15 U.S.C § 648 (SB Act, SBDC Program) </w:t>
      </w:r>
    </w:p>
    <w:p w14:paraId="620C142E" w14:textId="5F63DB78"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15 U.S.C. § 78dd-1 et seq. (Foreign Corrupt Practices Act) </w:t>
      </w:r>
    </w:p>
    <w:p w14:paraId="046F0FF7" w14:textId="60D2B41B"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22 U.S.C. § 7207 (Prohibition on United States Assistance and Financing to Certain Foreign Nations) </w:t>
      </w:r>
    </w:p>
    <w:p w14:paraId="33C435BF" w14:textId="30B71990"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15 C.F.R. Parts 730-774 (Export Restrictions) </w:t>
      </w:r>
    </w:p>
    <w:p w14:paraId="094EB103" w14:textId="63831BCC" w:rsidR="00B850A6" w:rsidRPr="00DC77FA" w:rsidRDefault="00B850A6" w:rsidP="005F2F2D">
      <w:pPr>
        <w:pStyle w:val="Default"/>
        <w:numPr>
          <w:ilvl w:val="0"/>
          <w:numId w:val="11"/>
        </w:numPr>
        <w:rPr>
          <w:rFonts w:ascii="Arial" w:hAnsi="Arial" w:cs="Arial"/>
          <w:color w:val="auto"/>
          <w:sz w:val="20"/>
          <w:szCs w:val="20"/>
        </w:rPr>
      </w:pPr>
      <w:r w:rsidRPr="00DC77FA">
        <w:rPr>
          <w:rFonts w:ascii="Arial" w:hAnsi="Arial" w:cs="Arial"/>
          <w:color w:val="auto"/>
          <w:sz w:val="20"/>
          <w:szCs w:val="20"/>
        </w:rPr>
        <w:t xml:space="preserve">22 C.F.R. Parts 120-130 (International Traffic in Arms) </w:t>
      </w:r>
    </w:p>
    <w:p w14:paraId="59576BE2" w14:textId="4530AFEF" w:rsidR="0034237A" w:rsidRPr="00DE31F5" w:rsidRDefault="00B850A6" w:rsidP="005F2F2D">
      <w:pPr>
        <w:pStyle w:val="ListParagraph"/>
        <w:numPr>
          <w:ilvl w:val="0"/>
          <w:numId w:val="11"/>
        </w:numPr>
        <w:spacing w:after="0"/>
        <w:rPr>
          <w:rFonts w:ascii="Arial" w:hAnsi="Arial" w:cs="Arial"/>
          <w:color w:val="000000" w:themeColor="text1"/>
          <w:sz w:val="20"/>
          <w:szCs w:val="20"/>
        </w:rPr>
      </w:pPr>
      <w:r w:rsidRPr="00DC77FA">
        <w:rPr>
          <w:rFonts w:ascii="Arial" w:hAnsi="Arial" w:cs="Arial"/>
          <w:sz w:val="20"/>
          <w:szCs w:val="20"/>
        </w:rPr>
        <w:t>31 C.F.R. Parts 500-598 (Foreign Assets Control)</w:t>
      </w:r>
    </w:p>
    <w:p w14:paraId="77DA36D7" w14:textId="26D70680" w:rsidR="00DE31F5" w:rsidRPr="00440120" w:rsidRDefault="00DE31F5" w:rsidP="005F2F2D">
      <w:pPr>
        <w:pStyle w:val="ListParagraph"/>
        <w:numPr>
          <w:ilvl w:val="0"/>
          <w:numId w:val="11"/>
        </w:numPr>
        <w:spacing w:after="0"/>
        <w:rPr>
          <w:rFonts w:ascii="Arial" w:hAnsi="Arial" w:cs="Arial"/>
          <w:color w:val="000000" w:themeColor="text1"/>
          <w:sz w:val="20"/>
          <w:szCs w:val="20"/>
        </w:rPr>
      </w:pPr>
      <w:r w:rsidRPr="00440120">
        <w:rPr>
          <w:rFonts w:ascii="Arial" w:hAnsi="Arial" w:cs="Arial"/>
          <w:color w:val="000000" w:themeColor="text1"/>
          <w:sz w:val="20"/>
          <w:szCs w:val="20"/>
        </w:rPr>
        <w:t>31 U.S.C. § 6101 note (Digital Accountability and Transparency Act of 2014)</w:t>
      </w:r>
    </w:p>
    <w:p w14:paraId="222124A8" w14:textId="05BA28A9" w:rsidR="00DE31F5" w:rsidRPr="00440120" w:rsidRDefault="00DE31F5" w:rsidP="005F2F2D">
      <w:pPr>
        <w:pStyle w:val="ListParagraph"/>
        <w:numPr>
          <w:ilvl w:val="0"/>
          <w:numId w:val="11"/>
        </w:numPr>
        <w:spacing w:after="0"/>
        <w:rPr>
          <w:rFonts w:ascii="Arial" w:hAnsi="Arial" w:cs="Arial"/>
          <w:color w:val="000000" w:themeColor="text1"/>
          <w:sz w:val="20"/>
          <w:szCs w:val="20"/>
        </w:rPr>
      </w:pPr>
      <w:r w:rsidRPr="00440120">
        <w:rPr>
          <w:rFonts w:ascii="Arial" w:hAnsi="Arial" w:cs="Arial"/>
          <w:color w:val="000000" w:themeColor="text1"/>
          <w:sz w:val="20"/>
          <w:szCs w:val="20"/>
        </w:rPr>
        <w:t>48 C.F.R. Chapter 1 – Federal Acquisition Regulations</w:t>
      </w:r>
    </w:p>
    <w:sectPr w:rsidR="00DE31F5" w:rsidRPr="00440120" w:rsidSect="00815E8B">
      <w:footerReference w:type="default" r:id="rId20"/>
      <w:pgSz w:w="12240" w:h="15840"/>
      <w:pgMar w:top="1296" w:right="1296" w:bottom="1152"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C6D68" w14:textId="77777777" w:rsidR="00EC177E" w:rsidRDefault="00EC177E" w:rsidP="00B94E8E">
      <w:pPr>
        <w:spacing w:after="0" w:line="240" w:lineRule="auto"/>
      </w:pPr>
      <w:r>
        <w:separator/>
      </w:r>
    </w:p>
  </w:endnote>
  <w:endnote w:type="continuationSeparator" w:id="0">
    <w:p w14:paraId="1AA6DB17" w14:textId="77777777" w:rsidR="00EC177E" w:rsidRDefault="00EC177E" w:rsidP="00B9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altName w:val="Merriweathe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844508"/>
      <w:docPartObj>
        <w:docPartGallery w:val="Page Numbers (Bottom of Page)"/>
        <w:docPartUnique/>
      </w:docPartObj>
    </w:sdtPr>
    <w:sdtEndPr>
      <w:rPr>
        <w:noProof/>
      </w:rPr>
    </w:sdtEndPr>
    <w:sdtContent>
      <w:p w14:paraId="120C30C0" w14:textId="673B6098" w:rsidR="00937B93" w:rsidRDefault="00937B93">
        <w:pPr>
          <w:pStyle w:val="Footer"/>
          <w:jc w:val="center"/>
        </w:pPr>
        <w:r>
          <w:fldChar w:fldCharType="begin"/>
        </w:r>
        <w:r>
          <w:instrText xml:space="preserve"> PAGE   \* MERGEFORMAT </w:instrText>
        </w:r>
        <w:r>
          <w:fldChar w:fldCharType="separate"/>
        </w:r>
        <w:r w:rsidR="00EC177E">
          <w:rPr>
            <w:noProof/>
          </w:rPr>
          <w:t>i</w:t>
        </w:r>
        <w:r>
          <w:rPr>
            <w:noProof/>
          </w:rPr>
          <w:fldChar w:fldCharType="end"/>
        </w:r>
      </w:p>
    </w:sdtContent>
  </w:sdt>
  <w:p w14:paraId="17C18E45" w14:textId="77777777" w:rsidR="00937B93" w:rsidRDefault="00937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404431"/>
      <w:docPartObj>
        <w:docPartGallery w:val="Page Numbers (Bottom of Page)"/>
        <w:docPartUnique/>
      </w:docPartObj>
    </w:sdtPr>
    <w:sdtEndPr>
      <w:rPr>
        <w:noProof/>
      </w:rPr>
    </w:sdtEndPr>
    <w:sdtContent>
      <w:p w14:paraId="5BD82F9C" w14:textId="2AB80BBF" w:rsidR="00937B93" w:rsidRDefault="00937B93">
        <w:pPr>
          <w:pStyle w:val="Footer"/>
          <w:jc w:val="center"/>
        </w:pPr>
        <w:proofErr w:type="spellStart"/>
        <w:r>
          <w:t>i</w:t>
        </w:r>
        <w:proofErr w:type="spellEnd"/>
      </w:p>
    </w:sdtContent>
  </w:sdt>
  <w:p w14:paraId="16E1A9E7" w14:textId="77777777" w:rsidR="00937B93" w:rsidRDefault="00937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980328"/>
      <w:docPartObj>
        <w:docPartGallery w:val="Page Numbers (Bottom of Page)"/>
        <w:docPartUnique/>
      </w:docPartObj>
    </w:sdtPr>
    <w:sdtEndPr>
      <w:rPr>
        <w:noProof/>
      </w:rPr>
    </w:sdtEndPr>
    <w:sdtContent>
      <w:p w14:paraId="63CA061F" w14:textId="2D63E640" w:rsidR="00937B93" w:rsidRDefault="00937B93">
        <w:pPr>
          <w:pStyle w:val="Footer"/>
          <w:jc w:val="center"/>
        </w:pPr>
        <w:r>
          <w:fldChar w:fldCharType="begin"/>
        </w:r>
        <w:r>
          <w:instrText xml:space="preserve"> PAGE   \* MERGEFORMAT </w:instrText>
        </w:r>
        <w:r>
          <w:fldChar w:fldCharType="separate"/>
        </w:r>
        <w:r w:rsidR="00A86E63">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F0F00" w14:textId="77777777" w:rsidR="00EC177E" w:rsidRDefault="00EC177E" w:rsidP="00B94E8E">
      <w:pPr>
        <w:spacing w:after="0" w:line="240" w:lineRule="auto"/>
      </w:pPr>
      <w:r>
        <w:separator/>
      </w:r>
    </w:p>
  </w:footnote>
  <w:footnote w:type="continuationSeparator" w:id="0">
    <w:p w14:paraId="0DA716D6" w14:textId="77777777" w:rsidR="00EC177E" w:rsidRDefault="00EC177E" w:rsidP="00B94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1B291" w14:textId="34A4C2B8" w:rsidR="00937B93" w:rsidRPr="002A1628" w:rsidRDefault="00937B93" w:rsidP="00EE2FEB">
    <w:pPr>
      <w:pStyle w:val="Header"/>
      <w:jc w:val="center"/>
      <w:rPr>
        <w:b/>
        <w:caps/>
      </w:rPr>
    </w:pPr>
    <w:r w:rsidRPr="002A1628">
      <w:rPr>
        <w:b/>
        <w:caps/>
        <w:sz w:val="24"/>
      </w:rPr>
      <w:t>Santa Fe Community College, SMALL BUSINESS DEVELOPMENT CENTER</w:t>
    </w:r>
    <w:r>
      <w:rPr>
        <w:b/>
        <w:caps/>
        <w:sz w:val="24"/>
      </w:rPr>
      <w:t xml:space="preserve"> </w:t>
    </w:r>
    <w:r w:rsidRPr="002A1628">
      <w:rPr>
        <w:b/>
        <w:caps/>
      </w:rPr>
      <w:fldChar w:fldCharType="begin"/>
    </w:r>
    <w:r w:rsidRPr="002A1628">
      <w:rPr>
        <w:b/>
        <w:caps/>
      </w:rPr>
      <w:instrText xml:space="preserve">PRIVATE </w:instrText>
    </w:r>
    <w:r w:rsidRPr="002A1628">
      <w:rPr>
        <w:b/>
        <w:caps/>
      </w:rPr>
      <w:fldChar w:fldCharType="end"/>
    </w:r>
  </w:p>
  <w:p w14:paraId="53023C48" w14:textId="4C96BBBC" w:rsidR="00937B93" w:rsidRDefault="00937B93" w:rsidP="00102692">
    <w:pPr>
      <w:pStyle w:val="Header"/>
      <w:tabs>
        <w:tab w:val="left" w:pos="8409"/>
      </w:tabs>
      <w:jc w:val="center"/>
      <w:rPr>
        <w:caps/>
      </w:rPr>
    </w:pPr>
    <w:proofErr w:type="gramStart"/>
    <w:r w:rsidRPr="00E75F23">
      <w:rPr>
        <w:caps/>
        <w:highlight w:val="yellow"/>
      </w:rPr>
      <w:t>XXX</w:t>
    </w:r>
    <w:r>
      <w:rPr>
        <w:caps/>
      </w:rPr>
      <w:t xml:space="preserve"> </w:t>
    </w:r>
    <w:r w:rsidRPr="00842503">
      <w:rPr>
        <w:caps/>
        <w:color w:val="FF0000"/>
      </w:rPr>
      <w:t xml:space="preserve"> </w:t>
    </w:r>
    <w:r w:rsidRPr="002A1628">
      <w:rPr>
        <w:caps/>
      </w:rPr>
      <w:t>Subcontracted</w:t>
    </w:r>
    <w:proofErr w:type="gramEnd"/>
    <w:r w:rsidRPr="002A1628">
      <w:rPr>
        <w:caps/>
      </w:rPr>
      <w:t xml:space="preserve"> Service Center </w:t>
    </w:r>
    <w:r>
      <w:rPr>
        <w:caps/>
      </w:rPr>
      <w:t>COOPERATIVE AGREEMENT CY21</w:t>
    </w:r>
  </w:p>
  <w:p w14:paraId="2B98A7CC" w14:textId="5CB54C85" w:rsidR="00937B93" w:rsidRPr="008A613E" w:rsidRDefault="00937B93" w:rsidP="008A613E">
    <w:pPr>
      <w:spacing w:after="0" w:line="240" w:lineRule="auto"/>
      <w:rPr>
        <w:rFonts w:ascii="Arial" w:eastAsia="Times New Roman"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78551" w14:textId="11512FB3" w:rsidR="00937B93" w:rsidRPr="002A1628" w:rsidRDefault="00937B93" w:rsidP="002A1628">
    <w:pPr>
      <w:pStyle w:val="Header"/>
      <w:jc w:val="center"/>
      <w:rPr>
        <w:b/>
        <w:caps/>
      </w:rPr>
    </w:pPr>
    <w:r w:rsidRPr="002A1628">
      <w:rPr>
        <w:b/>
        <w:caps/>
        <w:sz w:val="24"/>
      </w:rPr>
      <w:t>Santa Fe Community College, SMALL BUSINESS DEVELOPMENT CENTER</w:t>
    </w:r>
    <w:r w:rsidRPr="002A1628">
      <w:rPr>
        <w:b/>
        <w:caps/>
      </w:rPr>
      <w:fldChar w:fldCharType="begin"/>
    </w:r>
    <w:r w:rsidRPr="002A1628">
      <w:rPr>
        <w:b/>
        <w:caps/>
      </w:rPr>
      <w:instrText xml:space="preserve">PRIVATE </w:instrText>
    </w:r>
    <w:r w:rsidRPr="002A1628">
      <w:rPr>
        <w:b/>
        <w:caps/>
      </w:rPr>
      <w:fldChar w:fldCharType="end"/>
    </w:r>
  </w:p>
  <w:p w14:paraId="5FC1AC86" w14:textId="56698134" w:rsidR="00937B93" w:rsidRPr="002A1628" w:rsidRDefault="00937B93" w:rsidP="005A4D90">
    <w:pPr>
      <w:pStyle w:val="Header"/>
      <w:jc w:val="center"/>
      <w:rPr>
        <w:caps/>
      </w:rPr>
    </w:pPr>
    <w:r w:rsidRPr="00842503">
      <w:rPr>
        <w:caps/>
        <w:color w:val="FF0000"/>
      </w:rPr>
      <w:t xml:space="preserve">(COLLEGE) </w:t>
    </w:r>
    <w:r w:rsidRPr="002A1628">
      <w:rPr>
        <w:caps/>
      </w:rPr>
      <w:t>Subcontracted Service Center COOPERATIVE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81876"/>
    <w:multiLevelType w:val="hybridMultilevel"/>
    <w:tmpl w:val="21C601A0"/>
    <w:lvl w:ilvl="0" w:tplc="57ACB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ED198A"/>
    <w:multiLevelType w:val="hybridMultilevel"/>
    <w:tmpl w:val="179AD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60CC1"/>
    <w:multiLevelType w:val="hybridMultilevel"/>
    <w:tmpl w:val="D038A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8155A"/>
    <w:multiLevelType w:val="hybridMultilevel"/>
    <w:tmpl w:val="C6786996"/>
    <w:lvl w:ilvl="0" w:tplc="EBF22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995BAD"/>
    <w:multiLevelType w:val="hybridMultilevel"/>
    <w:tmpl w:val="8B105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B64285"/>
    <w:multiLevelType w:val="hybridMultilevel"/>
    <w:tmpl w:val="745EC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E43D6"/>
    <w:multiLevelType w:val="hybridMultilevel"/>
    <w:tmpl w:val="55C24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11E47"/>
    <w:multiLevelType w:val="hybridMultilevel"/>
    <w:tmpl w:val="5F3E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59547B"/>
    <w:multiLevelType w:val="hybridMultilevel"/>
    <w:tmpl w:val="8118E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845102"/>
    <w:multiLevelType w:val="hybridMultilevel"/>
    <w:tmpl w:val="937468AE"/>
    <w:lvl w:ilvl="0" w:tplc="A39E7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FF0AFF"/>
    <w:multiLevelType w:val="hybridMultilevel"/>
    <w:tmpl w:val="18501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6"/>
  </w:num>
  <w:num w:numId="5">
    <w:abstractNumId w:val="1"/>
  </w:num>
  <w:num w:numId="6">
    <w:abstractNumId w:val="7"/>
  </w:num>
  <w:num w:numId="7">
    <w:abstractNumId w:val="10"/>
  </w:num>
  <w:num w:numId="8">
    <w:abstractNumId w:val="2"/>
  </w:num>
  <w:num w:numId="9">
    <w:abstractNumId w:val="4"/>
  </w:num>
  <w:num w:numId="10">
    <w:abstractNumId w:val="0"/>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wtDA2tjQ1sDQzsTRX0lEKTi0uzszPAykwMqsFAJgP8jMtAAAA"/>
    <w:docVar w:name="dgnword-docGUID" w:val="{40B91F05-B21F-4F66-87EC-C03AE7619797}"/>
    <w:docVar w:name="dgnword-eventsink" w:val="1672996325856"/>
  </w:docVars>
  <w:rsids>
    <w:rsidRoot w:val="00E05869"/>
    <w:rsid w:val="000007AB"/>
    <w:rsid w:val="00001048"/>
    <w:rsid w:val="00004C6A"/>
    <w:rsid w:val="000104E7"/>
    <w:rsid w:val="0001781A"/>
    <w:rsid w:val="00017DA6"/>
    <w:rsid w:val="00017F79"/>
    <w:rsid w:val="00024472"/>
    <w:rsid w:val="000264FE"/>
    <w:rsid w:val="00026EFC"/>
    <w:rsid w:val="00031F60"/>
    <w:rsid w:val="00032AC1"/>
    <w:rsid w:val="0003335F"/>
    <w:rsid w:val="00034507"/>
    <w:rsid w:val="000353DD"/>
    <w:rsid w:val="0003658A"/>
    <w:rsid w:val="00037E19"/>
    <w:rsid w:val="00040527"/>
    <w:rsid w:val="000407DE"/>
    <w:rsid w:val="00040FA1"/>
    <w:rsid w:val="00041C29"/>
    <w:rsid w:val="00044545"/>
    <w:rsid w:val="00047C2E"/>
    <w:rsid w:val="000529CF"/>
    <w:rsid w:val="00052CA4"/>
    <w:rsid w:val="000537DD"/>
    <w:rsid w:val="00053D65"/>
    <w:rsid w:val="0006139E"/>
    <w:rsid w:val="000613B0"/>
    <w:rsid w:val="0006641D"/>
    <w:rsid w:val="0007343B"/>
    <w:rsid w:val="00074B34"/>
    <w:rsid w:val="00074F3F"/>
    <w:rsid w:val="000777D9"/>
    <w:rsid w:val="00082AA9"/>
    <w:rsid w:val="00082B99"/>
    <w:rsid w:val="00083173"/>
    <w:rsid w:val="00085275"/>
    <w:rsid w:val="00086220"/>
    <w:rsid w:val="00090F6C"/>
    <w:rsid w:val="0009440C"/>
    <w:rsid w:val="00097334"/>
    <w:rsid w:val="000A3DAD"/>
    <w:rsid w:val="000A5B0C"/>
    <w:rsid w:val="000B1B33"/>
    <w:rsid w:val="000B3214"/>
    <w:rsid w:val="000B4981"/>
    <w:rsid w:val="000C1535"/>
    <w:rsid w:val="000C3CB1"/>
    <w:rsid w:val="000D3976"/>
    <w:rsid w:val="000D3ED2"/>
    <w:rsid w:val="000D611F"/>
    <w:rsid w:val="000D6238"/>
    <w:rsid w:val="000E0591"/>
    <w:rsid w:val="000E3104"/>
    <w:rsid w:val="000E3450"/>
    <w:rsid w:val="000E6486"/>
    <w:rsid w:val="000F15FA"/>
    <w:rsid w:val="000F1A4F"/>
    <w:rsid w:val="000F1B38"/>
    <w:rsid w:val="000F4746"/>
    <w:rsid w:val="00102692"/>
    <w:rsid w:val="001049BC"/>
    <w:rsid w:val="00110EAA"/>
    <w:rsid w:val="001112D3"/>
    <w:rsid w:val="00112A32"/>
    <w:rsid w:val="00114C75"/>
    <w:rsid w:val="0012497E"/>
    <w:rsid w:val="0013057B"/>
    <w:rsid w:val="00133E62"/>
    <w:rsid w:val="00135A3B"/>
    <w:rsid w:val="00144CA2"/>
    <w:rsid w:val="00153AFB"/>
    <w:rsid w:val="00156306"/>
    <w:rsid w:val="00156AD3"/>
    <w:rsid w:val="00156F21"/>
    <w:rsid w:val="00157274"/>
    <w:rsid w:val="001573A5"/>
    <w:rsid w:val="00160F8A"/>
    <w:rsid w:val="0016282C"/>
    <w:rsid w:val="001637E2"/>
    <w:rsid w:val="0016512B"/>
    <w:rsid w:val="0016765D"/>
    <w:rsid w:val="001737A9"/>
    <w:rsid w:val="00177966"/>
    <w:rsid w:val="001811A3"/>
    <w:rsid w:val="00182358"/>
    <w:rsid w:val="00190739"/>
    <w:rsid w:val="0019104D"/>
    <w:rsid w:val="0019418F"/>
    <w:rsid w:val="001A64F9"/>
    <w:rsid w:val="001B1771"/>
    <w:rsid w:val="001B252F"/>
    <w:rsid w:val="001B5064"/>
    <w:rsid w:val="001C2B89"/>
    <w:rsid w:val="001C5169"/>
    <w:rsid w:val="001D486B"/>
    <w:rsid w:val="001D6EE5"/>
    <w:rsid w:val="001E1DEF"/>
    <w:rsid w:val="001E26D1"/>
    <w:rsid w:val="001E7067"/>
    <w:rsid w:val="001E7361"/>
    <w:rsid w:val="001F04BE"/>
    <w:rsid w:val="001F2D99"/>
    <w:rsid w:val="001F43B8"/>
    <w:rsid w:val="002001C0"/>
    <w:rsid w:val="002039FA"/>
    <w:rsid w:val="00205615"/>
    <w:rsid w:val="00205AC5"/>
    <w:rsid w:val="00211725"/>
    <w:rsid w:val="002117CC"/>
    <w:rsid w:val="002161F5"/>
    <w:rsid w:val="0021778D"/>
    <w:rsid w:val="00221CF6"/>
    <w:rsid w:val="00222652"/>
    <w:rsid w:val="00223003"/>
    <w:rsid w:val="002278D8"/>
    <w:rsid w:val="0023326E"/>
    <w:rsid w:val="002431E1"/>
    <w:rsid w:val="00243FB8"/>
    <w:rsid w:val="00255855"/>
    <w:rsid w:val="00256848"/>
    <w:rsid w:val="00257A3D"/>
    <w:rsid w:val="00263743"/>
    <w:rsid w:val="002645C7"/>
    <w:rsid w:val="0026673E"/>
    <w:rsid w:val="0026678C"/>
    <w:rsid w:val="002674B6"/>
    <w:rsid w:val="002700A9"/>
    <w:rsid w:val="002704EB"/>
    <w:rsid w:val="0027281F"/>
    <w:rsid w:val="00276621"/>
    <w:rsid w:val="002776FF"/>
    <w:rsid w:val="00280120"/>
    <w:rsid w:val="00291EF5"/>
    <w:rsid w:val="00296442"/>
    <w:rsid w:val="002974D5"/>
    <w:rsid w:val="002A134A"/>
    <w:rsid w:val="002A1628"/>
    <w:rsid w:val="002A3298"/>
    <w:rsid w:val="002A4601"/>
    <w:rsid w:val="002B203E"/>
    <w:rsid w:val="002B5DD9"/>
    <w:rsid w:val="002B5FA4"/>
    <w:rsid w:val="002B6EBC"/>
    <w:rsid w:val="002C041D"/>
    <w:rsid w:val="002C5A1C"/>
    <w:rsid w:val="002C7F9A"/>
    <w:rsid w:val="002D01A9"/>
    <w:rsid w:val="002D4EA3"/>
    <w:rsid w:val="002D6941"/>
    <w:rsid w:val="002D6D1D"/>
    <w:rsid w:val="002D7CB7"/>
    <w:rsid w:val="0031055E"/>
    <w:rsid w:val="00313CA8"/>
    <w:rsid w:val="00315B51"/>
    <w:rsid w:val="0031698B"/>
    <w:rsid w:val="00324E4C"/>
    <w:rsid w:val="00325ABE"/>
    <w:rsid w:val="003308DD"/>
    <w:rsid w:val="0034077C"/>
    <w:rsid w:val="003409B1"/>
    <w:rsid w:val="0034237A"/>
    <w:rsid w:val="003432CC"/>
    <w:rsid w:val="003457DE"/>
    <w:rsid w:val="00350421"/>
    <w:rsid w:val="003519A6"/>
    <w:rsid w:val="003539B6"/>
    <w:rsid w:val="003617E5"/>
    <w:rsid w:val="003619CD"/>
    <w:rsid w:val="003619D3"/>
    <w:rsid w:val="00364819"/>
    <w:rsid w:val="00364B99"/>
    <w:rsid w:val="003679B4"/>
    <w:rsid w:val="00367DCD"/>
    <w:rsid w:val="0037544E"/>
    <w:rsid w:val="003771F6"/>
    <w:rsid w:val="00380F4F"/>
    <w:rsid w:val="003815F7"/>
    <w:rsid w:val="00383941"/>
    <w:rsid w:val="00393D67"/>
    <w:rsid w:val="0039472E"/>
    <w:rsid w:val="003A4482"/>
    <w:rsid w:val="003A793E"/>
    <w:rsid w:val="003B5679"/>
    <w:rsid w:val="003C0130"/>
    <w:rsid w:val="003C5375"/>
    <w:rsid w:val="003E1C6A"/>
    <w:rsid w:val="003E3979"/>
    <w:rsid w:val="003E6C5C"/>
    <w:rsid w:val="003F2028"/>
    <w:rsid w:val="003F791C"/>
    <w:rsid w:val="00401D7D"/>
    <w:rsid w:val="004025D5"/>
    <w:rsid w:val="00403A81"/>
    <w:rsid w:val="0041029C"/>
    <w:rsid w:val="004204C4"/>
    <w:rsid w:val="00420CC5"/>
    <w:rsid w:val="00424092"/>
    <w:rsid w:val="004273A5"/>
    <w:rsid w:val="0043123A"/>
    <w:rsid w:val="00440120"/>
    <w:rsid w:val="00442417"/>
    <w:rsid w:val="00445C57"/>
    <w:rsid w:val="0045253B"/>
    <w:rsid w:val="00461C6A"/>
    <w:rsid w:val="0046265E"/>
    <w:rsid w:val="00463081"/>
    <w:rsid w:val="00465B33"/>
    <w:rsid w:val="0046710D"/>
    <w:rsid w:val="0047191B"/>
    <w:rsid w:val="00473200"/>
    <w:rsid w:val="00475D0D"/>
    <w:rsid w:val="00475F00"/>
    <w:rsid w:val="00477012"/>
    <w:rsid w:val="00481DD3"/>
    <w:rsid w:val="00483430"/>
    <w:rsid w:val="004865F9"/>
    <w:rsid w:val="00487531"/>
    <w:rsid w:val="00492031"/>
    <w:rsid w:val="00493863"/>
    <w:rsid w:val="00494201"/>
    <w:rsid w:val="00494852"/>
    <w:rsid w:val="00494965"/>
    <w:rsid w:val="00494B4E"/>
    <w:rsid w:val="0049552A"/>
    <w:rsid w:val="00495CDC"/>
    <w:rsid w:val="004A2AFA"/>
    <w:rsid w:val="004B418B"/>
    <w:rsid w:val="004B6AAD"/>
    <w:rsid w:val="004C21F8"/>
    <w:rsid w:val="004C2E76"/>
    <w:rsid w:val="004C4EF3"/>
    <w:rsid w:val="004C4FC1"/>
    <w:rsid w:val="004C668C"/>
    <w:rsid w:val="004C79CD"/>
    <w:rsid w:val="004C7BA9"/>
    <w:rsid w:val="004D1301"/>
    <w:rsid w:val="004D37A9"/>
    <w:rsid w:val="004D3C48"/>
    <w:rsid w:val="004D40A5"/>
    <w:rsid w:val="004D46CB"/>
    <w:rsid w:val="004D779A"/>
    <w:rsid w:val="004E0DDD"/>
    <w:rsid w:val="004E295A"/>
    <w:rsid w:val="004E73A6"/>
    <w:rsid w:val="004F029B"/>
    <w:rsid w:val="004F2671"/>
    <w:rsid w:val="004F3DFB"/>
    <w:rsid w:val="005024E0"/>
    <w:rsid w:val="00502716"/>
    <w:rsid w:val="0050640F"/>
    <w:rsid w:val="00506E0D"/>
    <w:rsid w:val="0051019E"/>
    <w:rsid w:val="0051401D"/>
    <w:rsid w:val="00515E69"/>
    <w:rsid w:val="00515ED4"/>
    <w:rsid w:val="0052122F"/>
    <w:rsid w:val="005213BB"/>
    <w:rsid w:val="005213CD"/>
    <w:rsid w:val="005219EB"/>
    <w:rsid w:val="0052374D"/>
    <w:rsid w:val="00523989"/>
    <w:rsid w:val="005244AF"/>
    <w:rsid w:val="00525605"/>
    <w:rsid w:val="005259CE"/>
    <w:rsid w:val="00526A08"/>
    <w:rsid w:val="005278E1"/>
    <w:rsid w:val="00527DB4"/>
    <w:rsid w:val="0053136B"/>
    <w:rsid w:val="005314A4"/>
    <w:rsid w:val="00531EF2"/>
    <w:rsid w:val="00537855"/>
    <w:rsid w:val="00545DBE"/>
    <w:rsid w:val="0055527A"/>
    <w:rsid w:val="005574FF"/>
    <w:rsid w:val="005602A5"/>
    <w:rsid w:val="00560B0F"/>
    <w:rsid w:val="005725D3"/>
    <w:rsid w:val="0057663F"/>
    <w:rsid w:val="00576DD3"/>
    <w:rsid w:val="005836A2"/>
    <w:rsid w:val="005848EC"/>
    <w:rsid w:val="00587544"/>
    <w:rsid w:val="00590462"/>
    <w:rsid w:val="005952D3"/>
    <w:rsid w:val="005A40E2"/>
    <w:rsid w:val="005A4D90"/>
    <w:rsid w:val="005B32C4"/>
    <w:rsid w:val="005B5DA5"/>
    <w:rsid w:val="005C2026"/>
    <w:rsid w:val="005C2298"/>
    <w:rsid w:val="005C7884"/>
    <w:rsid w:val="005D3D9C"/>
    <w:rsid w:val="005E094E"/>
    <w:rsid w:val="005E5FAD"/>
    <w:rsid w:val="005E66B9"/>
    <w:rsid w:val="005E7796"/>
    <w:rsid w:val="005F2F2D"/>
    <w:rsid w:val="005F5B7B"/>
    <w:rsid w:val="00600D37"/>
    <w:rsid w:val="00603655"/>
    <w:rsid w:val="00604DA5"/>
    <w:rsid w:val="00622FB7"/>
    <w:rsid w:val="006258E0"/>
    <w:rsid w:val="00631496"/>
    <w:rsid w:val="00631E77"/>
    <w:rsid w:val="00633BEA"/>
    <w:rsid w:val="006429F3"/>
    <w:rsid w:val="00643F94"/>
    <w:rsid w:val="00644445"/>
    <w:rsid w:val="00651AE5"/>
    <w:rsid w:val="006535A0"/>
    <w:rsid w:val="0065512F"/>
    <w:rsid w:val="00656E67"/>
    <w:rsid w:val="0067178F"/>
    <w:rsid w:val="006729D7"/>
    <w:rsid w:val="006777E2"/>
    <w:rsid w:val="006801DB"/>
    <w:rsid w:val="00681C5F"/>
    <w:rsid w:val="006836DE"/>
    <w:rsid w:val="00684400"/>
    <w:rsid w:val="0068781A"/>
    <w:rsid w:val="00691A77"/>
    <w:rsid w:val="00693246"/>
    <w:rsid w:val="00693E30"/>
    <w:rsid w:val="006946F0"/>
    <w:rsid w:val="0069513C"/>
    <w:rsid w:val="006A5B5F"/>
    <w:rsid w:val="006B0FCE"/>
    <w:rsid w:val="006B1560"/>
    <w:rsid w:val="006B157B"/>
    <w:rsid w:val="006B4A79"/>
    <w:rsid w:val="006B535B"/>
    <w:rsid w:val="006C2B92"/>
    <w:rsid w:val="006C2E79"/>
    <w:rsid w:val="006C45FF"/>
    <w:rsid w:val="006D28E6"/>
    <w:rsid w:val="006D4CE0"/>
    <w:rsid w:val="006D574C"/>
    <w:rsid w:val="006D7DE6"/>
    <w:rsid w:val="006F01B5"/>
    <w:rsid w:val="006F45C4"/>
    <w:rsid w:val="00701797"/>
    <w:rsid w:val="00701BA8"/>
    <w:rsid w:val="00702FDE"/>
    <w:rsid w:val="00705A54"/>
    <w:rsid w:val="00707338"/>
    <w:rsid w:val="007077F8"/>
    <w:rsid w:val="00711DC8"/>
    <w:rsid w:val="00713D02"/>
    <w:rsid w:val="00714AD8"/>
    <w:rsid w:val="0071682F"/>
    <w:rsid w:val="00716F66"/>
    <w:rsid w:val="00717BC2"/>
    <w:rsid w:val="00723149"/>
    <w:rsid w:val="007239A8"/>
    <w:rsid w:val="007257DF"/>
    <w:rsid w:val="00733EC7"/>
    <w:rsid w:val="007431DA"/>
    <w:rsid w:val="007458FB"/>
    <w:rsid w:val="007513F6"/>
    <w:rsid w:val="00752FF7"/>
    <w:rsid w:val="007623DC"/>
    <w:rsid w:val="00762D11"/>
    <w:rsid w:val="007636A5"/>
    <w:rsid w:val="00764CBB"/>
    <w:rsid w:val="007651AF"/>
    <w:rsid w:val="00766EAF"/>
    <w:rsid w:val="00770A74"/>
    <w:rsid w:val="007716B3"/>
    <w:rsid w:val="007730E8"/>
    <w:rsid w:val="00773F27"/>
    <w:rsid w:val="00783D6D"/>
    <w:rsid w:val="0079219E"/>
    <w:rsid w:val="007A200B"/>
    <w:rsid w:val="007A6675"/>
    <w:rsid w:val="007B0B8B"/>
    <w:rsid w:val="007C0C67"/>
    <w:rsid w:val="007C2068"/>
    <w:rsid w:val="007D2ABD"/>
    <w:rsid w:val="007D2FFB"/>
    <w:rsid w:val="007D3879"/>
    <w:rsid w:val="007D5964"/>
    <w:rsid w:val="007E0FEE"/>
    <w:rsid w:val="007E1791"/>
    <w:rsid w:val="007E3DCE"/>
    <w:rsid w:val="007F3056"/>
    <w:rsid w:val="007F3794"/>
    <w:rsid w:val="007F485D"/>
    <w:rsid w:val="008045BB"/>
    <w:rsid w:val="008075C0"/>
    <w:rsid w:val="00810203"/>
    <w:rsid w:val="00811E87"/>
    <w:rsid w:val="00812519"/>
    <w:rsid w:val="00815400"/>
    <w:rsid w:val="00815E8B"/>
    <w:rsid w:val="0081631E"/>
    <w:rsid w:val="00817129"/>
    <w:rsid w:val="008207EE"/>
    <w:rsid w:val="008219FD"/>
    <w:rsid w:val="00827870"/>
    <w:rsid w:val="00831DC9"/>
    <w:rsid w:val="0083438A"/>
    <w:rsid w:val="00837387"/>
    <w:rsid w:val="00841282"/>
    <w:rsid w:val="00841660"/>
    <w:rsid w:val="00842503"/>
    <w:rsid w:val="008437F9"/>
    <w:rsid w:val="00845746"/>
    <w:rsid w:val="00846D30"/>
    <w:rsid w:val="0085334B"/>
    <w:rsid w:val="00853844"/>
    <w:rsid w:val="00853BDD"/>
    <w:rsid w:val="00855DF9"/>
    <w:rsid w:val="0085691E"/>
    <w:rsid w:val="00860CE1"/>
    <w:rsid w:val="0087163B"/>
    <w:rsid w:val="0087350A"/>
    <w:rsid w:val="00873F4E"/>
    <w:rsid w:val="00874549"/>
    <w:rsid w:val="00876C1F"/>
    <w:rsid w:val="00876F45"/>
    <w:rsid w:val="00876FD6"/>
    <w:rsid w:val="00882E1F"/>
    <w:rsid w:val="00884C9F"/>
    <w:rsid w:val="008875AE"/>
    <w:rsid w:val="00890133"/>
    <w:rsid w:val="008910F4"/>
    <w:rsid w:val="00893A07"/>
    <w:rsid w:val="0089520F"/>
    <w:rsid w:val="00897AE9"/>
    <w:rsid w:val="008A613E"/>
    <w:rsid w:val="008A7BE3"/>
    <w:rsid w:val="008B26FD"/>
    <w:rsid w:val="008B452F"/>
    <w:rsid w:val="008C36EE"/>
    <w:rsid w:val="008C4117"/>
    <w:rsid w:val="008D2F9D"/>
    <w:rsid w:val="008E143E"/>
    <w:rsid w:val="008E376E"/>
    <w:rsid w:val="008E485D"/>
    <w:rsid w:val="008F0CAC"/>
    <w:rsid w:val="008F1C03"/>
    <w:rsid w:val="008F26AA"/>
    <w:rsid w:val="008F4FFC"/>
    <w:rsid w:val="008F7A83"/>
    <w:rsid w:val="00902C45"/>
    <w:rsid w:val="00904097"/>
    <w:rsid w:val="00911C9A"/>
    <w:rsid w:val="00913646"/>
    <w:rsid w:val="00916801"/>
    <w:rsid w:val="009168DF"/>
    <w:rsid w:val="00921C78"/>
    <w:rsid w:val="00924252"/>
    <w:rsid w:val="00930703"/>
    <w:rsid w:val="00934056"/>
    <w:rsid w:val="0093484E"/>
    <w:rsid w:val="00937B93"/>
    <w:rsid w:val="00941CCB"/>
    <w:rsid w:val="00946999"/>
    <w:rsid w:val="00947547"/>
    <w:rsid w:val="00950691"/>
    <w:rsid w:val="00950E75"/>
    <w:rsid w:val="00952B94"/>
    <w:rsid w:val="009532CF"/>
    <w:rsid w:val="00956035"/>
    <w:rsid w:val="009571BF"/>
    <w:rsid w:val="00957CF2"/>
    <w:rsid w:val="00964EEC"/>
    <w:rsid w:val="0096541E"/>
    <w:rsid w:val="00965F1E"/>
    <w:rsid w:val="00967B8F"/>
    <w:rsid w:val="00986187"/>
    <w:rsid w:val="0099732D"/>
    <w:rsid w:val="009A40ED"/>
    <w:rsid w:val="009A4EBB"/>
    <w:rsid w:val="009A588D"/>
    <w:rsid w:val="009B1C41"/>
    <w:rsid w:val="009B2BB0"/>
    <w:rsid w:val="009B4A6D"/>
    <w:rsid w:val="009B5022"/>
    <w:rsid w:val="009B531F"/>
    <w:rsid w:val="009B75BC"/>
    <w:rsid w:val="009C056F"/>
    <w:rsid w:val="009C0916"/>
    <w:rsid w:val="009C2B56"/>
    <w:rsid w:val="009C56E1"/>
    <w:rsid w:val="009D0056"/>
    <w:rsid w:val="009D18E3"/>
    <w:rsid w:val="009D5486"/>
    <w:rsid w:val="009E0234"/>
    <w:rsid w:val="009E2516"/>
    <w:rsid w:val="009E51E6"/>
    <w:rsid w:val="009E5CF5"/>
    <w:rsid w:val="009E73A0"/>
    <w:rsid w:val="009E795B"/>
    <w:rsid w:val="009F128F"/>
    <w:rsid w:val="009F2039"/>
    <w:rsid w:val="009F6342"/>
    <w:rsid w:val="009F7711"/>
    <w:rsid w:val="00A02793"/>
    <w:rsid w:val="00A02FD5"/>
    <w:rsid w:val="00A03B00"/>
    <w:rsid w:val="00A04154"/>
    <w:rsid w:val="00A07E42"/>
    <w:rsid w:val="00A10E36"/>
    <w:rsid w:val="00A15B75"/>
    <w:rsid w:val="00A16B87"/>
    <w:rsid w:val="00A17357"/>
    <w:rsid w:val="00A2170D"/>
    <w:rsid w:val="00A23428"/>
    <w:rsid w:val="00A33026"/>
    <w:rsid w:val="00A33AA9"/>
    <w:rsid w:val="00A37EAD"/>
    <w:rsid w:val="00A42200"/>
    <w:rsid w:val="00A44148"/>
    <w:rsid w:val="00A54B25"/>
    <w:rsid w:val="00A5589B"/>
    <w:rsid w:val="00A56F87"/>
    <w:rsid w:val="00A63C57"/>
    <w:rsid w:val="00A65E61"/>
    <w:rsid w:val="00A664B2"/>
    <w:rsid w:val="00A71E1F"/>
    <w:rsid w:val="00A72508"/>
    <w:rsid w:val="00A75EA3"/>
    <w:rsid w:val="00A76E5A"/>
    <w:rsid w:val="00A8435C"/>
    <w:rsid w:val="00A86E63"/>
    <w:rsid w:val="00A911B0"/>
    <w:rsid w:val="00A916A1"/>
    <w:rsid w:val="00A91E22"/>
    <w:rsid w:val="00A930C6"/>
    <w:rsid w:val="00A9418A"/>
    <w:rsid w:val="00A942B8"/>
    <w:rsid w:val="00A951EF"/>
    <w:rsid w:val="00A954DD"/>
    <w:rsid w:val="00AB1927"/>
    <w:rsid w:val="00AB2C68"/>
    <w:rsid w:val="00AB38D2"/>
    <w:rsid w:val="00AB4EA9"/>
    <w:rsid w:val="00AC6F3E"/>
    <w:rsid w:val="00AD0F65"/>
    <w:rsid w:val="00AD3FBB"/>
    <w:rsid w:val="00AD4E3D"/>
    <w:rsid w:val="00AE266C"/>
    <w:rsid w:val="00AE39FD"/>
    <w:rsid w:val="00AE4F91"/>
    <w:rsid w:val="00AE5AC6"/>
    <w:rsid w:val="00AE6AC6"/>
    <w:rsid w:val="00AF0E93"/>
    <w:rsid w:val="00AF2E4B"/>
    <w:rsid w:val="00B0146D"/>
    <w:rsid w:val="00B06172"/>
    <w:rsid w:val="00B070A8"/>
    <w:rsid w:val="00B145ED"/>
    <w:rsid w:val="00B165A7"/>
    <w:rsid w:val="00B1669B"/>
    <w:rsid w:val="00B16C13"/>
    <w:rsid w:val="00B23395"/>
    <w:rsid w:val="00B331B9"/>
    <w:rsid w:val="00B33E63"/>
    <w:rsid w:val="00B33ED5"/>
    <w:rsid w:val="00B34F4D"/>
    <w:rsid w:val="00B41862"/>
    <w:rsid w:val="00B43E79"/>
    <w:rsid w:val="00B50DEB"/>
    <w:rsid w:val="00B511C4"/>
    <w:rsid w:val="00B5212C"/>
    <w:rsid w:val="00B529A3"/>
    <w:rsid w:val="00B56CB2"/>
    <w:rsid w:val="00B713B0"/>
    <w:rsid w:val="00B81509"/>
    <w:rsid w:val="00B820E2"/>
    <w:rsid w:val="00B83C0A"/>
    <w:rsid w:val="00B850A6"/>
    <w:rsid w:val="00B86D52"/>
    <w:rsid w:val="00B91E4A"/>
    <w:rsid w:val="00B94E8E"/>
    <w:rsid w:val="00B96564"/>
    <w:rsid w:val="00BA0737"/>
    <w:rsid w:val="00BA28FD"/>
    <w:rsid w:val="00BB0660"/>
    <w:rsid w:val="00BB09A4"/>
    <w:rsid w:val="00BB30B9"/>
    <w:rsid w:val="00BB35D8"/>
    <w:rsid w:val="00BB7975"/>
    <w:rsid w:val="00BC26F4"/>
    <w:rsid w:val="00BD0EC4"/>
    <w:rsid w:val="00BD32EB"/>
    <w:rsid w:val="00BD3F46"/>
    <w:rsid w:val="00BD6240"/>
    <w:rsid w:val="00BE4133"/>
    <w:rsid w:val="00BE7C8B"/>
    <w:rsid w:val="00BF0ADA"/>
    <w:rsid w:val="00BF359C"/>
    <w:rsid w:val="00BF3676"/>
    <w:rsid w:val="00BF571C"/>
    <w:rsid w:val="00BF5AE9"/>
    <w:rsid w:val="00C03568"/>
    <w:rsid w:val="00C31759"/>
    <w:rsid w:val="00C3297D"/>
    <w:rsid w:val="00C353CB"/>
    <w:rsid w:val="00C35B2B"/>
    <w:rsid w:val="00C40539"/>
    <w:rsid w:val="00C441EF"/>
    <w:rsid w:val="00C452E8"/>
    <w:rsid w:val="00C45F2E"/>
    <w:rsid w:val="00C4756C"/>
    <w:rsid w:val="00C476E1"/>
    <w:rsid w:val="00C5080C"/>
    <w:rsid w:val="00C50BA0"/>
    <w:rsid w:val="00C510ED"/>
    <w:rsid w:val="00C53F13"/>
    <w:rsid w:val="00C578D5"/>
    <w:rsid w:val="00C65457"/>
    <w:rsid w:val="00C67F6C"/>
    <w:rsid w:val="00C746F8"/>
    <w:rsid w:val="00C75A5E"/>
    <w:rsid w:val="00C80D0A"/>
    <w:rsid w:val="00C8196D"/>
    <w:rsid w:val="00C90866"/>
    <w:rsid w:val="00C9615E"/>
    <w:rsid w:val="00C97BD2"/>
    <w:rsid w:val="00CA257B"/>
    <w:rsid w:val="00CA6743"/>
    <w:rsid w:val="00CB0404"/>
    <w:rsid w:val="00CB2A09"/>
    <w:rsid w:val="00CB52DC"/>
    <w:rsid w:val="00CB6FE3"/>
    <w:rsid w:val="00CC3E53"/>
    <w:rsid w:val="00CC43CB"/>
    <w:rsid w:val="00CC54E8"/>
    <w:rsid w:val="00CC5E53"/>
    <w:rsid w:val="00CC62E4"/>
    <w:rsid w:val="00CC6585"/>
    <w:rsid w:val="00CC6A58"/>
    <w:rsid w:val="00CC6CE3"/>
    <w:rsid w:val="00CC7479"/>
    <w:rsid w:val="00CC76DA"/>
    <w:rsid w:val="00CD37DD"/>
    <w:rsid w:val="00CD5978"/>
    <w:rsid w:val="00CE5183"/>
    <w:rsid w:val="00CE62BC"/>
    <w:rsid w:val="00CE792B"/>
    <w:rsid w:val="00CF0ED9"/>
    <w:rsid w:val="00CF36EF"/>
    <w:rsid w:val="00CF4332"/>
    <w:rsid w:val="00CF76EA"/>
    <w:rsid w:val="00CF79FB"/>
    <w:rsid w:val="00D079CE"/>
    <w:rsid w:val="00D138DA"/>
    <w:rsid w:val="00D2007F"/>
    <w:rsid w:val="00D2126B"/>
    <w:rsid w:val="00D2710A"/>
    <w:rsid w:val="00D27693"/>
    <w:rsid w:val="00D35530"/>
    <w:rsid w:val="00D40689"/>
    <w:rsid w:val="00D44181"/>
    <w:rsid w:val="00D540D1"/>
    <w:rsid w:val="00D54BF2"/>
    <w:rsid w:val="00D600B8"/>
    <w:rsid w:val="00D61D19"/>
    <w:rsid w:val="00D61F8A"/>
    <w:rsid w:val="00D6212F"/>
    <w:rsid w:val="00D63370"/>
    <w:rsid w:val="00D652E7"/>
    <w:rsid w:val="00D67A39"/>
    <w:rsid w:val="00D7054B"/>
    <w:rsid w:val="00D7433D"/>
    <w:rsid w:val="00D854D2"/>
    <w:rsid w:val="00D86F79"/>
    <w:rsid w:val="00D90AC7"/>
    <w:rsid w:val="00D96E29"/>
    <w:rsid w:val="00DA2815"/>
    <w:rsid w:val="00DA3C73"/>
    <w:rsid w:val="00DA40F7"/>
    <w:rsid w:val="00DA5191"/>
    <w:rsid w:val="00DA7B7B"/>
    <w:rsid w:val="00DB79F4"/>
    <w:rsid w:val="00DC2658"/>
    <w:rsid w:val="00DC77FA"/>
    <w:rsid w:val="00DD1825"/>
    <w:rsid w:val="00DD5873"/>
    <w:rsid w:val="00DD752C"/>
    <w:rsid w:val="00DE31F5"/>
    <w:rsid w:val="00DE3EFA"/>
    <w:rsid w:val="00DF092F"/>
    <w:rsid w:val="00DF1B70"/>
    <w:rsid w:val="00DF577A"/>
    <w:rsid w:val="00E05869"/>
    <w:rsid w:val="00E13FC0"/>
    <w:rsid w:val="00E20C03"/>
    <w:rsid w:val="00E279AB"/>
    <w:rsid w:val="00E32106"/>
    <w:rsid w:val="00E42AF4"/>
    <w:rsid w:val="00E431FB"/>
    <w:rsid w:val="00E44705"/>
    <w:rsid w:val="00E535A4"/>
    <w:rsid w:val="00E57277"/>
    <w:rsid w:val="00E577BB"/>
    <w:rsid w:val="00E57B9E"/>
    <w:rsid w:val="00E60E56"/>
    <w:rsid w:val="00E61FFD"/>
    <w:rsid w:val="00E6204B"/>
    <w:rsid w:val="00E62FF4"/>
    <w:rsid w:val="00E6455B"/>
    <w:rsid w:val="00E64CD7"/>
    <w:rsid w:val="00E70AB1"/>
    <w:rsid w:val="00E7174B"/>
    <w:rsid w:val="00E75F23"/>
    <w:rsid w:val="00E7761C"/>
    <w:rsid w:val="00E85F0A"/>
    <w:rsid w:val="00E9024E"/>
    <w:rsid w:val="00E909B7"/>
    <w:rsid w:val="00E94A1A"/>
    <w:rsid w:val="00E95383"/>
    <w:rsid w:val="00E963F0"/>
    <w:rsid w:val="00EA0848"/>
    <w:rsid w:val="00EA0F51"/>
    <w:rsid w:val="00EA3B60"/>
    <w:rsid w:val="00EA4093"/>
    <w:rsid w:val="00EA5669"/>
    <w:rsid w:val="00EB0F04"/>
    <w:rsid w:val="00EB45B0"/>
    <w:rsid w:val="00EB611D"/>
    <w:rsid w:val="00EB6A0B"/>
    <w:rsid w:val="00EB7C64"/>
    <w:rsid w:val="00EC177E"/>
    <w:rsid w:val="00EC7816"/>
    <w:rsid w:val="00ED5EBA"/>
    <w:rsid w:val="00EE01B6"/>
    <w:rsid w:val="00EE2FEB"/>
    <w:rsid w:val="00EF140E"/>
    <w:rsid w:val="00EF5661"/>
    <w:rsid w:val="00EF5E89"/>
    <w:rsid w:val="00F041A4"/>
    <w:rsid w:val="00F0749B"/>
    <w:rsid w:val="00F0790A"/>
    <w:rsid w:val="00F11D11"/>
    <w:rsid w:val="00F14C6E"/>
    <w:rsid w:val="00F14EBC"/>
    <w:rsid w:val="00F24167"/>
    <w:rsid w:val="00F311F9"/>
    <w:rsid w:val="00F3128E"/>
    <w:rsid w:val="00F3609E"/>
    <w:rsid w:val="00F378FB"/>
    <w:rsid w:val="00F4050F"/>
    <w:rsid w:val="00F41732"/>
    <w:rsid w:val="00F459E1"/>
    <w:rsid w:val="00F46C30"/>
    <w:rsid w:val="00F53ADE"/>
    <w:rsid w:val="00F54163"/>
    <w:rsid w:val="00F54414"/>
    <w:rsid w:val="00F558AB"/>
    <w:rsid w:val="00F65FB4"/>
    <w:rsid w:val="00F6600B"/>
    <w:rsid w:val="00F77945"/>
    <w:rsid w:val="00F86D00"/>
    <w:rsid w:val="00F94C42"/>
    <w:rsid w:val="00F95781"/>
    <w:rsid w:val="00F960BC"/>
    <w:rsid w:val="00FA0C2F"/>
    <w:rsid w:val="00FA1C4B"/>
    <w:rsid w:val="00FA72F8"/>
    <w:rsid w:val="00FB0426"/>
    <w:rsid w:val="00FB2915"/>
    <w:rsid w:val="00FB5529"/>
    <w:rsid w:val="00FC142F"/>
    <w:rsid w:val="00FC3048"/>
    <w:rsid w:val="00FC3264"/>
    <w:rsid w:val="00FC4BBB"/>
    <w:rsid w:val="00FD19D6"/>
    <w:rsid w:val="00FE2DCD"/>
    <w:rsid w:val="00FE41C3"/>
    <w:rsid w:val="00FF312F"/>
    <w:rsid w:val="00FF3F64"/>
    <w:rsid w:val="00FF578F"/>
    <w:rsid w:val="00FF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C2A9AB"/>
  <w15:chartTrackingRefBased/>
  <w15:docId w15:val="{F5F5E310-58BD-4EF3-864E-8A7971E0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F79"/>
  </w:style>
  <w:style w:type="paragraph" w:styleId="Heading2">
    <w:name w:val="heading 2"/>
    <w:basedOn w:val="Normal"/>
    <w:next w:val="Normal"/>
    <w:link w:val="Heading2Char"/>
    <w:uiPriority w:val="9"/>
    <w:semiHidden/>
    <w:unhideWhenUsed/>
    <w:qFormat/>
    <w:rsid w:val="005A4D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CC6585"/>
    <w:pPr>
      <w:keepNext/>
      <w:tabs>
        <w:tab w:val="center" w:pos="4680"/>
      </w:tabs>
      <w:suppressAutoHyphens/>
      <w:spacing w:after="0" w:line="240" w:lineRule="auto"/>
      <w:jc w:val="center"/>
      <w:outlineLvl w:val="4"/>
    </w:pPr>
    <w:rPr>
      <w:rFonts w:ascii="Times New Roman" w:eastAsia="Times New Roman" w:hAnsi="Times New Roman" w:cs="Times New Roman"/>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EA3"/>
    <w:pPr>
      <w:ind w:left="720"/>
      <w:contextualSpacing/>
    </w:pPr>
  </w:style>
  <w:style w:type="paragraph" w:styleId="BodyTextIndent">
    <w:name w:val="Body Text Indent"/>
    <w:basedOn w:val="Normal"/>
    <w:link w:val="BodyTextIndentChar"/>
    <w:rsid w:val="00CC6585"/>
    <w:pPr>
      <w:tabs>
        <w:tab w:val="left" w:pos="-1440"/>
        <w:tab w:val="left" w:pos="-720"/>
        <w:tab w:val="left" w:pos="0"/>
        <w:tab w:val="left" w:pos="462"/>
        <w:tab w:val="left" w:pos="720"/>
        <w:tab w:val="left" w:pos="888"/>
        <w:tab w:val="left" w:pos="1440"/>
        <w:tab w:val="left" w:pos="1822"/>
        <w:tab w:val="left" w:pos="2160"/>
      </w:tabs>
      <w:suppressAutoHyphens/>
      <w:spacing w:after="0" w:line="240" w:lineRule="auto"/>
      <w:ind w:left="864" w:hanging="864"/>
      <w:jc w:val="both"/>
    </w:pPr>
    <w:rPr>
      <w:rFonts w:ascii="Times New Roman" w:eastAsia="Times New Roman" w:hAnsi="Times New Roman" w:cs="Times New Roman"/>
      <w:spacing w:val="-2"/>
      <w:sz w:val="20"/>
      <w:szCs w:val="20"/>
    </w:rPr>
  </w:style>
  <w:style w:type="character" w:customStyle="1" w:styleId="BodyTextIndentChar">
    <w:name w:val="Body Text Indent Char"/>
    <w:basedOn w:val="DefaultParagraphFont"/>
    <w:link w:val="BodyTextIndent"/>
    <w:rsid w:val="00CC6585"/>
    <w:rPr>
      <w:rFonts w:ascii="Times New Roman" w:eastAsia="Times New Roman" w:hAnsi="Times New Roman" w:cs="Times New Roman"/>
      <w:spacing w:val="-2"/>
      <w:sz w:val="20"/>
      <w:szCs w:val="20"/>
    </w:rPr>
  </w:style>
  <w:style w:type="character" w:customStyle="1" w:styleId="Heading5Char">
    <w:name w:val="Heading 5 Char"/>
    <w:basedOn w:val="DefaultParagraphFont"/>
    <w:link w:val="Heading5"/>
    <w:rsid w:val="00CC6585"/>
    <w:rPr>
      <w:rFonts w:ascii="Times New Roman" w:eastAsia="Times New Roman" w:hAnsi="Times New Roman" w:cs="Times New Roman"/>
      <w:b/>
      <w:spacing w:val="-2"/>
      <w:sz w:val="20"/>
      <w:szCs w:val="20"/>
    </w:rPr>
  </w:style>
  <w:style w:type="character" w:styleId="Hyperlink">
    <w:name w:val="Hyperlink"/>
    <w:rsid w:val="00CC6585"/>
    <w:rPr>
      <w:color w:val="0000FF"/>
      <w:u w:val="single"/>
    </w:rPr>
  </w:style>
  <w:style w:type="paragraph" w:styleId="BalloonText">
    <w:name w:val="Balloon Text"/>
    <w:basedOn w:val="Normal"/>
    <w:link w:val="BalloonTextChar"/>
    <w:uiPriority w:val="99"/>
    <w:semiHidden/>
    <w:unhideWhenUsed/>
    <w:rsid w:val="00111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D3"/>
    <w:rPr>
      <w:rFonts w:ascii="Segoe UI" w:hAnsi="Segoe UI" w:cs="Segoe UI"/>
      <w:sz w:val="18"/>
      <w:szCs w:val="18"/>
    </w:rPr>
  </w:style>
  <w:style w:type="paragraph" w:customStyle="1" w:styleId="Default">
    <w:name w:val="Default"/>
    <w:rsid w:val="00205AC5"/>
    <w:pPr>
      <w:autoSpaceDE w:val="0"/>
      <w:autoSpaceDN w:val="0"/>
      <w:adjustRightInd w:val="0"/>
      <w:spacing w:after="0" w:line="240" w:lineRule="auto"/>
    </w:pPr>
    <w:rPr>
      <w:rFonts w:ascii="Merriweather" w:hAnsi="Merriweather" w:cs="Merriweather"/>
      <w:color w:val="000000"/>
      <w:sz w:val="24"/>
      <w:szCs w:val="24"/>
    </w:rPr>
  </w:style>
  <w:style w:type="paragraph" w:styleId="Header">
    <w:name w:val="header"/>
    <w:basedOn w:val="Normal"/>
    <w:link w:val="HeaderChar"/>
    <w:uiPriority w:val="99"/>
    <w:unhideWhenUsed/>
    <w:rsid w:val="00B94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E8E"/>
  </w:style>
  <w:style w:type="paragraph" w:styleId="Footer">
    <w:name w:val="footer"/>
    <w:basedOn w:val="Normal"/>
    <w:link w:val="FooterChar"/>
    <w:uiPriority w:val="99"/>
    <w:unhideWhenUsed/>
    <w:rsid w:val="00B94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E8E"/>
  </w:style>
  <w:style w:type="character" w:styleId="FollowedHyperlink">
    <w:name w:val="FollowedHyperlink"/>
    <w:basedOn w:val="DefaultParagraphFont"/>
    <w:uiPriority w:val="99"/>
    <w:semiHidden/>
    <w:unhideWhenUsed/>
    <w:rsid w:val="00D90AC7"/>
    <w:rPr>
      <w:color w:val="954F72" w:themeColor="followedHyperlink"/>
      <w:u w:val="single"/>
    </w:rPr>
  </w:style>
  <w:style w:type="character" w:customStyle="1" w:styleId="Heading2Char">
    <w:name w:val="Heading 2 Char"/>
    <w:basedOn w:val="DefaultParagraphFont"/>
    <w:link w:val="Heading2"/>
    <w:uiPriority w:val="9"/>
    <w:semiHidden/>
    <w:rsid w:val="005A4D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159368">
      <w:bodyDiv w:val="1"/>
      <w:marLeft w:val="0"/>
      <w:marRight w:val="0"/>
      <w:marTop w:val="0"/>
      <w:marBottom w:val="0"/>
      <w:divBdr>
        <w:top w:val="none" w:sz="0" w:space="0" w:color="auto"/>
        <w:left w:val="none" w:sz="0" w:space="0" w:color="auto"/>
        <w:bottom w:val="none" w:sz="0" w:space="0" w:color="auto"/>
        <w:right w:val="none" w:sz="0" w:space="0" w:color="auto"/>
      </w:divBdr>
    </w:div>
    <w:div w:id="135476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tuart.graw@sfcc.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msbdc.ecenterdirect.com" TargetMode="External"/><Relationship Id="rId2" Type="http://schemas.openxmlformats.org/officeDocument/2006/relationships/customXml" Target="../customXml/item2.xml"/><Relationship Id="rId16" Type="http://schemas.openxmlformats.org/officeDocument/2006/relationships/hyperlink" Target="https://nmsbdc.ecenterdirect.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achel.newman-karton@sba.gov" TargetMode="External"/><Relationship Id="rId10" Type="http://schemas.openxmlformats.org/officeDocument/2006/relationships/endnotes" Target="endnotes.xml"/><Relationship Id="rId19" Type="http://schemas.openxmlformats.org/officeDocument/2006/relationships/hyperlink" Target="https://www.sam.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1927CAFE33143A48AA9FB60611957" ma:contentTypeVersion="7" ma:contentTypeDescription="Create a new document." ma:contentTypeScope="" ma:versionID="d934aeb5c5980ce7f0b9338a1568f34d">
  <xsd:schema xmlns:xsd="http://www.w3.org/2001/XMLSchema" xmlns:xs="http://www.w3.org/2001/XMLSchema" xmlns:p="http://schemas.microsoft.com/office/2006/metadata/properties" xmlns:ns3="76be7f80-95c2-4d03-abfd-50f24e6e1b7b" xmlns:ns4="71903844-90fb-4455-aeeb-c7481e363ea7" targetNamespace="http://schemas.microsoft.com/office/2006/metadata/properties" ma:root="true" ma:fieldsID="2100b151b1e4a549bba03b3cb9bb4e55" ns3:_="" ns4:_="">
    <xsd:import namespace="76be7f80-95c2-4d03-abfd-50f24e6e1b7b"/>
    <xsd:import namespace="71903844-90fb-4455-aeeb-c7481e363e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e7f80-95c2-4d03-abfd-50f24e6e1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03844-90fb-4455-aeeb-c7481e363e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8AFEE-3B05-490F-9C6C-0BE771328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e7f80-95c2-4d03-abfd-50f24e6e1b7b"/>
    <ds:schemaRef ds:uri="71903844-90fb-4455-aeeb-c7481e363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719A4-3333-4703-939F-65BB851E04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98976A-85C5-4D47-A4DA-974840ED25CF}">
  <ds:schemaRefs>
    <ds:schemaRef ds:uri="http://schemas.microsoft.com/sharepoint/v3/contenttype/forms"/>
  </ds:schemaRefs>
</ds:datastoreItem>
</file>

<file path=customXml/itemProps4.xml><?xml version="1.0" encoding="utf-8"?>
<ds:datastoreItem xmlns:ds="http://schemas.openxmlformats.org/officeDocument/2006/customXml" ds:itemID="{DB7A6B39-0534-47C1-9A56-86127482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10153</Words>
  <Characters>57878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Wyrick</dc:creator>
  <cp:keywords/>
  <dc:description/>
  <cp:lastModifiedBy>Stuart Graw</cp:lastModifiedBy>
  <cp:revision>2</cp:revision>
  <cp:lastPrinted>2020-12-08T00:08:00Z</cp:lastPrinted>
  <dcterms:created xsi:type="dcterms:W3CDTF">2020-12-10T18:08:00Z</dcterms:created>
  <dcterms:modified xsi:type="dcterms:W3CDTF">2020-12-10T18:08:00Z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0x01010028D1927CAFE33143A48AA9FB60611957</vt:lpwstr>
  </property>
</Properties>
</file>