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3" w:rsidRDefault="00C07653" w:rsidP="00C07653">
      <w:pPr>
        <w:shd w:val="clear" w:color="auto" w:fill="FFFFFF"/>
        <w:spacing w:after="0" w:line="240" w:lineRule="auto"/>
        <w:jc w:val="center"/>
        <w:textAlignment w:val="bottom"/>
        <w:rPr>
          <w:rFonts w:ascii="Verdana" w:eastAsia="Times New Roman" w:hAnsi="Verdana" w:cs="Times New Roman"/>
          <w:color w:val="333333"/>
          <w:sz w:val="48"/>
          <w:szCs w:val="48"/>
        </w:rPr>
      </w:pPr>
      <w:r w:rsidRPr="00C07653">
        <w:rPr>
          <w:rFonts w:ascii="Verdana" w:eastAsia="Times New Roman" w:hAnsi="Verdana" w:cs="Times New Roman"/>
          <w:color w:val="333333"/>
          <w:sz w:val="48"/>
          <w:szCs w:val="48"/>
        </w:rPr>
        <w:t>HOME-BASED FOOD PROCESSING</w:t>
      </w:r>
    </w:p>
    <w:p w:rsidR="00C07653" w:rsidRPr="00C07653" w:rsidRDefault="00C07653" w:rsidP="00C07653">
      <w:pPr>
        <w:shd w:val="clear" w:color="auto" w:fill="FFFFFF"/>
        <w:spacing w:after="0" w:line="240" w:lineRule="auto"/>
        <w:jc w:val="center"/>
        <w:textAlignment w:val="bottom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C07653" w:rsidRPr="00C07653" w:rsidRDefault="00C07653" w:rsidP="00DE349D">
      <w:pPr>
        <w:shd w:val="clear" w:color="auto" w:fill="FFFFFF"/>
        <w:spacing w:after="120" w:line="240" w:lineRule="auto"/>
        <w:rPr>
          <w:rFonts w:eastAsia="Times New Roman" w:cs="Arial"/>
          <w:color w:val="333333"/>
        </w:rPr>
      </w:pPr>
      <w:r w:rsidRPr="00C07653">
        <w:rPr>
          <w:rFonts w:eastAsia="Times New Roman" w:cs="Arial"/>
          <w:color w:val="333333"/>
        </w:rPr>
        <w:t>The New Mexico Food Service and Food Processing Regulations,</w:t>
      </w:r>
      <w:r w:rsidRPr="00DE349D">
        <w:rPr>
          <w:rFonts w:eastAsia="Times New Roman" w:cs="Arial"/>
          <w:color w:val="333333"/>
        </w:rPr>
        <w:t> </w:t>
      </w:r>
      <w:hyperlink r:id="rId6" w:history="1">
        <w:r w:rsidRPr="00DE349D">
          <w:rPr>
            <w:rFonts w:eastAsia="Times New Roman" w:cs="Arial"/>
            <w:color w:val="0066CC"/>
          </w:rPr>
          <w:t xml:space="preserve">7.6.2.16 </w:t>
        </w:r>
        <w:proofErr w:type="spellStart"/>
        <w:r w:rsidRPr="00DE349D">
          <w:rPr>
            <w:rFonts w:eastAsia="Times New Roman" w:cs="Arial"/>
            <w:color w:val="0066CC"/>
          </w:rPr>
          <w:t>NMAC</w:t>
        </w:r>
        <w:proofErr w:type="spellEnd"/>
      </w:hyperlink>
      <w:r w:rsidRPr="00C07653">
        <w:rPr>
          <w:rFonts w:eastAsia="Times New Roman" w:cs="Arial"/>
          <w:color w:val="333333"/>
        </w:rPr>
        <w:t>, allows for the preparation in residential kitchens of “non-potentially hazardous” foods intended for public consumption.</w:t>
      </w:r>
    </w:p>
    <w:p w:rsidR="00C07653" w:rsidRPr="00C07653" w:rsidRDefault="00C07653" w:rsidP="00DE349D">
      <w:pPr>
        <w:shd w:val="clear" w:color="auto" w:fill="FFFFFF"/>
        <w:spacing w:after="120" w:line="240" w:lineRule="auto"/>
        <w:rPr>
          <w:rFonts w:eastAsia="Times New Roman" w:cs="Arial"/>
          <w:color w:val="333333"/>
        </w:rPr>
      </w:pPr>
      <w:r w:rsidRPr="00C07653">
        <w:rPr>
          <w:rFonts w:eastAsia="Times New Roman" w:cs="Arial"/>
          <w:color w:val="333333"/>
        </w:rPr>
        <w:t xml:space="preserve">Individuals wanting to operate a home-based food processing operation must first obtain a permit from </w:t>
      </w:r>
      <w:proofErr w:type="spellStart"/>
      <w:r w:rsidRPr="00C07653">
        <w:rPr>
          <w:rFonts w:eastAsia="Times New Roman" w:cs="Arial"/>
          <w:color w:val="333333"/>
        </w:rPr>
        <w:t>NMED</w:t>
      </w:r>
      <w:proofErr w:type="spellEnd"/>
      <w:r w:rsidRPr="00C07653">
        <w:rPr>
          <w:rFonts w:eastAsia="Times New Roman" w:cs="Arial"/>
          <w:color w:val="333333"/>
        </w:rPr>
        <w:t xml:space="preserve"> before offering their non-potentially hazardous food products to the public.</w:t>
      </w:r>
    </w:p>
    <w:p w:rsidR="00C07653" w:rsidRPr="00C07653" w:rsidRDefault="00C07653" w:rsidP="00DE349D">
      <w:pPr>
        <w:shd w:val="clear" w:color="auto" w:fill="FFFFFF"/>
        <w:spacing w:after="120" w:line="240" w:lineRule="auto"/>
        <w:rPr>
          <w:rFonts w:eastAsia="Times New Roman" w:cs="Arial"/>
          <w:color w:val="333333"/>
        </w:rPr>
      </w:pPr>
      <w:r w:rsidRPr="00C07653">
        <w:rPr>
          <w:rFonts w:eastAsia="Times New Roman" w:cs="Arial"/>
          <w:color w:val="333333"/>
        </w:rPr>
        <w:t xml:space="preserve">The type of foods that are allowed will be high sugar containing jam/jellies, non-cream filled baked goods (yeast and quick breads, cookies, cakes, fruit pies, etc.), tortillas, candy/fudge, and dry mixes (made with commercially processed ingredients). Home-based food products can only be sold or offered free of charge directly to the consumer at locations such as farmers markets, road side stands, and fiestas in locations under </w:t>
      </w:r>
      <w:proofErr w:type="spellStart"/>
      <w:r w:rsidRPr="00C07653">
        <w:rPr>
          <w:rFonts w:eastAsia="Times New Roman" w:cs="Arial"/>
          <w:color w:val="333333"/>
        </w:rPr>
        <w:t>NMED's</w:t>
      </w:r>
      <w:proofErr w:type="spellEnd"/>
      <w:r w:rsidRPr="00C07653">
        <w:rPr>
          <w:rFonts w:eastAsia="Times New Roman" w:cs="Arial"/>
          <w:color w:val="333333"/>
        </w:rPr>
        <w:t xml:space="preserve"> jurisdiction.</w:t>
      </w:r>
    </w:p>
    <w:p w:rsidR="00C07653" w:rsidRPr="00C07653" w:rsidRDefault="00C07653" w:rsidP="00DE349D">
      <w:pPr>
        <w:shd w:val="clear" w:color="auto" w:fill="FFFFFF"/>
        <w:spacing w:after="120" w:line="240" w:lineRule="auto"/>
        <w:rPr>
          <w:rFonts w:eastAsia="Times New Roman" w:cs="Arial"/>
          <w:color w:val="333333"/>
        </w:rPr>
      </w:pPr>
      <w:r w:rsidRPr="00C07653">
        <w:rPr>
          <w:rFonts w:eastAsia="Times New Roman" w:cs="Arial"/>
          <w:color w:val="333333"/>
        </w:rPr>
        <w:t>Submit your completed application (Application for Permit to Operate</w:t>
      </w:r>
      <w:r w:rsidRPr="00DE349D">
        <w:rPr>
          <w:rFonts w:eastAsia="Times New Roman" w:cs="Arial"/>
          <w:color w:val="333333"/>
        </w:rPr>
        <w:t> </w:t>
      </w:r>
      <w:r w:rsidRPr="00C07653">
        <w:rPr>
          <w:rFonts w:eastAsia="Times New Roman" w:cs="Arial"/>
          <w:color w:val="333333"/>
          <w:u w:val="single"/>
        </w:rPr>
        <w:t>and</w:t>
      </w:r>
      <w:r w:rsidRPr="00DE349D">
        <w:rPr>
          <w:rFonts w:eastAsia="Times New Roman" w:cs="Arial"/>
          <w:color w:val="333333"/>
        </w:rPr>
        <w:t> </w:t>
      </w:r>
      <w:r w:rsidRPr="00C07653">
        <w:rPr>
          <w:rFonts w:eastAsia="Times New Roman" w:cs="Arial"/>
          <w:color w:val="333333"/>
        </w:rPr>
        <w:t>Home-Based Food Processing Plan Review Application) to the nearest</w:t>
      </w:r>
      <w:r w:rsidRPr="00DE349D">
        <w:rPr>
          <w:rFonts w:eastAsia="Times New Roman" w:cs="Arial"/>
          <w:color w:val="333333"/>
        </w:rPr>
        <w:t xml:space="preserve"> </w:t>
      </w:r>
      <w:hyperlink r:id="rId7" w:history="1">
        <w:proofErr w:type="spellStart"/>
        <w:r w:rsidRPr="00DE349D">
          <w:rPr>
            <w:rFonts w:eastAsia="Times New Roman" w:cs="Arial"/>
            <w:color w:val="0066CC"/>
          </w:rPr>
          <w:t>NMED</w:t>
        </w:r>
        <w:proofErr w:type="spellEnd"/>
        <w:r w:rsidRPr="00DE349D">
          <w:rPr>
            <w:rFonts w:eastAsia="Times New Roman" w:cs="Arial"/>
            <w:color w:val="0066CC"/>
          </w:rPr>
          <w:t xml:space="preserve"> Field </w:t>
        </w:r>
        <w:r w:rsidRPr="00DE349D">
          <w:rPr>
            <w:rFonts w:eastAsia="Times New Roman" w:cs="Arial"/>
            <w:color w:val="0066CC"/>
          </w:rPr>
          <w:t>O</w:t>
        </w:r>
        <w:r w:rsidRPr="00DE349D">
          <w:rPr>
            <w:rFonts w:eastAsia="Times New Roman" w:cs="Arial"/>
            <w:color w:val="0066CC"/>
          </w:rPr>
          <w:t>ffice. </w:t>
        </w:r>
      </w:hyperlink>
      <w:r w:rsidRPr="00C07653">
        <w:rPr>
          <w:rFonts w:eastAsia="Times New Roman" w:cs="Arial"/>
          <w:color w:val="333333"/>
        </w:rPr>
        <w:t>The applications and "Guidance For Home-Based Food Processing Operations" can be downloaded below:</w:t>
      </w:r>
    </w:p>
    <w:p w:rsidR="00C07653" w:rsidRPr="00C07653" w:rsidRDefault="00C07653" w:rsidP="00DE349D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eastAsia="Times New Roman" w:cs="Arial"/>
          <w:color w:val="333333"/>
        </w:rPr>
      </w:pPr>
      <w:hyperlink r:id="rId8" w:history="1">
        <w:r w:rsidRPr="00DE349D">
          <w:rPr>
            <w:rFonts w:eastAsia="Times New Roman" w:cs="Arial"/>
            <w:color w:val="0066CC"/>
          </w:rPr>
          <w:t>Application for Permit to Operate</w:t>
        </w:r>
      </w:hyperlink>
    </w:p>
    <w:p w:rsidR="00C07653" w:rsidRPr="00C07653" w:rsidRDefault="00C07653" w:rsidP="00DE349D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eastAsia="Times New Roman" w:cs="Arial"/>
          <w:color w:val="333333"/>
        </w:rPr>
      </w:pPr>
      <w:hyperlink r:id="rId9" w:history="1">
        <w:r w:rsidRPr="00DE349D">
          <w:rPr>
            <w:rFonts w:eastAsia="Times New Roman" w:cs="Arial"/>
            <w:color w:val="0066CC"/>
          </w:rPr>
          <w:t>Home-Based Food Processing Plan Review Application</w:t>
        </w:r>
      </w:hyperlink>
    </w:p>
    <w:p w:rsidR="00C07653" w:rsidRPr="00C07653" w:rsidRDefault="00C07653" w:rsidP="00DE349D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eastAsia="Times New Roman" w:cs="Arial"/>
          <w:color w:val="333333"/>
        </w:rPr>
      </w:pPr>
      <w:hyperlink r:id="rId10" w:history="1">
        <w:r w:rsidRPr="00DE349D">
          <w:rPr>
            <w:rFonts w:eastAsia="Times New Roman" w:cs="Arial"/>
            <w:color w:val="0066CC"/>
          </w:rPr>
          <w:t>Guidance for Home-Based Food Processing Operations</w:t>
        </w:r>
      </w:hyperlink>
    </w:p>
    <w:p w:rsidR="00C07653" w:rsidRPr="00C07653" w:rsidRDefault="00C07653" w:rsidP="00DE349D">
      <w:pPr>
        <w:shd w:val="clear" w:color="auto" w:fill="FFFFFF"/>
        <w:spacing w:after="120" w:line="240" w:lineRule="auto"/>
        <w:rPr>
          <w:rFonts w:eastAsia="Times New Roman" w:cs="Arial"/>
          <w:color w:val="333333"/>
        </w:rPr>
      </w:pPr>
      <w:r w:rsidRPr="00C07653">
        <w:rPr>
          <w:rFonts w:eastAsia="Times New Roman" w:cs="Arial"/>
          <w:color w:val="333333"/>
        </w:rPr>
        <w:t xml:space="preserve">Those interested individuals can contact </w:t>
      </w:r>
      <w:proofErr w:type="gramStart"/>
      <w:r w:rsidRPr="00C07653">
        <w:rPr>
          <w:rFonts w:eastAsia="Times New Roman" w:cs="Arial"/>
          <w:color w:val="333333"/>
        </w:rPr>
        <w:t>either Johnathan</w:t>
      </w:r>
      <w:proofErr w:type="gramEnd"/>
      <w:r w:rsidRPr="00C07653">
        <w:rPr>
          <w:rFonts w:eastAsia="Times New Roman" w:cs="Arial"/>
          <w:color w:val="333333"/>
        </w:rPr>
        <w:t xml:space="preserve"> Gerhardt, the </w:t>
      </w:r>
      <w:proofErr w:type="spellStart"/>
      <w:r w:rsidRPr="00C07653">
        <w:rPr>
          <w:rFonts w:eastAsia="Times New Roman" w:cs="Arial"/>
          <w:color w:val="333333"/>
        </w:rPr>
        <w:t>NMED</w:t>
      </w:r>
      <w:proofErr w:type="spellEnd"/>
      <w:r w:rsidRPr="00C07653">
        <w:rPr>
          <w:rFonts w:eastAsia="Times New Roman" w:cs="Arial"/>
          <w:color w:val="333333"/>
        </w:rPr>
        <w:t xml:space="preserve"> Deputy Food Program Manager, at (505) 222-9515, or their local </w:t>
      </w:r>
      <w:proofErr w:type="spellStart"/>
      <w:r w:rsidRPr="00C07653">
        <w:rPr>
          <w:rFonts w:eastAsia="Times New Roman" w:cs="Arial"/>
          <w:color w:val="333333"/>
        </w:rPr>
        <w:t>NMED</w:t>
      </w:r>
      <w:proofErr w:type="spellEnd"/>
      <w:r w:rsidRPr="00C07653">
        <w:rPr>
          <w:rFonts w:eastAsia="Times New Roman" w:cs="Arial"/>
          <w:color w:val="333333"/>
        </w:rPr>
        <w:t xml:space="preserve"> field office for more information.</w:t>
      </w:r>
    </w:p>
    <w:p w:rsidR="00C07653" w:rsidRPr="00C07653" w:rsidRDefault="00C07653" w:rsidP="00DE349D">
      <w:pPr>
        <w:shd w:val="clear" w:color="auto" w:fill="FFFFFF"/>
        <w:spacing w:after="120" w:line="240" w:lineRule="auto"/>
        <w:rPr>
          <w:rFonts w:eastAsia="Times New Roman" w:cs="Arial"/>
          <w:color w:val="333333"/>
        </w:rPr>
      </w:pPr>
      <w:r w:rsidRPr="00C07653">
        <w:rPr>
          <w:rFonts w:eastAsia="Times New Roman" w:cs="Arial"/>
          <w:color w:val="333333"/>
        </w:rPr>
        <w:t>In 2012, the Association of Food and Drug Officials (</w:t>
      </w:r>
      <w:proofErr w:type="spellStart"/>
      <w:r w:rsidRPr="00C07653">
        <w:rPr>
          <w:rFonts w:eastAsia="Times New Roman" w:cs="Arial"/>
          <w:color w:val="333333"/>
        </w:rPr>
        <w:t>AFDO</w:t>
      </w:r>
      <w:proofErr w:type="spellEnd"/>
      <w:r w:rsidRPr="00C07653">
        <w:rPr>
          <w:rFonts w:eastAsia="Times New Roman" w:cs="Arial"/>
          <w:color w:val="333333"/>
        </w:rPr>
        <w:t>) issued a guidance document</w:t>
      </w:r>
      <w:proofErr w:type="gramStart"/>
      <w:r w:rsidRPr="00C07653">
        <w:rPr>
          <w:rFonts w:eastAsia="Times New Roman" w:cs="Arial"/>
          <w:color w:val="333333"/>
        </w:rPr>
        <w:t>  to</w:t>
      </w:r>
      <w:proofErr w:type="gramEnd"/>
      <w:r w:rsidRPr="00C07653">
        <w:rPr>
          <w:rFonts w:eastAsia="Times New Roman" w:cs="Arial"/>
          <w:color w:val="333333"/>
        </w:rPr>
        <w:t xml:space="preserve"> address national questions about home-based, or "cottage" food businesses. Although </w:t>
      </w:r>
      <w:proofErr w:type="spellStart"/>
      <w:r w:rsidRPr="00C07653">
        <w:rPr>
          <w:rFonts w:eastAsia="Times New Roman" w:cs="Arial"/>
          <w:color w:val="333333"/>
        </w:rPr>
        <w:t>NMED</w:t>
      </w:r>
      <w:proofErr w:type="spellEnd"/>
      <w:r w:rsidRPr="00C07653">
        <w:rPr>
          <w:rFonts w:eastAsia="Times New Roman" w:cs="Arial"/>
          <w:color w:val="333333"/>
        </w:rPr>
        <w:t xml:space="preserve"> is not bound by this new guidance document, it is particularly helpful in addressing these frequently asked questions. Be sure to substitute "home-based" for "cottage" when reading this document:</w:t>
      </w:r>
      <w:hyperlink r:id="rId11" w:history="1">
        <w:r w:rsidRPr="00C07653">
          <w:rPr>
            <w:rFonts w:eastAsia="Times New Roman" w:cs="Arial"/>
            <w:color w:val="0066CC"/>
          </w:rPr>
          <w:br/>
        </w:r>
      </w:hyperlink>
    </w:p>
    <w:p w:rsidR="00C07653" w:rsidRPr="00C07653" w:rsidRDefault="00C07653" w:rsidP="00DE349D">
      <w:pPr>
        <w:shd w:val="clear" w:color="auto" w:fill="FFFFFF"/>
        <w:spacing w:after="120" w:line="240" w:lineRule="auto"/>
        <w:rPr>
          <w:rFonts w:eastAsia="Times New Roman" w:cs="Times New Roman"/>
          <w:color w:val="333333"/>
        </w:rPr>
      </w:pPr>
      <w:r w:rsidRPr="00C07653">
        <w:rPr>
          <w:rFonts w:eastAsia="Times New Roman" w:cs="Times New Roman"/>
          <w:color w:val="333333"/>
        </w:rPr>
        <w:t>       4.</w:t>
      </w:r>
      <w:r w:rsidRPr="00DE349D">
        <w:rPr>
          <w:rFonts w:eastAsia="Times New Roman" w:cs="Times New Roman"/>
          <w:color w:val="333333"/>
        </w:rPr>
        <w:t> </w:t>
      </w:r>
      <w:hyperlink r:id="rId12" w:history="1">
        <w:r w:rsidRPr="00DE349D">
          <w:rPr>
            <w:rFonts w:eastAsia="Times New Roman" w:cs="Arial"/>
            <w:color w:val="0066CC"/>
          </w:rPr>
          <w:t>Regulatory Guidance for Best Practices, Cot</w:t>
        </w:r>
        <w:bookmarkStart w:id="0" w:name="_GoBack"/>
        <w:bookmarkEnd w:id="0"/>
        <w:r w:rsidRPr="00DE349D">
          <w:rPr>
            <w:rFonts w:eastAsia="Times New Roman" w:cs="Arial"/>
            <w:color w:val="0066CC"/>
          </w:rPr>
          <w:t>t</w:t>
        </w:r>
        <w:r w:rsidRPr="00DE349D">
          <w:rPr>
            <w:rFonts w:eastAsia="Times New Roman" w:cs="Arial"/>
            <w:color w:val="0066CC"/>
          </w:rPr>
          <w:t>age Foods (</w:t>
        </w:r>
        <w:proofErr w:type="spellStart"/>
        <w:r w:rsidRPr="00DE349D">
          <w:rPr>
            <w:rFonts w:eastAsia="Times New Roman" w:cs="Arial"/>
            <w:color w:val="0066CC"/>
          </w:rPr>
          <w:t>ADFO</w:t>
        </w:r>
        <w:proofErr w:type="spellEnd"/>
        <w:r w:rsidRPr="00DE349D">
          <w:rPr>
            <w:rFonts w:eastAsia="Times New Roman" w:cs="Arial"/>
            <w:color w:val="0066CC"/>
          </w:rPr>
          <w:t>, April 2012)</w:t>
        </w:r>
      </w:hyperlink>
    </w:p>
    <w:p w:rsidR="002256AA" w:rsidRDefault="00A362C6"/>
    <w:sectPr w:rsidR="00225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6BA5"/>
    <w:multiLevelType w:val="multilevel"/>
    <w:tmpl w:val="B9A4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53"/>
    <w:rsid w:val="000F4AF3"/>
    <w:rsid w:val="00761ED8"/>
    <w:rsid w:val="00A362C6"/>
    <w:rsid w:val="00C07653"/>
    <w:rsid w:val="00DE349D"/>
    <w:rsid w:val="00E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txt-cent-bot">
    <w:name w:val="table-txt-cent-bot"/>
    <w:basedOn w:val="Normal"/>
    <w:rsid w:val="00C0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xlarge">
    <w:name w:val="text-xlarge"/>
    <w:basedOn w:val="DefaultParagraphFont"/>
    <w:rsid w:val="00C07653"/>
  </w:style>
  <w:style w:type="paragraph" w:customStyle="1" w:styleId="text-arial">
    <w:name w:val="text-arial"/>
    <w:basedOn w:val="Normal"/>
    <w:rsid w:val="00C0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07653"/>
  </w:style>
  <w:style w:type="character" w:styleId="Hyperlink">
    <w:name w:val="Hyperlink"/>
    <w:basedOn w:val="DefaultParagraphFont"/>
    <w:uiPriority w:val="99"/>
    <w:semiHidden/>
    <w:unhideWhenUsed/>
    <w:rsid w:val="00C076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txt-cent-bot">
    <w:name w:val="table-txt-cent-bot"/>
    <w:basedOn w:val="Normal"/>
    <w:rsid w:val="00C0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xlarge">
    <w:name w:val="text-xlarge"/>
    <w:basedOn w:val="DefaultParagraphFont"/>
    <w:rsid w:val="00C07653"/>
  </w:style>
  <w:style w:type="paragraph" w:customStyle="1" w:styleId="text-arial">
    <w:name w:val="text-arial"/>
    <w:basedOn w:val="Normal"/>
    <w:rsid w:val="00C0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07653"/>
  </w:style>
  <w:style w:type="character" w:styleId="Hyperlink">
    <w:name w:val="Hyperlink"/>
    <w:basedOn w:val="DefaultParagraphFont"/>
    <w:uiPriority w:val="99"/>
    <w:semiHidden/>
    <w:unhideWhenUsed/>
    <w:rsid w:val="00C076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v.nm.gov/fod/Food_Program/documents/ApplicationforPermit02-2012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nv.nm.gov/NMED/field_op.html" TargetMode="External"/><Relationship Id="rId12" Type="http://schemas.openxmlformats.org/officeDocument/2006/relationships/hyperlink" Target="https://www.env.nm.gov/fod/Food_Program/documents/AFDOCottageFoodsGuidance-April20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v.nm.gov/fod/Food_Program/HomeBasedFoodRegulations.html" TargetMode="External"/><Relationship Id="rId11" Type="http://schemas.openxmlformats.org/officeDocument/2006/relationships/hyperlink" Target="https://www.env.nm.gov/fod/Food_Program/documents/AFDOCottageFoodsGuidance-April201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nv.nm.gov/fod/Food_Program/documents/HBGuidancesFinal03-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v.nm.gov/fod/Food_Program/documents/HBPlanReviewAppFinal02-201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Janson</dc:creator>
  <cp:lastModifiedBy>Jane Janson</cp:lastModifiedBy>
  <cp:revision>2</cp:revision>
  <dcterms:created xsi:type="dcterms:W3CDTF">2015-09-14T18:27:00Z</dcterms:created>
  <dcterms:modified xsi:type="dcterms:W3CDTF">2015-09-14T23:01:00Z</dcterms:modified>
</cp:coreProperties>
</file>